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E12" w:rsidRDefault="00954E12">
      <w:pPr>
        <w:pStyle w:val="ConsPlusTitle"/>
        <w:jc w:val="center"/>
        <w:outlineLvl w:val="0"/>
      </w:pPr>
      <w:r>
        <w:t>МИНИСТЕРСТВО СЕЛЬСКОГО ХОЗЯЙСТВА И ТОРГОВЛИ</w:t>
      </w:r>
    </w:p>
    <w:p w:rsidR="00954E12" w:rsidRDefault="00954E12">
      <w:pPr>
        <w:pStyle w:val="ConsPlusTitle"/>
        <w:jc w:val="center"/>
      </w:pPr>
      <w:r>
        <w:t>КРАСНОЯРСКОГО КРАЯ</w:t>
      </w:r>
    </w:p>
    <w:p w:rsidR="00954E12" w:rsidRDefault="00954E12">
      <w:pPr>
        <w:pStyle w:val="ConsPlusTitle"/>
        <w:jc w:val="center"/>
      </w:pPr>
    </w:p>
    <w:p w:rsidR="00954E12" w:rsidRDefault="00954E12">
      <w:pPr>
        <w:pStyle w:val="ConsPlusTitle"/>
        <w:jc w:val="center"/>
      </w:pPr>
      <w:r>
        <w:t>ПРИКАЗ</w:t>
      </w:r>
    </w:p>
    <w:p w:rsidR="00954E12" w:rsidRDefault="00954E12">
      <w:pPr>
        <w:pStyle w:val="ConsPlusTitle"/>
        <w:jc w:val="center"/>
      </w:pPr>
      <w:r>
        <w:t>от 12 марта 2018 г. N 159-о</w:t>
      </w:r>
    </w:p>
    <w:p w:rsidR="00954E12" w:rsidRDefault="00954E12">
      <w:pPr>
        <w:pStyle w:val="ConsPlusTitle"/>
        <w:jc w:val="center"/>
      </w:pPr>
    </w:p>
    <w:p w:rsidR="00954E12" w:rsidRDefault="00954E12">
      <w:pPr>
        <w:pStyle w:val="ConsPlusTitle"/>
        <w:jc w:val="center"/>
      </w:pPr>
      <w:r>
        <w:t>ОБ УТВЕРЖДЕНИИ ФОРМ ДОКУМЕНТОВ ДЛЯ ПОЛУЧЕНИЯ</w:t>
      </w:r>
    </w:p>
    <w:p w:rsidR="00954E12" w:rsidRDefault="00954E12">
      <w:pPr>
        <w:pStyle w:val="ConsPlusTitle"/>
        <w:jc w:val="center"/>
      </w:pPr>
      <w:r>
        <w:t>ГОСУДАРСТВЕННОЙ ПОДДЕРЖКИ И СРОКОВ ИХ ПРЕДСТАВЛЕНИЯ</w:t>
      </w:r>
    </w:p>
    <w:p w:rsidR="00954E12" w:rsidRDefault="00954E1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54E1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E12" w:rsidRDefault="00954E1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E12" w:rsidRDefault="00954E1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54E12" w:rsidRDefault="00954E1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54E12" w:rsidRDefault="00954E12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сельского хозяйства и торговли Красноярского</w:t>
            </w:r>
          </w:p>
          <w:p w:rsidR="00954E12" w:rsidRDefault="00954E12">
            <w:pPr>
              <w:pStyle w:val="ConsPlusNormal"/>
              <w:jc w:val="center"/>
            </w:pPr>
            <w:r>
              <w:rPr>
                <w:color w:val="392C69"/>
              </w:rPr>
              <w:t xml:space="preserve">края от 30.03.2018 </w:t>
            </w:r>
            <w:hyperlink r:id="rId4">
              <w:r>
                <w:rPr>
                  <w:color w:val="0000FF"/>
                </w:rPr>
                <w:t>N 196-о</w:t>
              </w:r>
            </w:hyperlink>
            <w:r>
              <w:rPr>
                <w:color w:val="392C69"/>
              </w:rPr>
              <w:t xml:space="preserve">, от 28.11.2018 </w:t>
            </w:r>
            <w:hyperlink r:id="rId5">
              <w:r>
                <w:rPr>
                  <w:color w:val="0000FF"/>
                </w:rPr>
                <w:t>N 647-о</w:t>
              </w:r>
            </w:hyperlink>
            <w:r>
              <w:rPr>
                <w:color w:val="392C69"/>
              </w:rPr>
              <w:t xml:space="preserve">, от 26.02.2019 </w:t>
            </w:r>
            <w:hyperlink r:id="rId6">
              <w:r>
                <w:rPr>
                  <w:color w:val="0000FF"/>
                </w:rPr>
                <w:t>N 154-о</w:t>
              </w:r>
            </w:hyperlink>
            <w:r>
              <w:rPr>
                <w:color w:val="392C69"/>
              </w:rPr>
              <w:t>,</w:t>
            </w:r>
          </w:p>
          <w:p w:rsidR="00954E12" w:rsidRDefault="00954E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29.03.2019 </w:t>
            </w:r>
            <w:hyperlink r:id="rId7">
              <w:r>
                <w:rPr>
                  <w:color w:val="0000FF"/>
                </w:rPr>
                <w:t>N 246-о</w:t>
              </w:r>
            </w:hyperlink>
            <w:r>
              <w:rPr>
                <w:color w:val="392C69"/>
              </w:rPr>
              <w:t xml:space="preserve">, от 06.05.2019 </w:t>
            </w:r>
            <w:hyperlink r:id="rId8">
              <w:r>
                <w:rPr>
                  <w:color w:val="0000FF"/>
                </w:rPr>
                <w:t>N 341-о</w:t>
              </w:r>
            </w:hyperlink>
            <w:r>
              <w:rPr>
                <w:color w:val="392C69"/>
              </w:rPr>
              <w:t xml:space="preserve">, от 13.09.2019 </w:t>
            </w:r>
            <w:hyperlink r:id="rId9">
              <w:r>
                <w:rPr>
                  <w:color w:val="0000FF"/>
                </w:rPr>
                <w:t>N 603-о</w:t>
              </w:r>
            </w:hyperlink>
            <w:r>
              <w:rPr>
                <w:color w:val="392C69"/>
              </w:rPr>
              <w:t>,</w:t>
            </w:r>
          </w:p>
          <w:p w:rsidR="00954E12" w:rsidRDefault="00954E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23.10.2019 </w:t>
            </w:r>
            <w:hyperlink r:id="rId10">
              <w:r>
                <w:rPr>
                  <w:color w:val="0000FF"/>
                </w:rPr>
                <w:t>N 706-о</w:t>
              </w:r>
            </w:hyperlink>
            <w:r>
              <w:rPr>
                <w:color w:val="392C69"/>
              </w:rPr>
              <w:t xml:space="preserve">, от 18.12.2019 </w:t>
            </w:r>
            <w:hyperlink r:id="rId11">
              <w:r>
                <w:rPr>
                  <w:color w:val="0000FF"/>
                </w:rPr>
                <w:t>N 802-о</w:t>
              </w:r>
            </w:hyperlink>
            <w:r>
              <w:rPr>
                <w:color w:val="392C69"/>
              </w:rPr>
              <w:t xml:space="preserve">, от 04.02.2020 </w:t>
            </w:r>
            <w:hyperlink r:id="rId12">
              <w:r>
                <w:rPr>
                  <w:color w:val="0000FF"/>
                </w:rPr>
                <w:t>N 90-о</w:t>
              </w:r>
            </w:hyperlink>
            <w:r>
              <w:rPr>
                <w:color w:val="392C69"/>
              </w:rPr>
              <w:t>,</w:t>
            </w:r>
          </w:p>
          <w:p w:rsidR="00954E12" w:rsidRDefault="00954E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05.08.2020 </w:t>
            </w:r>
            <w:hyperlink r:id="rId13">
              <w:r>
                <w:rPr>
                  <w:color w:val="0000FF"/>
                </w:rPr>
                <w:t>N 492-о</w:t>
              </w:r>
            </w:hyperlink>
            <w:r>
              <w:rPr>
                <w:color w:val="392C69"/>
              </w:rPr>
              <w:t xml:space="preserve">, от 19.08.2020 </w:t>
            </w:r>
            <w:hyperlink r:id="rId14">
              <w:r>
                <w:rPr>
                  <w:color w:val="0000FF"/>
                </w:rPr>
                <w:t>N 523-о</w:t>
              </w:r>
            </w:hyperlink>
            <w:r>
              <w:rPr>
                <w:color w:val="392C69"/>
              </w:rPr>
              <w:t xml:space="preserve">, от 25.11.2020 </w:t>
            </w:r>
            <w:hyperlink r:id="rId15">
              <w:r>
                <w:rPr>
                  <w:color w:val="0000FF"/>
                </w:rPr>
                <w:t>N 699-о</w:t>
              </w:r>
            </w:hyperlink>
            <w:r>
              <w:rPr>
                <w:color w:val="392C69"/>
              </w:rPr>
              <w:t>,</w:t>
            </w:r>
          </w:p>
          <w:p w:rsidR="00954E12" w:rsidRDefault="00954E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08.02.2021 </w:t>
            </w:r>
            <w:hyperlink r:id="rId16">
              <w:r>
                <w:rPr>
                  <w:color w:val="0000FF"/>
                </w:rPr>
                <w:t>N 62-о</w:t>
              </w:r>
            </w:hyperlink>
            <w:r>
              <w:rPr>
                <w:color w:val="392C69"/>
              </w:rPr>
              <w:t xml:space="preserve">, от 19.02.2021 </w:t>
            </w:r>
            <w:hyperlink r:id="rId17">
              <w:r>
                <w:rPr>
                  <w:color w:val="0000FF"/>
                </w:rPr>
                <w:t>N 85-о</w:t>
              </w:r>
            </w:hyperlink>
            <w:r>
              <w:rPr>
                <w:color w:val="392C69"/>
              </w:rPr>
              <w:t xml:space="preserve">, от 29.07.2021 </w:t>
            </w:r>
            <w:hyperlink r:id="rId18">
              <w:r>
                <w:rPr>
                  <w:color w:val="0000FF"/>
                </w:rPr>
                <w:t>N 378-о</w:t>
              </w:r>
            </w:hyperlink>
            <w:r>
              <w:rPr>
                <w:color w:val="392C69"/>
              </w:rPr>
              <w:t>,</w:t>
            </w:r>
          </w:p>
          <w:p w:rsidR="00954E12" w:rsidRDefault="00954E1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22.11.2021 </w:t>
            </w:r>
            <w:hyperlink r:id="rId19">
              <w:r>
                <w:rPr>
                  <w:color w:val="0000FF"/>
                </w:rPr>
                <w:t>N 559-о</w:t>
              </w:r>
            </w:hyperlink>
            <w:r>
              <w:rPr>
                <w:color w:val="392C69"/>
              </w:rPr>
              <w:t xml:space="preserve">, от 08.02.2022 </w:t>
            </w:r>
            <w:hyperlink r:id="rId20">
              <w:r>
                <w:rPr>
                  <w:color w:val="0000FF"/>
                </w:rPr>
                <w:t>N 71-о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54E12" w:rsidRDefault="00954E12">
            <w:pPr>
              <w:pStyle w:val="ConsPlusNormal"/>
            </w:pPr>
          </w:p>
        </w:tc>
      </w:tr>
    </w:tbl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ind w:firstLine="540"/>
        <w:jc w:val="both"/>
      </w:pPr>
      <w:r>
        <w:t xml:space="preserve">В соответствии с </w:t>
      </w:r>
      <w:hyperlink r:id="rId21">
        <w:r>
          <w:rPr>
            <w:color w:val="0000FF"/>
          </w:rPr>
          <w:t>подпунктом "а" пункта 4 статьи 3</w:t>
        </w:r>
      </w:hyperlink>
      <w:r>
        <w:t xml:space="preserve"> Закона Красноярского края от 21.02.2006 N 17-4487 "О государственной поддержке агропромышленного комплекса края и развития сельских территорий края" (далее - Закон края N 17-4487), </w:t>
      </w:r>
      <w:hyperlink r:id="rId22">
        <w:r>
          <w:rPr>
            <w:color w:val="0000FF"/>
          </w:rPr>
          <w:t>подпунктом 2 пункта 3.1</w:t>
        </w:r>
      </w:hyperlink>
      <w:r>
        <w:t xml:space="preserve">, </w:t>
      </w:r>
      <w:hyperlink r:id="rId23">
        <w:r>
          <w:rPr>
            <w:color w:val="0000FF"/>
          </w:rPr>
          <w:t>пунктом 3.79</w:t>
        </w:r>
      </w:hyperlink>
      <w:r>
        <w:t xml:space="preserve">, </w:t>
      </w:r>
      <w:hyperlink r:id="rId24">
        <w:r>
          <w:rPr>
            <w:color w:val="0000FF"/>
          </w:rPr>
          <w:t>подпунктом 2 пункта 4.3</w:t>
        </w:r>
      </w:hyperlink>
      <w:r>
        <w:t xml:space="preserve"> Положения о министерстве сельского хозяйства и торговли Красноярского края, утвержденного Постановлением Правительства Красноярского края от 27.08.2008 N 57-п, приказываю:</w:t>
      </w:r>
    </w:p>
    <w:p w:rsidR="00954E12" w:rsidRDefault="00954E12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министерства сельского хозяйства и торговли Красноярского края от 08.02.2021 N 62-о)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1 - 3. Утратили силу. - </w:t>
      </w:r>
      <w:hyperlink r:id="rId26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>4.1. Приказы министерства сельского хозяйства и продовольственной политики Красноярского края: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14.01.2011 </w:t>
      </w:r>
      <w:hyperlink r:id="rId27">
        <w:r>
          <w:rPr>
            <w:color w:val="0000FF"/>
          </w:rPr>
          <w:t>N 7-о</w:t>
        </w:r>
      </w:hyperlink>
      <w:r>
        <w:t xml:space="preserve">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30.05.2011 </w:t>
      </w:r>
      <w:hyperlink r:id="rId28">
        <w:r>
          <w:rPr>
            <w:color w:val="0000FF"/>
          </w:rPr>
          <w:t>N 261-о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29.08.2011 </w:t>
      </w:r>
      <w:hyperlink r:id="rId29">
        <w:r>
          <w:rPr>
            <w:color w:val="0000FF"/>
          </w:rPr>
          <w:t>N 460-о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23.01.2012 </w:t>
      </w:r>
      <w:hyperlink r:id="rId30">
        <w:r>
          <w:rPr>
            <w:color w:val="0000FF"/>
          </w:rPr>
          <w:t>N 26-о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13.06.2012 </w:t>
      </w:r>
      <w:hyperlink r:id="rId31">
        <w:r>
          <w:rPr>
            <w:color w:val="0000FF"/>
          </w:rPr>
          <w:t>N 380-о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04.02.2013 </w:t>
      </w:r>
      <w:hyperlink r:id="rId32">
        <w:r>
          <w:rPr>
            <w:color w:val="0000FF"/>
          </w:rPr>
          <w:t>N 64-о</w:t>
        </w:r>
      </w:hyperlink>
      <w:r>
        <w:t xml:space="preserve"> "О внесении изменений в Приказ министерства сельского хозяйства и </w:t>
      </w:r>
      <w:r>
        <w:lastRenderedPageBreak/>
        <w:t>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29.04.2013 </w:t>
      </w:r>
      <w:hyperlink r:id="rId33">
        <w:r>
          <w:rPr>
            <w:color w:val="0000FF"/>
          </w:rPr>
          <w:t>N 289-о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03.06.2013 </w:t>
      </w:r>
      <w:hyperlink r:id="rId34">
        <w:r>
          <w:rPr>
            <w:color w:val="0000FF"/>
          </w:rPr>
          <w:t>N 326-о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21.10.2013 </w:t>
      </w:r>
      <w:hyperlink r:id="rId35">
        <w:r>
          <w:rPr>
            <w:color w:val="0000FF"/>
          </w:rPr>
          <w:t>N 603-о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16.12.2013 </w:t>
      </w:r>
      <w:hyperlink r:id="rId36">
        <w:r>
          <w:rPr>
            <w:color w:val="0000FF"/>
          </w:rPr>
          <w:t>N 730-о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29.01.2014 </w:t>
      </w:r>
      <w:hyperlink r:id="rId37">
        <w:r>
          <w:rPr>
            <w:color w:val="0000FF"/>
          </w:rPr>
          <w:t>N 43-о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02.04.2014 </w:t>
      </w:r>
      <w:hyperlink r:id="rId38">
        <w:r>
          <w:rPr>
            <w:color w:val="0000FF"/>
          </w:rPr>
          <w:t>N 184-о</w:t>
        </w:r>
      </w:hyperlink>
      <w:r>
        <w:t xml:space="preserve"> "О внесении изменения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06.05.2014 </w:t>
      </w:r>
      <w:hyperlink r:id="rId39">
        <w:r>
          <w:rPr>
            <w:color w:val="0000FF"/>
          </w:rPr>
          <w:t>N 253-о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30.06.2014 </w:t>
      </w:r>
      <w:hyperlink r:id="rId40">
        <w:r>
          <w:rPr>
            <w:color w:val="0000FF"/>
          </w:rPr>
          <w:t>N 373-о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>4.2. Приказы министерства сельского хозяйства Красноярского края: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24.12.2014 </w:t>
      </w:r>
      <w:hyperlink r:id="rId41">
        <w:r>
          <w:rPr>
            <w:color w:val="0000FF"/>
          </w:rPr>
          <w:t>N 729-о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09.02.2015 </w:t>
      </w:r>
      <w:hyperlink r:id="rId42">
        <w:r>
          <w:rPr>
            <w:color w:val="0000FF"/>
          </w:rPr>
          <w:t>N 73-о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01.04.2015 </w:t>
      </w:r>
      <w:hyperlink r:id="rId43">
        <w:r>
          <w:rPr>
            <w:color w:val="0000FF"/>
          </w:rPr>
          <w:t>N 222-о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17.04.2015 </w:t>
      </w:r>
      <w:hyperlink r:id="rId44">
        <w:r>
          <w:rPr>
            <w:color w:val="0000FF"/>
          </w:rPr>
          <w:t>N 266-о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21.05.2015 </w:t>
      </w:r>
      <w:hyperlink r:id="rId45">
        <w:r>
          <w:rPr>
            <w:color w:val="0000FF"/>
          </w:rPr>
          <w:t>N 324-о</w:t>
        </w:r>
      </w:hyperlink>
      <w:r>
        <w:t xml:space="preserve"> "О внесении изменения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lastRenderedPageBreak/>
        <w:t xml:space="preserve">от 17.08.2015 </w:t>
      </w:r>
      <w:hyperlink r:id="rId46">
        <w:r>
          <w:rPr>
            <w:color w:val="0000FF"/>
          </w:rPr>
          <w:t>N 518-о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27.10.2015 </w:t>
      </w:r>
      <w:hyperlink r:id="rId47">
        <w:r>
          <w:rPr>
            <w:color w:val="0000FF"/>
          </w:rPr>
          <w:t>N 636-о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23.11.2015 </w:t>
      </w:r>
      <w:hyperlink r:id="rId48">
        <w:r>
          <w:rPr>
            <w:color w:val="0000FF"/>
          </w:rPr>
          <w:t>N 694-о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26.01.2016 </w:t>
      </w:r>
      <w:hyperlink r:id="rId49">
        <w:r>
          <w:rPr>
            <w:color w:val="0000FF"/>
          </w:rPr>
          <w:t>N 35-о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24.02.2016 </w:t>
      </w:r>
      <w:hyperlink r:id="rId50">
        <w:r>
          <w:rPr>
            <w:color w:val="0000FF"/>
          </w:rPr>
          <w:t>N 130-о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31.03.2016 </w:t>
      </w:r>
      <w:hyperlink r:id="rId51">
        <w:r>
          <w:rPr>
            <w:color w:val="0000FF"/>
          </w:rPr>
          <w:t>N 233-о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06.06.2016 </w:t>
      </w:r>
      <w:hyperlink r:id="rId52">
        <w:r>
          <w:rPr>
            <w:color w:val="0000FF"/>
          </w:rPr>
          <w:t>N 429-о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29.07.2016 </w:t>
      </w:r>
      <w:hyperlink r:id="rId53">
        <w:r>
          <w:rPr>
            <w:color w:val="0000FF"/>
          </w:rPr>
          <w:t>N 527-о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07.11.2016 </w:t>
      </w:r>
      <w:hyperlink r:id="rId54">
        <w:r>
          <w:rPr>
            <w:color w:val="0000FF"/>
          </w:rPr>
          <w:t>N 718-о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28.02.2017 </w:t>
      </w:r>
      <w:hyperlink r:id="rId55">
        <w:r>
          <w:rPr>
            <w:color w:val="0000FF"/>
          </w:rPr>
          <w:t>N 137-о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30.03.2017 </w:t>
      </w:r>
      <w:hyperlink r:id="rId56">
        <w:r>
          <w:rPr>
            <w:color w:val="0000FF"/>
          </w:rPr>
          <w:t>N 224-о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29.06.2017 </w:t>
      </w:r>
      <w:hyperlink r:id="rId57">
        <w:r>
          <w:rPr>
            <w:color w:val="0000FF"/>
          </w:rPr>
          <w:t>N 449-о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30.08.2017 </w:t>
      </w:r>
      <w:hyperlink r:id="rId58">
        <w:r>
          <w:rPr>
            <w:color w:val="0000FF"/>
          </w:rPr>
          <w:t>N 576-о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 xml:space="preserve">от 02.11.2017 </w:t>
      </w:r>
      <w:hyperlink r:id="rId59">
        <w:r>
          <w:rPr>
            <w:color w:val="0000FF"/>
          </w:rPr>
          <w:t>N 684-о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представления";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lastRenderedPageBreak/>
        <w:t xml:space="preserve">от 31.01.2018 </w:t>
      </w:r>
      <w:hyperlink r:id="rId60">
        <w:r>
          <w:rPr>
            <w:color w:val="0000FF"/>
          </w:rPr>
          <w:t>N 70-о</w:t>
        </w:r>
      </w:hyperlink>
      <w:r>
        <w:t xml:space="preserve"> "О внесении изменений в Приказ министерства сельского хозяйства и продовольственной политики Красноярского края от 14.01.2011 N 7-о "Об утверждении форм документов для получения государственной поддержки и сроков их представления".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>5. Опубликовать приказ на "Официальном интернет-портале правовой информации Красноярского края" (</w:t>
      </w:r>
      <w:hyperlink r:id="rId61">
        <w:r>
          <w:rPr>
            <w:color w:val="0000FF"/>
          </w:rPr>
          <w:t>www.zakon.krskstate.ru</w:t>
        </w:r>
      </w:hyperlink>
      <w:r>
        <w:t>).</w:t>
      </w:r>
    </w:p>
    <w:p w:rsidR="00954E12" w:rsidRDefault="00954E12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министерства сельского хозяйства и торговли Красноярского края от 28.11.2018 N 647-о)</w:t>
      </w:r>
    </w:p>
    <w:p w:rsidR="00954E12" w:rsidRDefault="00954E12">
      <w:pPr>
        <w:pStyle w:val="ConsPlusNormal"/>
        <w:spacing w:before="220"/>
        <w:ind w:firstLine="540"/>
        <w:jc w:val="both"/>
      </w:pPr>
      <w:r>
        <w:t>6. Приказ вступает в силу в день, следующий за днем его официального опубликования.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</w:pPr>
      <w:r>
        <w:t>Заместитель председателя</w:t>
      </w:r>
    </w:p>
    <w:p w:rsidR="00954E12" w:rsidRDefault="00954E12">
      <w:pPr>
        <w:pStyle w:val="ConsPlusNormal"/>
        <w:jc w:val="right"/>
      </w:pPr>
      <w:r>
        <w:t>Правительства Красноярского края -</w:t>
      </w:r>
    </w:p>
    <w:p w:rsidR="00954E12" w:rsidRDefault="00954E12">
      <w:pPr>
        <w:pStyle w:val="ConsPlusNormal"/>
        <w:jc w:val="right"/>
      </w:pPr>
      <w:r>
        <w:t>министр</w:t>
      </w:r>
    </w:p>
    <w:p w:rsidR="00954E12" w:rsidRDefault="00954E12">
      <w:pPr>
        <w:pStyle w:val="ConsPlusNormal"/>
        <w:jc w:val="right"/>
      </w:pPr>
      <w:r>
        <w:t>сельского 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Л.Н.ШОРОХОВ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1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 НА ПРОИЗВОДСТВО И РЕАЛИЗАЦИЮ МОЛОКА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63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2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ВОЗМЕЩЕНИЕ ЧАСТИ ЗАТРАТ</w:t>
      </w:r>
    </w:p>
    <w:p w:rsidR="00954E12" w:rsidRDefault="00954E12">
      <w:pPr>
        <w:pStyle w:val="ConsPlusTitle"/>
        <w:jc w:val="center"/>
      </w:pPr>
      <w:r>
        <w:t>НА СОДЕРЖАНИЕ КОРОВ И НЕТЕЛЕЙ КРУПНОГО РОГАТОГО СКОТА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64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lastRenderedPageBreak/>
        <w:t>Приложение N 3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 НА СОДЕРЖАНИЕ КОРОВ МОЛОЧНОГО НАПРАВЛЕНИЯ</w:t>
      </w:r>
    </w:p>
    <w:p w:rsidR="00954E12" w:rsidRDefault="00954E12">
      <w:pPr>
        <w:pStyle w:val="ConsPlusTitle"/>
        <w:jc w:val="center"/>
      </w:pPr>
      <w:r>
        <w:t>С ИСПОЛЬЗОВАНИЕМ ЭЛЕКТРИЧЕСКОЙ ЭНЕРГИИ, ВЫРАБАТЫВАЕМОЙ</w:t>
      </w:r>
    </w:p>
    <w:p w:rsidR="00954E12" w:rsidRDefault="00954E12">
      <w:pPr>
        <w:pStyle w:val="ConsPlusTitle"/>
        <w:jc w:val="center"/>
      </w:pPr>
      <w:r>
        <w:t>ДИЗЕЛЬНЫМИ ЭЛЕКТРОСТАНЦИЯМИ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ind w:firstLine="540"/>
        <w:jc w:val="both"/>
      </w:pPr>
      <w:r>
        <w:t xml:space="preserve">Исключены. - </w:t>
      </w:r>
      <w:hyperlink r:id="rId65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04.02.2020 N 90-о.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4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 НА ПРОИЗВОДСТВО И РЕАЛИЗАЦИЮ ПРОДУКЦИИ ПТИЦЕВОДСТВА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66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5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УДЕШЕВЛЕНИЕ СТОИМОСТИ</w:t>
      </w:r>
    </w:p>
    <w:p w:rsidR="00954E12" w:rsidRDefault="00954E12">
      <w:pPr>
        <w:pStyle w:val="ConsPlusTitle"/>
        <w:jc w:val="center"/>
      </w:pPr>
      <w:r>
        <w:t>СЕМЕНИ И ЖИДКОГО АЗОТА, РЕАЛИЗОВАННЫХ В КРАЕ</w:t>
      </w:r>
    </w:p>
    <w:p w:rsidR="00954E12" w:rsidRDefault="00954E12">
      <w:pPr>
        <w:pStyle w:val="ConsPlusTitle"/>
        <w:jc w:val="center"/>
      </w:pPr>
      <w:r>
        <w:t>ДЛЯ ИСКУССТВЕННОГО ОСЕМЕНЕНИЯ СЕЛЬСКОХОЗЯЙСТВЕННЫХ ЖИВОТНЫХ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67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lastRenderedPageBreak/>
        <w:t>Приложение N 6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 НА ПРИОБРЕТЕНИЕ ПЛЕМЕННОГО МАТЕРИАЛА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68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7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ЗАТРАТ, СВЯЗАННЫХ С ПРИОБРЕТЕНИЕМ ТЕЛОК</w:t>
      </w:r>
      <w:proofErr w:type="gramStart"/>
      <w:r>
        <w:t>, И</w:t>
      </w:r>
      <w:proofErr w:type="gramEnd"/>
      <w:r>
        <w:t xml:space="preserve"> (ИЛИ) НЕТЕЛЕЙ,</w:t>
      </w:r>
    </w:p>
    <w:p w:rsidR="00954E12" w:rsidRDefault="00954E12">
      <w:pPr>
        <w:pStyle w:val="ConsPlusTitle"/>
        <w:jc w:val="center"/>
      </w:pPr>
      <w:r>
        <w:t>И (ИЛИ) КОРОВ-ПЕРВОТЕЛОК (ЗА ИСКЛЮЧЕНИЕМ ИМПОРТИРОВАННЫХ)</w:t>
      </w:r>
    </w:p>
    <w:p w:rsidR="00954E12" w:rsidRDefault="00954E12">
      <w:pPr>
        <w:pStyle w:val="ConsPlusTitle"/>
        <w:jc w:val="center"/>
      </w:pPr>
      <w:r>
        <w:t>ДЛЯ ЗАМЕНЫ ПОГОЛОВЬЯ КОРОВ, БОЛЬНЫХ ЛЕЙКОЗОМ</w:t>
      </w:r>
    </w:p>
    <w:p w:rsidR="00954E12" w:rsidRDefault="00954E12">
      <w:pPr>
        <w:pStyle w:val="ConsPlusTitle"/>
        <w:jc w:val="center"/>
      </w:pPr>
      <w:r>
        <w:t>И (ИЛИ) ИНФИЦИРОВАННЫХ ВИРУСОМ ЛЕЙКОЗА КРУПНОГО РОГАТОГО</w:t>
      </w:r>
    </w:p>
    <w:p w:rsidR="00954E12" w:rsidRDefault="00954E12">
      <w:pPr>
        <w:pStyle w:val="ConsPlusTitle"/>
        <w:jc w:val="center"/>
      </w:pPr>
      <w:r>
        <w:t>СКОТА, ВЫБЫВШИХ НА УБОЙ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ind w:firstLine="540"/>
        <w:jc w:val="both"/>
      </w:pPr>
      <w:r>
        <w:t xml:space="preserve">Исключены. - </w:t>
      </w:r>
      <w:hyperlink r:id="rId69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19.02.2021 N 85-о.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8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</w:t>
      </w:r>
    </w:p>
    <w:p w:rsidR="00954E12" w:rsidRDefault="00954E12">
      <w:pPr>
        <w:pStyle w:val="ConsPlusTitle"/>
        <w:jc w:val="center"/>
      </w:pPr>
      <w:r>
        <w:t>ЧАСТИ ЗАТРАТ НА СОДЕРЖАНИЕ ПЛЕМЕННЫХ РОГАЧЕЙ МАРАЛОВ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ind w:firstLine="540"/>
        <w:jc w:val="both"/>
      </w:pPr>
      <w:r>
        <w:t xml:space="preserve">Исключены. - </w:t>
      </w:r>
      <w:hyperlink r:id="rId70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19.02.2021 N 85-о.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9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</w:t>
      </w:r>
    </w:p>
    <w:p w:rsidR="00954E12" w:rsidRDefault="00954E12">
      <w:pPr>
        <w:pStyle w:val="ConsPlusTitle"/>
        <w:jc w:val="center"/>
      </w:pPr>
      <w:r>
        <w:t>ЧАСТИ ЗАТРАТ НА ПРИОБРЕТЕНИЕ КОРМОВ ДЛЯ РЫБЫ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71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10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</w:t>
      </w:r>
    </w:p>
    <w:p w:rsidR="00954E12" w:rsidRDefault="00954E12">
      <w:pPr>
        <w:pStyle w:val="ConsPlusTitle"/>
        <w:jc w:val="center"/>
      </w:pPr>
      <w:r>
        <w:t>ЧАСТИ СТОИМОСТИ ЭЛИТНЫХ</w:t>
      </w:r>
      <w:proofErr w:type="gramStart"/>
      <w:r>
        <w:t>, И</w:t>
      </w:r>
      <w:proofErr w:type="gramEnd"/>
      <w:r>
        <w:t xml:space="preserve"> (ИЛИ) РЕПРОДУКЦИОННЫХ,</w:t>
      </w:r>
    </w:p>
    <w:p w:rsidR="00954E12" w:rsidRDefault="00954E12">
      <w:pPr>
        <w:pStyle w:val="ConsPlusTitle"/>
        <w:jc w:val="center"/>
      </w:pPr>
      <w:r>
        <w:t>И (ИЛИ) ГИБРИДНЫХ СЕМЯН СЕЛЬСКОХОЗЯЙСТВЕННЫХ РАСТЕНИЙ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72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F724E0" w:rsidRDefault="00F724E0">
      <w:pPr>
        <w:pStyle w:val="ConsPlusNormal"/>
        <w:jc w:val="both"/>
      </w:pPr>
      <w:r>
        <w:br w:type="page"/>
      </w:r>
    </w:p>
    <w:p w:rsidR="00954E12" w:rsidRDefault="00954E12">
      <w:pPr>
        <w:pStyle w:val="ConsPlusNormal"/>
        <w:jc w:val="right"/>
        <w:outlineLvl w:val="0"/>
      </w:pPr>
      <w:r>
        <w:lastRenderedPageBreak/>
        <w:t>Приложение N 11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СТОИМОСТИ ПРИОБРЕТЕННЫХ ХИМИЧЕСКИХ СРЕДСТВ ЗАЩИТЫ</w:t>
      </w:r>
    </w:p>
    <w:p w:rsidR="00954E12" w:rsidRDefault="00954E12">
      <w:pPr>
        <w:pStyle w:val="ConsPlusTitle"/>
        <w:jc w:val="center"/>
      </w:pPr>
      <w:r>
        <w:t>РАСТЕНИЙ (ПЕСТИЦИДОВ)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ind w:firstLine="540"/>
        <w:jc w:val="both"/>
      </w:pPr>
      <w:r>
        <w:t xml:space="preserve">Исключены. - </w:t>
      </w:r>
      <w:hyperlink r:id="rId73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19.02.2021 N 85-о.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12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ОКАЗАНИЕ НЕСВЯЗАННОЙ</w:t>
      </w:r>
    </w:p>
    <w:p w:rsidR="00954E12" w:rsidRDefault="00954E12">
      <w:pPr>
        <w:pStyle w:val="ConsPlusTitle"/>
        <w:jc w:val="center"/>
      </w:pPr>
      <w:r>
        <w:t>ПОДДЕРЖКИ В ОБЛАСТИ РАСТЕНИЕВОДСТВА ГОСУДАРСТВЕННЫМ</w:t>
      </w:r>
    </w:p>
    <w:p w:rsidR="00954E12" w:rsidRDefault="00954E12">
      <w:pPr>
        <w:pStyle w:val="ConsPlusTitle"/>
        <w:jc w:val="center"/>
      </w:pPr>
      <w:r>
        <w:t>И МУНИЦИПАЛЬНЫМ ПРЕДПРИЯТИЯМ,</w:t>
      </w:r>
    </w:p>
    <w:p w:rsidR="00954E12" w:rsidRDefault="00954E12">
      <w:pPr>
        <w:pStyle w:val="ConsPlusTitle"/>
        <w:jc w:val="center"/>
      </w:pPr>
      <w:r>
        <w:t>СЕЛЬСКОХОЗЯЙСТВЕННЫМ ТОВАРОПРОИЗВОДИТЕЛЯМ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74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13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 НА ОПЛАТУ ПОТРЕБЛЕННОЙ ТЕПЛОВОЙ И ЭЛЕКТРИЧЕСКОЙ</w:t>
      </w:r>
    </w:p>
    <w:p w:rsidR="00954E12" w:rsidRDefault="00954E12">
      <w:pPr>
        <w:pStyle w:val="ConsPlusTitle"/>
        <w:jc w:val="center"/>
      </w:pPr>
      <w:r>
        <w:t>ЭНЕРГИИ, ИСПОЛЬЗУЕМОЙ ПРИ ВЫРАЩИВАНИИ ОВОЩЕЙ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ind w:firstLine="540"/>
        <w:jc w:val="both"/>
      </w:pPr>
      <w:r>
        <w:t xml:space="preserve">Исключены. - </w:t>
      </w:r>
      <w:hyperlink r:id="rId75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26.02.2019 N 154-о.</w:t>
      </w:r>
    </w:p>
    <w:p w:rsidR="00F724E0" w:rsidRDefault="00F724E0">
      <w:pPr>
        <w:pStyle w:val="ConsPlusNormal"/>
        <w:jc w:val="both"/>
      </w:pPr>
      <w:r>
        <w:br w:type="page"/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14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ЗАТРАТ, СВЯЗАННЫХ С ПРИОБРЕТЕНИЕМ МАШИН И ОБОРУДОВАНИЯ</w:t>
      </w:r>
    </w:p>
    <w:p w:rsidR="00954E12" w:rsidRDefault="00954E12">
      <w:pPr>
        <w:pStyle w:val="ConsPlusTitle"/>
        <w:jc w:val="center"/>
      </w:pPr>
      <w:r>
        <w:t>ДЛЯ ПИЩЕВОЙ, ПЕРЕРАБАТЫВАЮЩЕЙ И ЭЛЕВАТОРНОЙ ПРОМЫШЛЕННОСТИ,</w:t>
      </w:r>
    </w:p>
    <w:p w:rsidR="00954E12" w:rsidRDefault="00954E12">
      <w:pPr>
        <w:pStyle w:val="ConsPlusTitle"/>
        <w:jc w:val="center"/>
      </w:pPr>
      <w:r>
        <w:t>МОДУЛЬНЫХ ОБЪЕКТОВ, СЕЛЬСКОХОЗЯЙСТВЕННЫХ МАШИН</w:t>
      </w:r>
    </w:p>
    <w:p w:rsidR="00954E12" w:rsidRDefault="00954E12">
      <w:pPr>
        <w:pStyle w:val="ConsPlusTitle"/>
        <w:jc w:val="center"/>
      </w:pPr>
      <w:r>
        <w:t>И ОБОРУДОВАНИЯ ДЛЯ ПРОИЗВОДСТВА ОРИГИНАЛЬНЫХ И ЭЛИТНЫХ СЕМЯН</w:t>
      </w:r>
    </w:p>
    <w:p w:rsidR="00954E12" w:rsidRDefault="00954E12">
      <w:pPr>
        <w:pStyle w:val="ConsPlusTitle"/>
        <w:jc w:val="center"/>
      </w:pPr>
      <w:r>
        <w:t>СЕЛЬСКОХОЗЯЙСТВЕННЫХ КУЛЬТУР, ОБОРУДОВАНИЯ ДЛЯ ДОЕНИЯ КОРОВ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76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15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ЗАТРАТ, СВЯЗАННЫХ С ОПЛАТОЙ ПЕРВОНАЧАЛЬНОГО (АВАНСОВОГО)</w:t>
      </w:r>
    </w:p>
    <w:p w:rsidR="00954E12" w:rsidRDefault="00954E12">
      <w:pPr>
        <w:pStyle w:val="ConsPlusTitle"/>
        <w:jc w:val="center"/>
      </w:pPr>
      <w:r>
        <w:t>ЛИЗИНГОВОГО ВЗНОСА, ОЧЕРЕДНЫХ ЛИЗИНГОВЫХ ИЛИ</w:t>
      </w:r>
    </w:p>
    <w:p w:rsidR="00954E12" w:rsidRDefault="00954E12">
      <w:pPr>
        <w:pStyle w:val="ConsPlusTitle"/>
        <w:jc w:val="center"/>
      </w:pPr>
      <w:r>
        <w:t>АРЕНДНЫХ ПЛАТЕЖЕЙ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77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B1070A" w:rsidRDefault="00B1070A">
      <w:pPr>
        <w:pStyle w:val="ConsPlusNormal"/>
        <w:jc w:val="both"/>
      </w:pPr>
      <w:r>
        <w:br w:type="page"/>
      </w:r>
    </w:p>
    <w:p w:rsidR="00954E12" w:rsidRDefault="00954E12">
      <w:pPr>
        <w:pStyle w:val="ConsPlusNormal"/>
        <w:jc w:val="right"/>
        <w:outlineLvl w:val="0"/>
      </w:pPr>
      <w:r>
        <w:lastRenderedPageBreak/>
        <w:t>Приложение N 16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ЗАТРАТ, СВЯЗАННЫХ С ОПЛАТОЙ ПЕРВОНАЧАЛЬНОГО (АВАНСОВОГО)</w:t>
      </w:r>
    </w:p>
    <w:p w:rsidR="00954E12" w:rsidRDefault="00954E12">
      <w:pPr>
        <w:pStyle w:val="ConsPlusTitle"/>
        <w:jc w:val="center"/>
      </w:pPr>
      <w:r>
        <w:t>ЛИЗИНГОВОГО ВЗНОСА, ПРОИЗВЕДЕННОГО С 1 ЯНВАРЯ 2018 ГОДА</w:t>
      </w:r>
    </w:p>
    <w:p w:rsidR="00954E12" w:rsidRDefault="00954E12">
      <w:pPr>
        <w:pStyle w:val="ConsPlusTitle"/>
        <w:jc w:val="center"/>
      </w:pPr>
      <w:r>
        <w:t>ПО ЗАКЛЮЧЕННЫМ ДОГОВОРАМ ЛИЗИНГА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78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17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ЗАТРАТ, СВЯЗАННЫХ С ПРОВЕДЕНИЕМ КАПИТАЛЬНОГО РЕМОНТА</w:t>
      </w:r>
    </w:p>
    <w:p w:rsidR="00954E12" w:rsidRDefault="00954E12">
      <w:pPr>
        <w:pStyle w:val="ConsPlusTitle"/>
        <w:jc w:val="center"/>
      </w:pPr>
      <w:proofErr w:type="gramStart"/>
      <w:r>
        <w:t>ТРАКТОРОВ И</w:t>
      </w:r>
      <w:proofErr w:type="gramEnd"/>
      <w:r>
        <w:t xml:space="preserve"> (ИЛИ) ИХ АГРЕГАТОВ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79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18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ЗАТРАТ, СВЯЗАННЫХ С ПРИОБРЕТЕНИЕМ НОВЫХ ТРАКТОРОВ</w:t>
      </w:r>
      <w:proofErr w:type="gramStart"/>
      <w:r>
        <w:t>, И</w:t>
      </w:r>
      <w:proofErr w:type="gramEnd"/>
      <w:r>
        <w:t xml:space="preserve"> (ИЛИ)</w:t>
      </w:r>
    </w:p>
    <w:p w:rsidR="00954E12" w:rsidRDefault="00954E12">
      <w:pPr>
        <w:pStyle w:val="ConsPlusTitle"/>
        <w:jc w:val="center"/>
      </w:pPr>
      <w:r>
        <w:t>НОВЫХ САМОХОДНЫХ ЗЕРНОУБОРОЧНЫХ</w:t>
      </w:r>
    </w:p>
    <w:p w:rsidR="00954E12" w:rsidRDefault="00954E12">
      <w:pPr>
        <w:pStyle w:val="ConsPlusTitle"/>
        <w:jc w:val="center"/>
      </w:pPr>
      <w:r>
        <w:t>И (ИЛИ) САМОХОДНЫХ КОРМОУБОРОЧНЫХ КОМБАЙНОВ</w:t>
      </w:r>
      <w:proofErr w:type="gramStart"/>
      <w:r>
        <w:t>, И</w:t>
      </w:r>
      <w:proofErr w:type="gramEnd"/>
      <w:r>
        <w:t xml:space="preserve"> (ИЛИ) НОВЫХ</w:t>
      </w:r>
    </w:p>
    <w:p w:rsidR="00954E12" w:rsidRDefault="00954E12">
      <w:pPr>
        <w:pStyle w:val="ConsPlusTitle"/>
        <w:jc w:val="center"/>
      </w:pPr>
      <w:r>
        <w:t>ЗЕРНОВЫХ СУШИЛОК</w:t>
      </w:r>
      <w:proofErr w:type="gramStart"/>
      <w:r>
        <w:t>, И</w:t>
      </w:r>
      <w:proofErr w:type="gramEnd"/>
      <w:r>
        <w:t xml:space="preserve"> (ИЛИ) НОВЫХ ПОСЕВНЫХ КОМПЛЕКСОВ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80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F724E0" w:rsidRDefault="00F724E0">
      <w:pPr>
        <w:pStyle w:val="ConsPlusNormal"/>
        <w:jc w:val="both"/>
      </w:pPr>
      <w:bookmarkStart w:id="0" w:name="_GoBack"/>
      <w:bookmarkEnd w:id="0"/>
    </w:p>
    <w:p w:rsidR="00954E12" w:rsidRDefault="00954E12">
      <w:pPr>
        <w:pStyle w:val="ConsPlusNormal"/>
        <w:jc w:val="right"/>
        <w:outlineLvl w:val="0"/>
      </w:pPr>
      <w:r>
        <w:t>Приложение N 19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BA6844" w:rsidRPr="00A40A02" w:rsidRDefault="00BA6844">
      <w:pPr>
        <w:pStyle w:val="ConsPlusNormal"/>
        <w:jc w:val="right"/>
        <w:rPr>
          <w:lang w:val="en-US"/>
        </w:rPr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 НА СТРОИТЕЛЬСТВО ОБЪЕКТОВ ЖИВОТНОВОДСТВА,</w:t>
      </w:r>
    </w:p>
    <w:p w:rsidR="00954E12" w:rsidRDefault="00954E12">
      <w:pPr>
        <w:pStyle w:val="ConsPlusTitle"/>
        <w:jc w:val="center"/>
      </w:pPr>
      <w:r>
        <w:t>ИСПОЛЬЗУЕМЫХ ДЛЯ СОДЕРЖАНИЯ И (ИЛИ) УБОЯ КРУПНОГО РОГАТОГО</w:t>
      </w:r>
    </w:p>
    <w:p w:rsidR="00954E12" w:rsidRDefault="00954E12">
      <w:pPr>
        <w:pStyle w:val="ConsPlusTitle"/>
        <w:jc w:val="center"/>
      </w:pPr>
      <w:r>
        <w:t>СКОТА, ДЛЯ ХРАНЕНИЯ КОРМОВ (СИЛОСА И СЕНАЖА),</w:t>
      </w:r>
    </w:p>
    <w:p w:rsidR="00954E12" w:rsidRDefault="00954E12">
      <w:pPr>
        <w:pStyle w:val="ConsPlusTitle"/>
        <w:jc w:val="center"/>
      </w:pPr>
      <w:r>
        <w:t>ДЛЯ ПЕРЕРАБОТКИ, УТИЛИЗАЦИИ ОТХОДОВ ЖИВОТНОВОДСТВА</w:t>
      </w:r>
    </w:p>
    <w:p w:rsidR="00954E12" w:rsidRDefault="00954E12">
      <w:pPr>
        <w:pStyle w:val="ConsPlusTitle"/>
        <w:jc w:val="center"/>
      </w:pPr>
      <w:r>
        <w:t>(БИОГАЗОВЫЕ УСТАНОВКИ), ДЛЯ ОБРАБОТКИ, ОЧИСТКИ СТОЧНЫХ ВОД,</w:t>
      </w:r>
    </w:p>
    <w:p w:rsidR="00954E12" w:rsidRDefault="00954E12">
      <w:pPr>
        <w:pStyle w:val="ConsPlusTitle"/>
        <w:jc w:val="center"/>
      </w:pPr>
      <w:r>
        <w:t>ЖИВОТНОВОДЧЕСКИХ СТОКОВ (ВОДООЧИСТНЫЕ СООРУЖЕНИЯ), ОБЪЕКТОВ</w:t>
      </w:r>
    </w:p>
    <w:p w:rsidR="00954E12" w:rsidRDefault="00954E12">
      <w:pPr>
        <w:pStyle w:val="ConsPlusTitle"/>
        <w:jc w:val="center"/>
      </w:pPr>
      <w:r>
        <w:t>ДЛЯ ПЕРЕРАБОТКИ СЕЛЬСКОХОЗЯЙСТВЕННОЙ ПРОДУКЦИИ, ОБЪЕКТОВ</w:t>
      </w:r>
    </w:p>
    <w:p w:rsidR="00954E12" w:rsidRDefault="00954E12">
      <w:pPr>
        <w:pStyle w:val="ConsPlusTitle"/>
        <w:jc w:val="center"/>
      </w:pPr>
      <w:r>
        <w:t>ОВОЩЕВОДСТВА, ИСПОЛЬЗУЕМЫХ ДЛЯ ПРОИЗВОДСТВА</w:t>
      </w:r>
    </w:p>
    <w:p w:rsidR="00954E12" w:rsidRDefault="00954E12">
      <w:pPr>
        <w:pStyle w:val="ConsPlusTitle"/>
        <w:jc w:val="center"/>
      </w:pPr>
      <w:r>
        <w:t>И (ИЛИ) ХРАНЕНИЯ ОВОЩЕЙ И (ИЛИ) КАРТОФЕЛЯ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81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20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 НА ВЫПОЛНЕНИЕ ИНЖЕНЕРНЫХ ИЗЫСКАНИЙ И (ИЛИ) РАЗРАБОТКУ</w:t>
      </w:r>
    </w:p>
    <w:p w:rsidR="00954E12" w:rsidRDefault="00954E12">
      <w:pPr>
        <w:pStyle w:val="ConsPlusTitle"/>
        <w:jc w:val="center"/>
      </w:pPr>
      <w:r>
        <w:t>ПРОЕКТНОЙ ДОКУМЕНТАЦИИ</w:t>
      </w:r>
      <w:proofErr w:type="gramStart"/>
      <w:r>
        <w:t>, И</w:t>
      </w:r>
      <w:proofErr w:type="gramEnd"/>
      <w:r>
        <w:t xml:space="preserve"> (ИЛИ) ПРОВЕДЕНИЕ ЭКСПЕРТИЗЫ</w:t>
      </w:r>
    </w:p>
    <w:p w:rsidR="00954E12" w:rsidRDefault="00954E12">
      <w:pPr>
        <w:pStyle w:val="ConsPlusTitle"/>
        <w:jc w:val="center"/>
      </w:pPr>
      <w:r>
        <w:t>ПРОЕКТНОЙ ДОКУМЕНТАЦИИ</w:t>
      </w:r>
      <w:proofErr w:type="gramStart"/>
      <w:r>
        <w:t>, И</w:t>
      </w:r>
      <w:proofErr w:type="gramEnd"/>
      <w:r>
        <w:t xml:space="preserve"> (ИЛИ) ЭКСПЕРТИЗЫ РЕЗУЛЬТАТОВ</w:t>
      </w:r>
    </w:p>
    <w:p w:rsidR="00954E12" w:rsidRDefault="00954E12">
      <w:pPr>
        <w:pStyle w:val="ConsPlusTitle"/>
        <w:jc w:val="center"/>
      </w:pPr>
      <w:r>
        <w:t>ИНЖЕНЕРНЫХ ИЗЫСКАНИЙ</w:t>
      </w:r>
      <w:proofErr w:type="gramStart"/>
      <w:r>
        <w:t>, И</w:t>
      </w:r>
      <w:proofErr w:type="gramEnd"/>
      <w:r>
        <w:t xml:space="preserve"> (ИЛИ) ПРОВЕРКИ СМЕТНОЙ СТОИМОСТИ</w:t>
      </w:r>
    </w:p>
    <w:p w:rsidR="00954E12" w:rsidRDefault="00954E12">
      <w:pPr>
        <w:pStyle w:val="ConsPlusTitle"/>
        <w:jc w:val="center"/>
      </w:pPr>
      <w:r>
        <w:t>СТРОИТЕЛЬСТВА И СТРОИТЕЛЬСТВО УЧЕБНО-ОПЫТНЫХ</w:t>
      </w:r>
    </w:p>
    <w:p w:rsidR="00954E12" w:rsidRDefault="00954E12">
      <w:pPr>
        <w:pStyle w:val="ConsPlusTitle"/>
        <w:jc w:val="center"/>
      </w:pPr>
      <w:r>
        <w:t>ЖИВОТНОВОДЧЕСКИХ КОМПЛЕКСОВ МОЛОЧНОГО НАПРАВЛЕНИЯ,</w:t>
      </w:r>
    </w:p>
    <w:p w:rsidR="00954E12" w:rsidRDefault="00954E12">
      <w:pPr>
        <w:pStyle w:val="ConsPlusTitle"/>
        <w:jc w:val="center"/>
      </w:pPr>
      <w:r>
        <w:t>ЖИВОТНОВОДЧЕСКИХ ОБЪЕКТОВ ДЛЯ СОДЕРЖАНИЯ</w:t>
      </w:r>
    </w:p>
    <w:p w:rsidR="00954E12" w:rsidRDefault="00954E12">
      <w:pPr>
        <w:pStyle w:val="ConsPlusTitle"/>
        <w:jc w:val="center"/>
      </w:pPr>
      <w:r>
        <w:t>БЫКОВ-ПРОИЗВОДИТЕЛЕЙ ИЛИ МАРАЛОВ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82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A40A02" w:rsidRDefault="00A40A02">
      <w:pPr>
        <w:pStyle w:val="ConsPlusNormal"/>
        <w:jc w:val="both"/>
      </w:pPr>
      <w:r>
        <w:br w:type="page"/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21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 НА ПРОИЗВОДСТВО И РЕАЛИЗАЦИЮ МУКИ</w:t>
      </w:r>
      <w:proofErr w:type="gramStart"/>
      <w:r>
        <w:t>, И</w:t>
      </w:r>
      <w:proofErr w:type="gramEnd"/>
      <w:r>
        <w:t xml:space="preserve"> (ИЛИ) КРУПЫ,</w:t>
      </w:r>
    </w:p>
    <w:p w:rsidR="00954E12" w:rsidRDefault="00954E12">
      <w:pPr>
        <w:pStyle w:val="ConsPlusTitle"/>
        <w:jc w:val="center"/>
      </w:pPr>
      <w:r>
        <w:t>И (ИЛИ) МАКАРОННЫХ ИЗДЕЛИЙ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83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22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ВОЗМЕЩЕНИЕ ЗАТРАТ</w:t>
      </w:r>
    </w:p>
    <w:p w:rsidR="00954E12" w:rsidRDefault="00954E12">
      <w:pPr>
        <w:pStyle w:val="ConsPlusTitle"/>
        <w:jc w:val="center"/>
      </w:pPr>
      <w:r>
        <w:t>НА УПЛАТУ ПРОЦЕНТОВ ПО ЗАКЛЮЧЕННОМУ С 1 ЯНВАРЯ 2018 ГОДА</w:t>
      </w:r>
    </w:p>
    <w:p w:rsidR="00954E12" w:rsidRDefault="00954E12">
      <w:pPr>
        <w:pStyle w:val="ConsPlusTitle"/>
        <w:jc w:val="center"/>
      </w:pPr>
      <w:r>
        <w:t>МИРОВОМУ СОГЛАШЕНИЮ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ind w:firstLine="540"/>
        <w:jc w:val="both"/>
      </w:pPr>
      <w:r>
        <w:t xml:space="preserve">Исключены. - </w:t>
      </w:r>
      <w:hyperlink r:id="rId84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19.02.2021 N 85-о.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23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 ЧАСТИ</w:t>
      </w:r>
    </w:p>
    <w:p w:rsidR="00954E12" w:rsidRDefault="00954E12">
      <w:pPr>
        <w:pStyle w:val="ConsPlusTitle"/>
        <w:jc w:val="center"/>
      </w:pPr>
      <w:r>
        <w:t>ЗАТРАТ НА ПРОИЗВОДСТВО ОРИГИНАЛЬНЫХ И ЭЛИТНЫХ СЕМЯН</w:t>
      </w:r>
    </w:p>
    <w:p w:rsidR="00954E12" w:rsidRDefault="00954E12">
      <w:pPr>
        <w:pStyle w:val="ConsPlusTitle"/>
        <w:jc w:val="center"/>
      </w:pPr>
      <w:r>
        <w:t>ЗЕРНОВЫХ И (ИЛИ) ЗЕРНОБОБОВЫХ КУЛЬТУР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85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24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КОМПЕНСАЦИЮ</w:t>
      </w:r>
    </w:p>
    <w:p w:rsidR="00954E12" w:rsidRDefault="00954E12">
      <w:pPr>
        <w:pStyle w:val="ConsPlusTitle"/>
        <w:jc w:val="center"/>
      </w:pPr>
      <w:r>
        <w:t>ЧАСТИ ЗАТРАТ НА РЕАЛИЗАЦИЮ МЕРОПРИЯТИЙ, НАПРАВЛЕННЫХ</w:t>
      </w:r>
    </w:p>
    <w:p w:rsidR="00954E12" w:rsidRDefault="00954E12">
      <w:pPr>
        <w:pStyle w:val="ConsPlusTitle"/>
        <w:jc w:val="center"/>
      </w:pPr>
      <w:r>
        <w:t>НА УВЕЛИЧЕНИЕ УРОВНЯ НАПРЯЖЕНИЯ В ТОЧКЕ ПРИСОЕДИНЕНИЯ</w:t>
      </w:r>
    </w:p>
    <w:p w:rsidR="00954E12" w:rsidRDefault="00954E12">
      <w:pPr>
        <w:pStyle w:val="ConsPlusTitle"/>
        <w:jc w:val="center"/>
      </w:pPr>
      <w:r>
        <w:t>ЭНЕРГОПРИНИМАЮЩИХ УСТРОЙСТВ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86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25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ОКАЗАНИЕ ПОДДЕРЖКИ</w:t>
      </w:r>
    </w:p>
    <w:p w:rsidR="00954E12" w:rsidRDefault="00954E12">
      <w:pPr>
        <w:pStyle w:val="ConsPlusTitle"/>
        <w:jc w:val="center"/>
      </w:pPr>
      <w:r>
        <w:t>ПРОИЗВОДСТВА ПРОДУКЦИИ ЖИВОТНОВОДСТВА В РАЙОНАХ</w:t>
      </w:r>
    </w:p>
    <w:p w:rsidR="00954E12" w:rsidRDefault="00954E12">
      <w:pPr>
        <w:pStyle w:val="ConsPlusTitle"/>
        <w:jc w:val="center"/>
      </w:pPr>
      <w:r>
        <w:t>КРАЙНЕГО СЕВЕРА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87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26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ВОЗМЕЩЕНИЕ ЧАСТИ</w:t>
      </w:r>
    </w:p>
    <w:p w:rsidR="00954E12" w:rsidRDefault="00954E12">
      <w:pPr>
        <w:pStyle w:val="ConsPlusTitle"/>
        <w:jc w:val="center"/>
      </w:pPr>
      <w:r>
        <w:t>ЗАТРАТ НА ПРОВЕДЕНИЕ НЕКОРНЕВОЙ ПОДКОРМКИ МИНЕРАЛЬНЫМИ</w:t>
      </w:r>
    </w:p>
    <w:p w:rsidR="00954E12" w:rsidRDefault="00954E12">
      <w:pPr>
        <w:pStyle w:val="ConsPlusTitle"/>
        <w:jc w:val="center"/>
      </w:pPr>
      <w:r>
        <w:t>АЗОТНЫМИ УДОБРЕНИЯМИ ПОСЕВОВ ОЗИМОЙ И ЯРОВОЙ ПШЕНИЦЫ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88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27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ВОЗМЕЩЕНИЕ ЧАСТИ</w:t>
      </w:r>
    </w:p>
    <w:p w:rsidR="00954E12" w:rsidRDefault="00954E12">
      <w:pPr>
        <w:pStyle w:val="ConsPlusTitle"/>
        <w:jc w:val="center"/>
      </w:pPr>
      <w:r>
        <w:t>ЗАТРАТ НА ПРОИЗВОДСТВО ОРГАНИЧЕСКОЙ ПРОДУКЦИИ</w:t>
      </w:r>
    </w:p>
    <w:p w:rsidR="00954E12" w:rsidRDefault="00954E12">
      <w:pPr>
        <w:pStyle w:val="ConsPlusTitle"/>
        <w:jc w:val="center"/>
      </w:pPr>
      <w:r>
        <w:t>В ОБЛАСТИ РАСТЕНИЕВОДСТВА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89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28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ВОЗМЕЩЕНИЕ ЧАСТИ</w:t>
      </w:r>
    </w:p>
    <w:p w:rsidR="00954E12" w:rsidRDefault="00954E12">
      <w:pPr>
        <w:pStyle w:val="ConsPlusTitle"/>
        <w:jc w:val="center"/>
      </w:pPr>
      <w:r>
        <w:t>ЗАТРАТ НА ОФОРМЛЕНИЕ СЕРТИФИКАТА СООТВЕТСТВИЯ ПРОИЗВОДСТВА</w:t>
      </w:r>
    </w:p>
    <w:p w:rsidR="00954E12" w:rsidRDefault="00954E12">
      <w:pPr>
        <w:pStyle w:val="ConsPlusTitle"/>
        <w:jc w:val="center"/>
      </w:pPr>
      <w:r>
        <w:t>ОРГАНИЧЕСКОЙ ПРОДУКЦИИ В ОБЛАСТИ РАСТЕНИЕВОДСТВА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90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29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ВОЗМЕЩЕНИЕ ЧАСТИ</w:t>
      </w:r>
    </w:p>
    <w:p w:rsidR="00954E12" w:rsidRDefault="00954E12">
      <w:pPr>
        <w:pStyle w:val="ConsPlusTitle"/>
        <w:jc w:val="center"/>
      </w:pPr>
      <w:r>
        <w:t>ЗАТРАТ НА СОДЕРЖАНИЕ КОРОВ МОЛОЧНОГО</w:t>
      </w:r>
    </w:p>
    <w:p w:rsidR="00954E12" w:rsidRDefault="00954E12">
      <w:pPr>
        <w:pStyle w:val="ConsPlusTitle"/>
        <w:jc w:val="center"/>
      </w:pPr>
      <w:r>
        <w:t>НАПРАВЛЕНИЯ ПРОДУКТИВНОСТИ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91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right"/>
        <w:outlineLvl w:val="0"/>
      </w:pPr>
      <w:r>
        <w:lastRenderedPageBreak/>
        <w:t>Приложение N 30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ВОЗМЕЩЕНИЕ</w:t>
      </w:r>
    </w:p>
    <w:p w:rsidR="00954E12" w:rsidRDefault="00954E12">
      <w:pPr>
        <w:pStyle w:val="ConsPlusTitle"/>
        <w:jc w:val="center"/>
      </w:pPr>
      <w:r>
        <w:t>ЧАСТИ ЗАТРАТ СЕЛЬСКОХОЗЯЙСТВЕННЫХ ПОТРЕБИТЕЛЬСКИХ</w:t>
      </w:r>
    </w:p>
    <w:p w:rsidR="00954E12" w:rsidRDefault="00954E12">
      <w:pPr>
        <w:pStyle w:val="ConsPlusTitle"/>
        <w:jc w:val="center"/>
      </w:pPr>
      <w:r>
        <w:t>КООПЕРАТИВОВ НА ПРИОБРЕТЕНИЕ ПЛЕМЕННЫХ НЕТЕЛЕЙ,</w:t>
      </w:r>
    </w:p>
    <w:p w:rsidR="00954E12" w:rsidRDefault="00954E12">
      <w:pPr>
        <w:pStyle w:val="ConsPlusTitle"/>
        <w:jc w:val="center"/>
      </w:pPr>
      <w:r>
        <w:t>И (ИЛИ) ПЛЕМЕННЫХ КОРОВ</w:t>
      </w:r>
      <w:proofErr w:type="gramStart"/>
      <w:r>
        <w:t>, И</w:t>
      </w:r>
      <w:proofErr w:type="gramEnd"/>
      <w:r>
        <w:t xml:space="preserve"> (ИЛИ) МОЛОДНЯКА КРУПНОГО</w:t>
      </w:r>
    </w:p>
    <w:p w:rsidR="00954E12" w:rsidRDefault="00954E12">
      <w:pPr>
        <w:pStyle w:val="ConsPlusTitle"/>
        <w:jc w:val="center"/>
      </w:pPr>
      <w:r>
        <w:t>РОГАТОГО СКОТА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92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31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ВОЗМЕЩЕНИЕ ЧАСТИ</w:t>
      </w:r>
    </w:p>
    <w:p w:rsidR="00954E12" w:rsidRDefault="00954E12">
      <w:pPr>
        <w:pStyle w:val="ConsPlusTitle"/>
        <w:jc w:val="center"/>
      </w:pPr>
      <w:r>
        <w:t>ЗАТРАТ НА СТРОИТЕЛЬСТВО ЗАГОТОВИТЕЛЬНЫХ ПУНКТОВ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ind w:firstLine="540"/>
        <w:jc w:val="both"/>
      </w:pPr>
      <w:r>
        <w:t xml:space="preserve">Исключены. - </w:t>
      </w:r>
      <w:hyperlink r:id="rId93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19.02.2021 N 85-о.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32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ВОЗМЕЩЕНИЕ ЧАСТИ</w:t>
      </w:r>
    </w:p>
    <w:p w:rsidR="00954E12" w:rsidRDefault="00954E12">
      <w:pPr>
        <w:pStyle w:val="ConsPlusTitle"/>
        <w:jc w:val="center"/>
      </w:pPr>
      <w:r>
        <w:t>ЗАТРАТ, СВЯЗАННЫХ С ОПЛАТОЙ ПЕРВОНАЧАЛЬНОГО (АВАНСОВОГО)</w:t>
      </w:r>
    </w:p>
    <w:p w:rsidR="00954E12" w:rsidRDefault="00954E12">
      <w:pPr>
        <w:pStyle w:val="ConsPlusTitle"/>
        <w:jc w:val="center"/>
      </w:pPr>
      <w:r>
        <w:t>ЛИЗИНГОВОГО ВЗНОСА, ПРОИЗВЕДЕННОГО С 1 ЯНВАРЯ 2022 ГОДА</w:t>
      </w:r>
    </w:p>
    <w:p w:rsidR="00954E12" w:rsidRDefault="00954E12">
      <w:pPr>
        <w:pStyle w:val="ConsPlusTitle"/>
        <w:jc w:val="center"/>
      </w:pPr>
      <w:r>
        <w:t>ПО ЗАКЛЮЧЕННЫМ ДОГОВОРАМ ЛИЗИНГА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94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right"/>
        <w:outlineLvl w:val="0"/>
      </w:pPr>
      <w:r>
        <w:lastRenderedPageBreak/>
        <w:t>Приложение N 33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ВОЗМЕЩЕНИЕ ЧАСТИ</w:t>
      </w:r>
    </w:p>
    <w:p w:rsidR="00954E12" w:rsidRDefault="00954E12">
      <w:pPr>
        <w:pStyle w:val="ConsPlusTitle"/>
        <w:jc w:val="center"/>
      </w:pPr>
      <w:r>
        <w:t>ЗАТРАТ, СВЯЗАННЫХ С ПРИОБРЕТЕНИЕМ ОБОРУДОВАНИЯ</w:t>
      </w:r>
    </w:p>
    <w:p w:rsidR="00954E12" w:rsidRDefault="00954E12">
      <w:pPr>
        <w:pStyle w:val="ConsPlusTitle"/>
        <w:jc w:val="center"/>
      </w:pPr>
      <w:r>
        <w:t>ДЛЯ ЦИФРОВИЗАЦИИ И АВТОМАТИЗАЦИИ ПРОЦЕССОВ ПРОИЗВОДСТВА</w:t>
      </w:r>
    </w:p>
    <w:p w:rsidR="00954E12" w:rsidRDefault="00954E12">
      <w:pPr>
        <w:pStyle w:val="ConsPlusTitle"/>
        <w:jc w:val="center"/>
      </w:pPr>
      <w:r>
        <w:t>ПРОДУКЦИИ РАСТЕНИЕВОДСТВА И (ИЛИ) ЖИВОТНОВОДСТВА</w:t>
      </w:r>
    </w:p>
    <w:p w:rsidR="00954E12" w:rsidRDefault="00954E12">
      <w:pPr>
        <w:pStyle w:val="ConsPlusTitle"/>
        <w:jc w:val="center"/>
      </w:pPr>
      <w:r>
        <w:t>И (ИЛИ) ПРОГРАММНОГО ОБЕСПЕЧЕНИЯ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95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jc w:val="right"/>
        <w:outlineLvl w:val="0"/>
      </w:pPr>
      <w:r>
        <w:t>Приложение N 34</w:t>
      </w:r>
    </w:p>
    <w:p w:rsidR="00954E12" w:rsidRDefault="00954E12">
      <w:pPr>
        <w:pStyle w:val="ConsPlusNormal"/>
        <w:jc w:val="right"/>
      </w:pPr>
      <w:r>
        <w:t>к Приказу</w:t>
      </w:r>
    </w:p>
    <w:p w:rsidR="00954E12" w:rsidRDefault="00954E12">
      <w:pPr>
        <w:pStyle w:val="ConsPlusNormal"/>
        <w:jc w:val="right"/>
      </w:pPr>
      <w:r>
        <w:t>министерства сельского</w:t>
      </w:r>
    </w:p>
    <w:p w:rsidR="00954E12" w:rsidRDefault="00954E12">
      <w:pPr>
        <w:pStyle w:val="ConsPlusNormal"/>
        <w:jc w:val="right"/>
      </w:pPr>
      <w:r>
        <w:t>хозяйства и торговли</w:t>
      </w:r>
    </w:p>
    <w:p w:rsidR="00954E12" w:rsidRDefault="00954E12">
      <w:pPr>
        <w:pStyle w:val="ConsPlusNormal"/>
        <w:jc w:val="right"/>
      </w:pPr>
      <w:r>
        <w:t>Красноярского края</w:t>
      </w:r>
    </w:p>
    <w:p w:rsidR="00954E12" w:rsidRDefault="00954E12">
      <w:pPr>
        <w:pStyle w:val="ConsPlusNormal"/>
        <w:jc w:val="right"/>
      </w:pPr>
      <w:r>
        <w:t>от 12 марта 2018 г. N 159-о</w:t>
      </w: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Title"/>
        <w:jc w:val="center"/>
      </w:pPr>
      <w:r>
        <w:t>ФОРМЫ</w:t>
      </w:r>
    </w:p>
    <w:p w:rsidR="00954E12" w:rsidRDefault="00954E12">
      <w:pPr>
        <w:pStyle w:val="ConsPlusTitle"/>
        <w:jc w:val="center"/>
      </w:pPr>
      <w:r>
        <w:t>ДОКУМЕНТОВ ДЛЯ ПОЛУЧЕНИЯ СУБСИДИИ НА ВОЗМЕЩЕНИЕ ЧАСТИ</w:t>
      </w:r>
    </w:p>
    <w:p w:rsidR="00954E12" w:rsidRDefault="00954E12">
      <w:pPr>
        <w:pStyle w:val="ConsPlusTitle"/>
        <w:jc w:val="center"/>
      </w:pPr>
      <w:r>
        <w:t>ЗАТРАТ НА СТРОИТЕЛЬСТВО И (ИЛИ) РЕКОНСТРУКЦИЮ</w:t>
      </w:r>
    </w:p>
    <w:p w:rsidR="00954E12" w:rsidRDefault="00954E12">
      <w:pPr>
        <w:pStyle w:val="ConsPlusTitle"/>
        <w:jc w:val="center"/>
      </w:pPr>
      <w:r>
        <w:t>ЖИВОТНОВОДЧЕСКИХ ОБЪЕКТОВ ДЛЯ ПРОИЗВОДСТВА МОЛОКА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ind w:firstLine="540"/>
        <w:jc w:val="both"/>
      </w:pPr>
      <w:r>
        <w:t xml:space="preserve">Утратили силу. - </w:t>
      </w:r>
      <w:hyperlink r:id="rId96">
        <w:r>
          <w:rPr>
            <w:color w:val="0000FF"/>
          </w:rPr>
          <w:t>Приказ</w:t>
        </w:r>
      </w:hyperlink>
      <w:r>
        <w:t xml:space="preserve"> министерства сельского хозяйства и торговли Красноярского края от 08.02.2022 N 71-о.</w:t>
      </w:r>
    </w:p>
    <w:p w:rsidR="00954E12" w:rsidRDefault="00954E12">
      <w:pPr>
        <w:pStyle w:val="ConsPlusNormal"/>
        <w:jc w:val="center"/>
      </w:pPr>
    </w:p>
    <w:p w:rsidR="00954E12" w:rsidRDefault="00954E12">
      <w:pPr>
        <w:pStyle w:val="ConsPlusNormal"/>
        <w:jc w:val="both"/>
      </w:pPr>
    </w:p>
    <w:p w:rsidR="00954E12" w:rsidRDefault="00954E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107D" w:rsidRDefault="00BF107D"/>
    <w:sectPr w:rsidR="00BF107D" w:rsidSect="00F7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12"/>
    <w:rsid w:val="00480E01"/>
    <w:rsid w:val="00954E12"/>
    <w:rsid w:val="009C5694"/>
    <w:rsid w:val="00A40A02"/>
    <w:rsid w:val="00B1070A"/>
    <w:rsid w:val="00BA6844"/>
    <w:rsid w:val="00BF107D"/>
    <w:rsid w:val="00F7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44DF"/>
  <w15:chartTrackingRefBased/>
  <w15:docId w15:val="{59C45B6D-B80D-411E-B29D-1FEF29F4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4E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954E1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284231&amp;dst=100031" TargetMode="External"/><Relationship Id="rId21" Type="http://schemas.openxmlformats.org/officeDocument/2006/relationships/hyperlink" Target="https://login.consultant.ru/link/?req=doc&amp;base=RLAW123&amp;n=281093&amp;dst=104056" TargetMode="External"/><Relationship Id="rId42" Type="http://schemas.openxmlformats.org/officeDocument/2006/relationships/hyperlink" Target="https://login.consultant.ru/link/?req=doc&amp;base=RLAW123&amp;n=132001" TargetMode="External"/><Relationship Id="rId47" Type="http://schemas.openxmlformats.org/officeDocument/2006/relationships/hyperlink" Target="https://login.consultant.ru/link/?req=doc&amp;base=RLAW123&amp;n=143769" TargetMode="External"/><Relationship Id="rId63" Type="http://schemas.openxmlformats.org/officeDocument/2006/relationships/hyperlink" Target="https://login.consultant.ru/link/?req=doc&amp;base=RLAW123&amp;n=284231&amp;dst=100031" TargetMode="External"/><Relationship Id="rId68" Type="http://schemas.openxmlformats.org/officeDocument/2006/relationships/hyperlink" Target="https://login.consultant.ru/link/?req=doc&amp;base=RLAW123&amp;n=284231&amp;dst=100031" TargetMode="External"/><Relationship Id="rId84" Type="http://schemas.openxmlformats.org/officeDocument/2006/relationships/hyperlink" Target="https://login.consultant.ru/link/?req=doc&amp;base=RLAW123&amp;n=263213&amp;dst=100013" TargetMode="External"/><Relationship Id="rId89" Type="http://schemas.openxmlformats.org/officeDocument/2006/relationships/hyperlink" Target="https://login.consultant.ru/link/?req=doc&amp;base=RLAW123&amp;n=284231&amp;dst=100031" TargetMode="External"/><Relationship Id="rId16" Type="http://schemas.openxmlformats.org/officeDocument/2006/relationships/hyperlink" Target="https://login.consultant.ru/link/?req=doc&amp;base=RLAW123&amp;n=262110&amp;dst=100005" TargetMode="External"/><Relationship Id="rId11" Type="http://schemas.openxmlformats.org/officeDocument/2006/relationships/hyperlink" Target="https://login.consultant.ru/link/?req=doc&amp;base=RLAW123&amp;n=237743&amp;dst=100005" TargetMode="External"/><Relationship Id="rId32" Type="http://schemas.openxmlformats.org/officeDocument/2006/relationships/hyperlink" Target="https://login.consultant.ru/link/?req=doc&amp;base=RLAW123&amp;n=94006" TargetMode="External"/><Relationship Id="rId37" Type="http://schemas.openxmlformats.org/officeDocument/2006/relationships/hyperlink" Target="https://login.consultant.ru/link/?req=doc&amp;base=RLAW123&amp;n=105622" TargetMode="External"/><Relationship Id="rId53" Type="http://schemas.openxmlformats.org/officeDocument/2006/relationships/hyperlink" Target="https://login.consultant.ru/link/?req=doc&amp;base=RLAW123&amp;n=176451" TargetMode="External"/><Relationship Id="rId58" Type="http://schemas.openxmlformats.org/officeDocument/2006/relationships/hyperlink" Target="https://login.consultant.ru/link/?req=doc&amp;base=RLAW123&amp;n=196071" TargetMode="External"/><Relationship Id="rId74" Type="http://schemas.openxmlformats.org/officeDocument/2006/relationships/hyperlink" Target="https://login.consultant.ru/link/?req=doc&amp;base=RLAW123&amp;n=284231&amp;dst=100031" TargetMode="External"/><Relationship Id="rId79" Type="http://schemas.openxmlformats.org/officeDocument/2006/relationships/hyperlink" Target="https://login.consultant.ru/link/?req=doc&amp;base=RLAW123&amp;n=284231&amp;dst=100031" TargetMode="External"/><Relationship Id="rId5" Type="http://schemas.openxmlformats.org/officeDocument/2006/relationships/hyperlink" Target="https://login.consultant.ru/link/?req=doc&amp;base=RLAW123&amp;n=218267&amp;dst=100005" TargetMode="External"/><Relationship Id="rId90" Type="http://schemas.openxmlformats.org/officeDocument/2006/relationships/hyperlink" Target="https://login.consultant.ru/link/?req=doc&amp;base=RLAW123&amp;n=284231&amp;dst=100031" TargetMode="External"/><Relationship Id="rId95" Type="http://schemas.openxmlformats.org/officeDocument/2006/relationships/hyperlink" Target="https://login.consultant.ru/link/?req=doc&amp;base=RLAW123&amp;n=284231&amp;dst=100031" TargetMode="External"/><Relationship Id="rId22" Type="http://schemas.openxmlformats.org/officeDocument/2006/relationships/hyperlink" Target="https://login.consultant.ru/link/?req=doc&amp;base=RLAW123&amp;n=273336&amp;dst=100257" TargetMode="External"/><Relationship Id="rId27" Type="http://schemas.openxmlformats.org/officeDocument/2006/relationships/hyperlink" Target="https://login.consultant.ru/link/?req=doc&amp;base=RLAW123&amp;n=205226" TargetMode="External"/><Relationship Id="rId43" Type="http://schemas.openxmlformats.org/officeDocument/2006/relationships/hyperlink" Target="https://login.consultant.ru/link/?req=doc&amp;base=RLAW123&amp;n=133614" TargetMode="External"/><Relationship Id="rId48" Type="http://schemas.openxmlformats.org/officeDocument/2006/relationships/hyperlink" Target="https://login.consultant.ru/link/?req=doc&amp;base=RLAW123&amp;n=144937" TargetMode="External"/><Relationship Id="rId64" Type="http://schemas.openxmlformats.org/officeDocument/2006/relationships/hyperlink" Target="https://login.consultant.ru/link/?req=doc&amp;base=RLAW123&amp;n=284231&amp;dst=100031" TargetMode="External"/><Relationship Id="rId69" Type="http://schemas.openxmlformats.org/officeDocument/2006/relationships/hyperlink" Target="https://login.consultant.ru/link/?req=doc&amp;base=RLAW123&amp;n=263213&amp;dst=100008" TargetMode="External"/><Relationship Id="rId80" Type="http://schemas.openxmlformats.org/officeDocument/2006/relationships/hyperlink" Target="https://login.consultant.ru/link/?req=doc&amp;base=RLAW123&amp;n=284231&amp;dst=100031" TargetMode="External"/><Relationship Id="rId85" Type="http://schemas.openxmlformats.org/officeDocument/2006/relationships/hyperlink" Target="https://login.consultant.ru/link/?req=doc&amp;base=RLAW123&amp;n=284231&amp;dst=10003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23&amp;n=240250&amp;dst=100005" TargetMode="External"/><Relationship Id="rId17" Type="http://schemas.openxmlformats.org/officeDocument/2006/relationships/hyperlink" Target="https://login.consultant.ru/link/?req=doc&amp;base=RLAW123&amp;n=263213&amp;dst=100005" TargetMode="External"/><Relationship Id="rId25" Type="http://schemas.openxmlformats.org/officeDocument/2006/relationships/hyperlink" Target="https://login.consultant.ru/link/?req=doc&amp;base=RLAW123&amp;n=262110&amp;dst=100006" TargetMode="External"/><Relationship Id="rId33" Type="http://schemas.openxmlformats.org/officeDocument/2006/relationships/hyperlink" Target="https://login.consultant.ru/link/?req=doc&amp;base=RLAW123&amp;n=93831" TargetMode="External"/><Relationship Id="rId38" Type="http://schemas.openxmlformats.org/officeDocument/2006/relationships/hyperlink" Target="https://login.consultant.ru/link/?req=doc&amp;base=RLAW123&amp;n=107633" TargetMode="External"/><Relationship Id="rId46" Type="http://schemas.openxmlformats.org/officeDocument/2006/relationships/hyperlink" Target="https://login.consultant.ru/link/?req=doc&amp;base=RLAW123&amp;n=140831" TargetMode="External"/><Relationship Id="rId59" Type="http://schemas.openxmlformats.org/officeDocument/2006/relationships/hyperlink" Target="https://login.consultant.ru/link/?req=doc&amp;base=RLAW123&amp;n=198775" TargetMode="External"/><Relationship Id="rId67" Type="http://schemas.openxmlformats.org/officeDocument/2006/relationships/hyperlink" Target="https://login.consultant.ru/link/?req=doc&amp;base=RLAW123&amp;n=284231&amp;dst=100031" TargetMode="External"/><Relationship Id="rId20" Type="http://schemas.openxmlformats.org/officeDocument/2006/relationships/hyperlink" Target="https://login.consultant.ru/link/?req=doc&amp;base=RLAW123&amp;n=284231&amp;dst=100030" TargetMode="External"/><Relationship Id="rId41" Type="http://schemas.openxmlformats.org/officeDocument/2006/relationships/hyperlink" Target="https://login.consultant.ru/link/?req=doc&amp;base=RLAW123&amp;n=130043" TargetMode="External"/><Relationship Id="rId54" Type="http://schemas.openxmlformats.org/officeDocument/2006/relationships/hyperlink" Target="https://login.consultant.ru/link/?req=doc&amp;base=RLAW123&amp;n=181776" TargetMode="External"/><Relationship Id="rId62" Type="http://schemas.openxmlformats.org/officeDocument/2006/relationships/hyperlink" Target="https://login.consultant.ru/link/?req=doc&amp;base=RLAW123&amp;n=218267&amp;dst=100011" TargetMode="External"/><Relationship Id="rId70" Type="http://schemas.openxmlformats.org/officeDocument/2006/relationships/hyperlink" Target="https://login.consultant.ru/link/?req=doc&amp;base=RLAW123&amp;n=263213&amp;dst=100008" TargetMode="External"/><Relationship Id="rId75" Type="http://schemas.openxmlformats.org/officeDocument/2006/relationships/hyperlink" Target="https://login.consultant.ru/link/?req=doc&amp;base=RLAW123&amp;n=222689&amp;dst=100007" TargetMode="External"/><Relationship Id="rId83" Type="http://schemas.openxmlformats.org/officeDocument/2006/relationships/hyperlink" Target="https://login.consultant.ru/link/?req=doc&amp;base=RLAW123&amp;n=284231&amp;dst=100031" TargetMode="External"/><Relationship Id="rId88" Type="http://schemas.openxmlformats.org/officeDocument/2006/relationships/hyperlink" Target="https://login.consultant.ru/link/?req=doc&amp;base=RLAW123&amp;n=284231&amp;dst=100031" TargetMode="External"/><Relationship Id="rId91" Type="http://schemas.openxmlformats.org/officeDocument/2006/relationships/hyperlink" Target="https://login.consultant.ru/link/?req=doc&amp;base=RLAW123&amp;n=284231&amp;dst=100031" TargetMode="External"/><Relationship Id="rId96" Type="http://schemas.openxmlformats.org/officeDocument/2006/relationships/hyperlink" Target="https://login.consultant.ru/link/?req=doc&amp;base=RLAW123&amp;n=284231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22689&amp;dst=100005" TargetMode="External"/><Relationship Id="rId15" Type="http://schemas.openxmlformats.org/officeDocument/2006/relationships/hyperlink" Target="https://login.consultant.ru/link/?req=doc&amp;base=RLAW123&amp;n=257564&amp;dst=100005" TargetMode="External"/><Relationship Id="rId23" Type="http://schemas.openxmlformats.org/officeDocument/2006/relationships/hyperlink" Target="https://login.consultant.ru/link/?req=doc&amp;base=RLAW123&amp;n=273336&amp;dst=100367" TargetMode="External"/><Relationship Id="rId28" Type="http://schemas.openxmlformats.org/officeDocument/2006/relationships/hyperlink" Target="https://login.consultant.ru/link/?req=doc&amp;base=RLAW123&amp;n=65211" TargetMode="External"/><Relationship Id="rId36" Type="http://schemas.openxmlformats.org/officeDocument/2006/relationships/hyperlink" Target="https://login.consultant.ru/link/?req=doc&amp;base=RLAW123&amp;n=104394" TargetMode="External"/><Relationship Id="rId49" Type="http://schemas.openxmlformats.org/officeDocument/2006/relationships/hyperlink" Target="https://login.consultant.ru/link/?req=doc&amp;base=RLAW123&amp;n=166636" TargetMode="External"/><Relationship Id="rId57" Type="http://schemas.openxmlformats.org/officeDocument/2006/relationships/hyperlink" Target="https://login.consultant.ru/link/?req=doc&amp;base=RLAW123&amp;n=193762" TargetMode="External"/><Relationship Id="rId10" Type="http://schemas.openxmlformats.org/officeDocument/2006/relationships/hyperlink" Target="https://login.consultant.ru/link/?req=doc&amp;base=RLAW123&amp;n=234262&amp;dst=100005" TargetMode="External"/><Relationship Id="rId31" Type="http://schemas.openxmlformats.org/officeDocument/2006/relationships/hyperlink" Target="https://login.consultant.ru/link/?req=doc&amp;base=RLAW123&amp;n=81315" TargetMode="External"/><Relationship Id="rId44" Type="http://schemas.openxmlformats.org/officeDocument/2006/relationships/hyperlink" Target="https://login.consultant.ru/link/?req=doc&amp;base=RLAW123&amp;n=135095" TargetMode="External"/><Relationship Id="rId52" Type="http://schemas.openxmlformats.org/officeDocument/2006/relationships/hyperlink" Target="https://login.consultant.ru/link/?req=doc&amp;base=RLAW123&amp;n=173905" TargetMode="External"/><Relationship Id="rId60" Type="http://schemas.openxmlformats.org/officeDocument/2006/relationships/hyperlink" Target="https://login.consultant.ru/link/?req=doc&amp;base=RLAW123&amp;n=204924" TargetMode="External"/><Relationship Id="rId65" Type="http://schemas.openxmlformats.org/officeDocument/2006/relationships/hyperlink" Target="https://login.consultant.ru/link/?req=doc&amp;base=RLAW123&amp;n=240250&amp;dst=100007" TargetMode="External"/><Relationship Id="rId73" Type="http://schemas.openxmlformats.org/officeDocument/2006/relationships/hyperlink" Target="https://login.consultant.ru/link/?req=doc&amp;base=RLAW123&amp;n=263213&amp;dst=100008" TargetMode="External"/><Relationship Id="rId78" Type="http://schemas.openxmlformats.org/officeDocument/2006/relationships/hyperlink" Target="https://login.consultant.ru/link/?req=doc&amp;base=RLAW123&amp;n=284231&amp;dst=100031" TargetMode="External"/><Relationship Id="rId81" Type="http://schemas.openxmlformats.org/officeDocument/2006/relationships/hyperlink" Target="https://login.consultant.ru/link/?req=doc&amp;base=RLAW123&amp;n=284231&amp;dst=100031" TargetMode="External"/><Relationship Id="rId86" Type="http://schemas.openxmlformats.org/officeDocument/2006/relationships/hyperlink" Target="https://login.consultant.ru/link/?req=doc&amp;base=RLAW123&amp;n=284231&amp;dst=100031" TargetMode="External"/><Relationship Id="rId94" Type="http://schemas.openxmlformats.org/officeDocument/2006/relationships/hyperlink" Target="https://login.consultant.ru/link/?req=doc&amp;base=RLAW123&amp;n=284231&amp;dst=100031" TargetMode="External"/><Relationship Id="rId4" Type="http://schemas.openxmlformats.org/officeDocument/2006/relationships/hyperlink" Target="https://login.consultant.ru/link/?req=doc&amp;base=RLAW123&amp;n=207049&amp;dst=100005" TargetMode="External"/><Relationship Id="rId9" Type="http://schemas.openxmlformats.org/officeDocument/2006/relationships/hyperlink" Target="https://login.consultant.ru/link/?req=doc&amp;base=RLAW123&amp;n=231805&amp;dst=100005" TargetMode="External"/><Relationship Id="rId13" Type="http://schemas.openxmlformats.org/officeDocument/2006/relationships/hyperlink" Target="https://login.consultant.ru/link/?req=doc&amp;base=RLAW123&amp;n=250459&amp;dst=100005" TargetMode="External"/><Relationship Id="rId18" Type="http://schemas.openxmlformats.org/officeDocument/2006/relationships/hyperlink" Target="https://login.consultant.ru/link/?req=doc&amp;base=RLAW123&amp;n=271577&amp;dst=100005" TargetMode="External"/><Relationship Id="rId39" Type="http://schemas.openxmlformats.org/officeDocument/2006/relationships/hyperlink" Target="https://login.consultant.ru/link/?req=doc&amp;base=RLAW123&amp;n=109022" TargetMode="External"/><Relationship Id="rId34" Type="http://schemas.openxmlformats.org/officeDocument/2006/relationships/hyperlink" Target="https://login.consultant.ru/link/?req=doc&amp;base=RLAW123&amp;n=94956" TargetMode="External"/><Relationship Id="rId50" Type="http://schemas.openxmlformats.org/officeDocument/2006/relationships/hyperlink" Target="https://login.consultant.ru/link/?req=doc&amp;base=RLAW123&amp;n=168200" TargetMode="External"/><Relationship Id="rId55" Type="http://schemas.openxmlformats.org/officeDocument/2006/relationships/hyperlink" Target="https://login.consultant.ru/link/?req=doc&amp;base=RLAW123&amp;n=188372" TargetMode="External"/><Relationship Id="rId76" Type="http://schemas.openxmlformats.org/officeDocument/2006/relationships/hyperlink" Target="https://login.consultant.ru/link/?req=doc&amp;base=RLAW123&amp;n=284231&amp;dst=100031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23&amp;n=224160&amp;dst=100005" TargetMode="External"/><Relationship Id="rId71" Type="http://schemas.openxmlformats.org/officeDocument/2006/relationships/hyperlink" Target="https://login.consultant.ru/link/?req=doc&amp;base=RLAW123&amp;n=284231&amp;dst=100031" TargetMode="External"/><Relationship Id="rId92" Type="http://schemas.openxmlformats.org/officeDocument/2006/relationships/hyperlink" Target="https://login.consultant.ru/link/?req=doc&amp;base=RLAW123&amp;n=284231&amp;dst=10003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23&amp;n=76044" TargetMode="External"/><Relationship Id="rId24" Type="http://schemas.openxmlformats.org/officeDocument/2006/relationships/hyperlink" Target="https://login.consultant.ru/link/?req=doc&amp;base=RLAW123&amp;n=273336&amp;dst=100374" TargetMode="External"/><Relationship Id="rId40" Type="http://schemas.openxmlformats.org/officeDocument/2006/relationships/hyperlink" Target="https://login.consultant.ru/link/?req=doc&amp;base=RLAW123&amp;n=110823" TargetMode="External"/><Relationship Id="rId45" Type="http://schemas.openxmlformats.org/officeDocument/2006/relationships/hyperlink" Target="https://login.consultant.ru/link/?req=doc&amp;base=RLAW123&amp;n=136407" TargetMode="External"/><Relationship Id="rId66" Type="http://schemas.openxmlformats.org/officeDocument/2006/relationships/hyperlink" Target="https://login.consultant.ru/link/?req=doc&amp;base=RLAW123&amp;n=284231&amp;dst=100031" TargetMode="External"/><Relationship Id="rId87" Type="http://schemas.openxmlformats.org/officeDocument/2006/relationships/hyperlink" Target="https://login.consultant.ru/link/?req=doc&amp;base=RLAW123&amp;n=284231&amp;dst=100031" TargetMode="External"/><Relationship Id="rId61" Type="http://schemas.openxmlformats.org/officeDocument/2006/relationships/hyperlink" Target="file:///C:\Users\tyurina\Desktop\www.zakon.krskstate.ru" TargetMode="External"/><Relationship Id="rId82" Type="http://schemas.openxmlformats.org/officeDocument/2006/relationships/hyperlink" Target="https://login.consultant.ru/link/?req=doc&amp;base=RLAW123&amp;n=284231&amp;dst=100031" TargetMode="External"/><Relationship Id="rId19" Type="http://schemas.openxmlformats.org/officeDocument/2006/relationships/hyperlink" Target="https://login.consultant.ru/link/?req=doc&amp;base=RLAW123&amp;n=278077&amp;dst=100005" TargetMode="External"/><Relationship Id="rId14" Type="http://schemas.openxmlformats.org/officeDocument/2006/relationships/hyperlink" Target="https://login.consultant.ru/link/?req=doc&amp;base=RLAW123&amp;n=251384&amp;dst=100005" TargetMode="External"/><Relationship Id="rId30" Type="http://schemas.openxmlformats.org/officeDocument/2006/relationships/hyperlink" Target="https://login.consultant.ru/link/?req=doc&amp;base=RLAW123&amp;n=75851" TargetMode="External"/><Relationship Id="rId35" Type="http://schemas.openxmlformats.org/officeDocument/2006/relationships/hyperlink" Target="https://login.consultant.ru/link/?req=doc&amp;base=RLAW123&amp;n=100673" TargetMode="External"/><Relationship Id="rId56" Type="http://schemas.openxmlformats.org/officeDocument/2006/relationships/hyperlink" Target="https://login.consultant.ru/link/?req=doc&amp;base=RLAW123&amp;n=189564" TargetMode="External"/><Relationship Id="rId77" Type="http://schemas.openxmlformats.org/officeDocument/2006/relationships/hyperlink" Target="https://login.consultant.ru/link/?req=doc&amp;base=RLAW123&amp;n=284231&amp;dst=100031" TargetMode="External"/><Relationship Id="rId8" Type="http://schemas.openxmlformats.org/officeDocument/2006/relationships/hyperlink" Target="https://login.consultant.ru/link/?req=doc&amp;base=RLAW123&amp;n=225846&amp;dst=100005" TargetMode="External"/><Relationship Id="rId51" Type="http://schemas.openxmlformats.org/officeDocument/2006/relationships/hyperlink" Target="https://login.consultant.ru/link/?req=doc&amp;base=RLAW123&amp;n=169624" TargetMode="External"/><Relationship Id="rId72" Type="http://schemas.openxmlformats.org/officeDocument/2006/relationships/hyperlink" Target="https://login.consultant.ru/link/?req=doc&amp;base=RLAW123&amp;n=284231&amp;dst=100031" TargetMode="External"/><Relationship Id="rId93" Type="http://schemas.openxmlformats.org/officeDocument/2006/relationships/hyperlink" Target="https://login.consultant.ru/link/?req=doc&amp;base=RLAW123&amp;n=263213&amp;dst=100015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4936</Words>
  <Characters>28138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Мария Александровна</dc:creator>
  <cp:keywords/>
  <dc:description/>
  <cp:lastModifiedBy>Тюрина Мария Александровна</cp:lastModifiedBy>
  <cp:revision>5</cp:revision>
  <dcterms:created xsi:type="dcterms:W3CDTF">2024-12-27T09:21:00Z</dcterms:created>
  <dcterms:modified xsi:type="dcterms:W3CDTF">2024-12-27T09:59:00Z</dcterms:modified>
</cp:coreProperties>
</file>