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FB" w:rsidRPr="008B1EFB" w:rsidRDefault="008B1EFB">
      <w:pPr>
        <w:pStyle w:val="ConsPlusTitle"/>
        <w:jc w:val="center"/>
        <w:outlineLvl w:val="0"/>
      </w:pPr>
      <w:r w:rsidRPr="008B1EFB">
        <w:t>ПРАВИТЕЛЬСТВО КРАСНОЯРСКОГО КРАЯ</w:t>
      </w:r>
    </w:p>
    <w:p w:rsidR="008B1EFB" w:rsidRPr="008B1EFB" w:rsidRDefault="008B1EFB">
      <w:pPr>
        <w:pStyle w:val="ConsPlusTitle"/>
        <w:jc w:val="center"/>
      </w:pPr>
    </w:p>
    <w:p w:rsidR="008B1EFB" w:rsidRPr="008B1EFB" w:rsidRDefault="008B1EFB">
      <w:pPr>
        <w:pStyle w:val="ConsPlusTitle"/>
        <w:jc w:val="center"/>
      </w:pPr>
      <w:r w:rsidRPr="008B1EFB">
        <w:t>ПОСТАНОВЛЕНИЕ</w:t>
      </w:r>
    </w:p>
    <w:p w:rsidR="008B1EFB" w:rsidRPr="008B1EFB" w:rsidRDefault="008B1EFB">
      <w:pPr>
        <w:pStyle w:val="ConsPlusTitle"/>
        <w:jc w:val="center"/>
      </w:pPr>
      <w:r w:rsidRPr="008B1EFB">
        <w:t>от 16 сентября 2015 г. N 488-п</w:t>
      </w:r>
    </w:p>
    <w:p w:rsidR="008B1EFB" w:rsidRPr="008B1EFB" w:rsidRDefault="008B1EFB">
      <w:pPr>
        <w:pStyle w:val="ConsPlusTitle"/>
        <w:jc w:val="center"/>
      </w:pPr>
    </w:p>
    <w:p w:rsidR="008B1EFB" w:rsidRPr="008B1EFB" w:rsidRDefault="008B1EFB">
      <w:pPr>
        <w:pStyle w:val="ConsPlusTitle"/>
        <w:jc w:val="center"/>
      </w:pPr>
      <w:r w:rsidRPr="008B1EFB">
        <w:t>ОБ УТВЕРЖДЕНИИ ПОРЯДКА ПРЕДОСТАВЛЕНИЯ СУБСИДИЙ</w:t>
      </w:r>
    </w:p>
    <w:p w:rsidR="008B1EFB" w:rsidRPr="008B1EFB" w:rsidRDefault="008B1EFB">
      <w:pPr>
        <w:pStyle w:val="ConsPlusTitle"/>
        <w:jc w:val="center"/>
      </w:pPr>
      <w:r w:rsidRPr="008B1EFB">
        <w:t>СЕЛЬСКОХОЗЯЙСТВЕННЫМ ТОВАРОПРОИЗВОДИТЕЛЯМ, ЗА ИСКЛЮЧЕНИЕМ</w:t>
      </w:r>
    </w:p>
    <w:p w:rsidR="008B1EFB" w:rsidRPr="008B1EFB" w:rsidRDefault="008B1EFB">
      <w:pPr>
        <w:pStyle w:val="ConsPlusTitle"/>
        <w:jc w:val="center"/>
      </w:pPr>
      <w:r w:rsidRPr="008B1EFB">
        <w:t>ГРАЖДАН, ВЕДУЩИХ ЛИЧНОЕ ПОДСОБНОЕ ХОЗЯЙСТВО, НА ВОЗМЕЩЕНИЕ</w:t>
      </w:r>
    </w:p>
    <w:p w:rsidR="008B1EFB" w:rsidRPr="008B1EFB" w:rsidRDefault="008B1EFB">
      <w:pPr>
        <w:pStyle w:val="ConsPlusTitle"/>
        <w:jc w:val="center"/>
      </w:pPr>
      <w:r w:rsidRPr="008B1EFB">
        <w:t>ЧАСТИ ЗАТРАТ НА СТРОИТЕЛЬСТВО ЖИЛЬЯ В СЕЛЬСКОЙ МЕСТНОСТИ,</w:t>
      </w:r>
    </w:p>
    <w:p w:rsidR="008B1EFB" w:rsidRPr="008B1EFB" w:rsidRDefault="008B1EFB">
      <w:pPr>
        <w:pStyle w:val="ConsPlusTitle"/>
        <w:jc w:val="center"/>
      </w:pPr>
      <w:r w:rsidRPr="008B1EFB">
        <w:t>ПРЕДОСТАВЛЯЕМОГО ПО ДОГОВОРАМ НАЙМА ЖИЛОГО ПОМЕЩЕНИЯ</w:t>
      </w:r>
    </w:p>
    <w:p w:rsidR="008B1EFB" w:rsidRPr="008B1EFB" w:rsidRDefault="008B1EFB">
      <w:pPr>
        <w:pStyle w:val="ConsPlusTitle"/>
        <w:jc w:val="center"/>
      </w:pPr>
      <w:r w:rsidRPr="008B1EFB">
        <w:t>ГРАЖДАНАМ, ПРОЖИВАЮЩИМ И РАБОТАЮЩИМ НА СЕЛЕ ЛИБО ИЗЪЯВИВШИМ</w:t>
      </w:r>
    </w:p>
    <w:p w:rsidR="008B1EFB" w:rsidRPr="008B1EFB" w:rsidRDefault="008B1EFB">
      <w:pPr>
        <w:pStyle w:val="ConsPlusTitle"/>
        <w:jc w:val="center"/>
      </w:pPr>
      <w:r w:rsidRPr="008B1EFB">
        <w:t>ЖЕЛАНИЕ ПЕРЕЕХАТЬ НА ПОСТОЯННОЕ МЕСТО ЖИТЕЛЬСТВА</w:t>
      </w:r>
    </w:p>
    <w:p w:rsidR="008B1EFB" w:rsidRPr="008B1EFB" w:rsidRDefault="008B1EFB">
      <w:pPr>
        <w:pStyle w:val="ConsPlusTitle"/>
        <w:jc w:val="center"/>
      </w:pPr>
      <w:r w:rsidRPr="008B1EFB">
        <w:t>В СЕЛЬСКУЮ МЕСТНОСТЬ И РАБОТАТЬ ТАМ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ind w:firstLine="540"/>
        <w:jc w:val="both"/>
      </w:pPr>
      <w:r w:rsidRPr="008B1EFB">
        <w:t>В соответствии со статьей 78 Бюджетного кодекса Российской Федерации, Постановлением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статьей 103 Устава Красноярского края, подпунктом "б" пункта 1 статьи 11 Закона Красноярского края от 07.07.2022 N 3-1004 "О государственной поддержке агропромышленного комплекса края", Постановлением Правительства Красноярского края от 30.09.2013 N 506-п "Об утверждении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 постановляю: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1. Утвердить Порядок предоставления субсидий сельскохозяйственным товаропроизводителям, за исключением граждан, ведущих личное подсобное хозяйство, на 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там, согласно приложению.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2. Утратил силу. - Постановление Правительства Красноярского края от 18.10.2022 N 888-п.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3. Опубликовать Постановление в "Ведомостях высших органов государственной власти Красноярского края" и на "Официальном интернет-портале правовой информации Красноярского края" (www.zakon.krskstate.ru).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4. Постановление вступает в силу в день, следующий за днем его официального опубликования.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right"/>
      </w:pPr>
      <w:r w:rsidRPr="008B1EFB">
        <w:t>Заместитель председателя</w:t>
      </w:r>
    </w:p>
    <w:p w:rsidR="008B1EFB" w:rsidRPr="008B1EFB" w:rsidRDefault="008B1EFB">
      <w:pPr>
        <w:pStyle w:val="ConsPlusNormal"/>
        <w:jc w:val="right"/>
      </w:pPr>
      <w:r w:rsidRPr="008B1EFB">
        <w:t>Правительства края</w:t>
      </w:r>
    </w:p>
    <w:p w:rsidR="008B1EFB" w:rsidRPr="008B1EFB" w:rsidRDefault="008B1EFB">
      <w:pPr>
        <w:pStyle w:val="ConsPlusNormal"/>
        <w:jc w:val="right"/>
      </w:pPr>
      <w:r w:rsidRPr="008B1EFB">
        <w:t>Ю.А.ЛАПШИН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right"/>
        <w:outlineLvl w:val="0"/>
      </w:pPr>
      <w:r w:rsidRPr="008B1EFB">
        <w:lastRenderedPageBreak/>
        <w:t>Приложение</w:t>
      </w:r>
    </w:p>
    <w:p w:rsidR="008B1EFB" w:rsidRPr="008B1EFB" w:rsidRDefault="008B1EFB">
      <w:pPr>
        <w:pStyle w:val="ConsPlusNormal"/>
        <w:jc w:val="right"/>
      </w:pPr>
      <w:r w:rsidRPr="008B1EFB">
        <w:t>к Постановлению</w:t>
      </w:r>
    </w:p>
    <w:p w:rsidR="008B1EFB" w:rsidRPr="008B1EFB" w:rsidRDefault="008B1EFB">
      <w:pPr>
        <w:pStyle w:val="ConsPlusNormal"/>
        <w:jc w:val="right"/>
      </w:pPr>
      <w:r w:rsidRPr="008B1EFB">
        <w:t>Правительства Красноярского края</w:t>
      </w:r>
    </w:p>
    <w:p w:rsidR="008B1EFB" w:rsidRPr="008B1EFB" w:rsidRDefault="008B1EFB">
      <w:pPr>
        <w:pStyle w:val="ConsPlusNormal"/>
        <w:jc w:val="right"/>
      </w:pPr>
      <w:r w:rsidRPr="008B1EFB">
        <w:t>от 16 сентября 2015 г. N 488-п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Title"/>
        <w:jc w:val="center"/>
      </w:pPr>
      <w:bookmarkStart w:id="0" w:name="P34"/>
      <w:bookmarkEnd w:id="0"/>
      <w:r w:rsidRPr="008B1EFB">
        <w:t>ПОРЯДОК</w:t>
      </w:r>
    </w:p>
    <w:p w:rsidR="008B1EFB" w:rsidRPr="008B1EFB" w:rsidRDefault="008B1EFB">
      <w:pPr>
        <w:pStyle w:val="ConsPlusTitle"/>
        <w:jc w:val="center"/>
      </w:pPr>
      <w:r w:rsidRPr="008B1EFB">
        <w:t>ПРЕДОСТАВЛЕНИЯ СУБСИДИЙ СЕЛЬСКОХОЗЯЙСТВЕННЫМ</w:t>
      </w:r>
    </w:p>
    <w:p w:rsidR="008B1EFB" w:rsidRPr="008B1EFB" w:rsidRDefault="008B1EFB">
      <w:pPr>
        <w:pStyle w:val="ConsPlusTitle"/>
        <w:jc w:val="center"/>
      </w:pPr>
      <w:r w:rsidRPr="008B1EFB">
        <w:t>ТОВАРОПРОИЗВОДИТЕЛЯМ, ЗА ИСКЛЮЧЕНИЕМ ГРАЖДАН, ВЕДУЩИХ</w:t>
      </w:r>
    </w:p>
    <w:p w:rsidR="008B1EFB" w:rsidRPr="008B1EFB" w:rsidRDefault="008B1EFB">
      <w:pPr>
        <w:pStyle w:val="ConsPlusTitle"/>
        <w:jc w:val="center"/>
      </w:pPr>
      <w:r w:rsidRPr="008B1EFB">
        <w:t>ЛИЧНОЕ ПОДСОБНОЕ ХОЗЯЙСТВО, НА ВОЗМЕЩЕНИЕ ЧАСТИ ЗАТРАТ</w:t>
      </w:r>
    </w:p>
    <w:p w:rsidR="008B1EFB" w:rsidRPr="008B1EFB" w:rsidRDefault="008B1EFB">
      <w:pPr>
        <w:pStyle w:val="ConsPlusTitle"/>
        <w:jc w:val="center"/>
      </w:pPr>
      <w:r w:rsidRPr="008B1EFB">
        <w:t>НА СТРОИТЕЛЬСТВО ЖИЛЬЯ В СЕЛЬСКОЙ МЕСТНОСТИ,</w:t>
      </w:r>
    </w:p>
    <w:p w:rsidR="008B1EFB" w:rsidRPr="008B1EFB" w:rsidRDefault="008B1EFB">
      <w:pPr>
        <w:pStyle w:val="ConsPlusTitle"/>
        <w:jc w:val="center"/>
      </w:pPr>
      <w:r w:rsidRPr="008B1EFB">
        <w:t>ПРЕДОСТАВЛЯЕМОГО ПО ДОГОВОРАМ НАЙМА ЖИЛОГО ПОМЕЩЕНИЯ</w:t>
      </w:r>
    </w:p>
    <w:p w:rsidR="008B1EFB" w:rsidRPr="008B1EFB" w:rsidRDefault="008B1EFB">
      <w:pPr>
        <w:pStyle w:val="ConsPlusTitle"/>
        <w:jc w:val="center"/>
      </w:pPr>
      <w:r w:rsidRPr="008B1EFB">
        <w:t>ГРАЖДАНАМ, ПРОЖИВАЮЩИМ И РАБОТАЮЩИМ НА СЕЛЕ ЛИБО ИЗЪЯВИВШИМ</w:t>
      </w:r>
    </w:p>
    <w:p w:rsidR="008B1EFB" w:rsidRPr="008B1EFB" w:rsidRDefault="008B1EFB">
      <w:pPr>
        <w:pStyle w:val="ConsPlusTitle"/>
        <w:jc w:val="center"/>
      </w:pPr>
      <w:r w:rsidRPr="008B1EFB">
        <w:t>ЖЕЛАНИЕ ПЕРЕЕХАТЬ НА ПОСТОЯННОЕ МЕСТО ЖИТЕЛЬСТВА</w:t>
      </w:r>
    </w:p>
    <w:p w:rsidR="008B1EFB" w:rsidRPr="008B1EFB" w:rsidRDefault="008B1EFB">
      <w:pPr>
        <w:pStyle w:val="ConsPlusTitle"/>
        <w:jc w:val="center"/>
      </w:pPr>
      <w:r w:rsidRPr="008B1EFB">
        <w:t>В СЕЛЬСКУЮ МЕСТНОСТЬ И РАБОТАТЬ ТАМ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Title"/>
        <w:jc w:val="center"/>
        <w:outlineLvl w:val="1"/>
      </w:pPr>
      <w:r w:rsidRPr="008B1EFB">
        <w:t>1. ОБЩИЕ ПОЛОЖЕНИЯ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ind w:firstLine="540"/>
        <w:jc w:val="both"/>
      </w:pPr>
      <w:r w:rsidRPr="008B1EFB">
        <w:t>1.1. Порядок предоставления субсидий сельскохозяйственным товаропроизводителям, за исключением граждан, ведущих личное подсобное хозяйство, на 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 (далее - субсидии, Порядок, мероприятие), разработан в соответствии со статьей 78 Бюджетного кодекса Российской Федерации, Постановлением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подпунктом "б" пункта 1 статьи 11 Закона Красноярского края от 07.07.2022 N 3-1004 "О государственной поддержке агропромышленного комплекса края" (далее - Закон края N 3-1004).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1.2. В Порядке используются следующие понятия: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"гражданин" - гражданин (ка), проживающий (</w:t>
      </w:r>
      <w:proofErr w:type="spellStart"/>
      <w:r w:rsidRPr="008B1EFB">
        <w:t>ая</w:t>
      </w:r>
      <w:proofErr w:type="spellEnd"/>
      <w:r w:rsidRPr="008B1EFB">
        <w:t>) и работающий (</w:t>
      </w:r>
      <w:proofErr w:type="spellStart"/>
      <w:r w:rsidRPr="008B1EFB">
        <w:t>ая</w:t>
      </w:r>
      <w:proofErr w:type="spellEnd"/>
      <w:r w:rsidRPr="008B1EFB">
        <w:t>) на селе либо изъявивший (</w:t>
      </w:r>
      <w:proofErr w:type="spellStart"/>
      <w:r w:rsidRPr="008B1EFB">
        <w:t>ая</w:t>
      </w:r>
      <w:proofErr w:type="spellEnd"/>
      <w:r w:rsidRPr="008B1EFB">
        <w:t>) желание переехать на постоянное место жительства в сельскую местность и работать там;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понятие "сельскохозяйственный товаропроизводитель, за исключением граждан, ведущих личное подсобное хозяйство" применяется в том значении, в котором оно используется в статье 3 Закона края N 3-1004;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понятие "сельские территории (село, сельская местность)" применяется в том значении, в котором оно используется в статье 3 Закона края N 3-1004;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"текущий финансовый год" - год, в котором предоставляется субсидия;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"очередной финансовый год" - год, следующий за годом предоставления субсидии.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1" w:name="P53"/>
      <w:bookmarkEnd w:id="1"/>
      <w:r w:rsidRPr="008B1EFB">
        <w:t xml:space="preserve">1.3. Субсидии предоставляются в целях возмещения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там, в рамках реализации мероприятия, установленного строкой 1.3 приложения N 1 к подпрограмме "Комплексное развитие сельских территорий"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</w:t>
      </w:r>
      <w:r w:rsidRPr="008B1EFB">
        <w:lastRenderedPageBreak/>
        <w:t>Постановлением Правительства Красноярского края от 30.09.2013 N 506-п (далее - государственная программа).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2" w:name="P54"/>
      <w:bookmarkEnd w:id="2"/>
      <w:r w:rsidRPr="008B1EFB">
        <w:t>1.4. К категории получателей субсидий, имеющих право на получение субсидий, относятся сельскохозяйственные товаропроизводители, за исключением граждан, ведущих личное подсобное хозяйство, установленные пунктом 3 статьи 3 Закона края N 3-1004.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1.5. Субсидии, предусмотренные Порядком, предоставляются по результатам отбора получателей субсидий, проводимого способом запроса предложений.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3" w:name="P56"/>
      <w:bookmarkEnd w:id="3"/>
      <w:r w:rsidRPr="008B1EFB">
        <w:t>1.6. Субсидии предоставляются в пределах бюджетных ассигнований, предусмотренных на указанные цели в законе Красноярского края о краевом бюджете на соответствующий финансовый год и плановый период (далее - закон края о краевом бюджете), и лимитов бюджетных обязательств, доведенных в установленном порядке главному распорядителю средств краевого бюджета.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1.7. Главным распорядителем средств краевого бюджета, осуществляющим предоставление субсидии, является министерство сельского хозяйства Красноярского края (далее - министерство).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1.8. Сведения о субсидии размещаются на едином портале бюджетной системы Российской Федерации "Электронный бюджет" в информационно-телекоммуникационной сети Интернет на сайте www.budget.gov.ru (далее - единый портал) в разделе "Бюджет" не позднее 15-го рабочего дня, следующего за днем принятия закона края о краевом бюджете (проекта закона края о внесении изменений в закон края о краевом бюджете).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Title"/>
        <w:jc w:val="center"/>
        <w:outlineLvl w:val="1"/>
      </w:pPr>
      <w:r w:rsidRPr="008B1EFB">
        <w:t>2. ПОРЯДОК ПРОВЕДЕНИЯ ОТБОРА ПОЛУЧАТЕЛЕЙ СУБСИДИЙ</w:t>
      </w:r>
    </w:p>
    <w:p w:rsidR="008B1EFB" w:rsidRPr="008B1EFB" w:rsidRDefault="008B1EFB">
      <w:pPr>
        <w:pStyle w:val="ConsPlusTitle"/>
        <w:jc w:val="center"/>
      </w:pPr>
      <w:r w:rsidRPr="008B1EFB">
        <w:t>ДЛЯ ПРЕДОСТАВЛЕНИЯ СУБСИДИЙ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ind w:firstLine="540"/>
        <w:jc w:val="both"/>
      </w:pPr>
      <w:r w:rsidRPr="008B1EFB">
        <w:t>2.1. Проведение отбора получателей субсидий для предоставления субсидий (далее - отбор) осуществляется министерством способом запроса предложений на основании предложений (заявок), направленных участниками отбора для участия в отборе в соответствии с пунктом 2.5 Порядка (далее - заявка, участник отбора).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4" w:name="P64"/>
      <w:bookmarkEnd w:id="4"/>
      <w:r w:rsidRPr="008B1EFB">
        <w:t>2.2. Решение о проведении отбора принимается министерством в форме приказа в течение текущего финансового года.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Объявление о проведении отбора (далее - объявление) размещается на едином портале и на официальном сайте министерства в информационно-телекоммуникационной сети Интернет на сайте www.krasagro.ru (далее - официальный сайт министерства), на едином портале путем размещения указателя страницы официального сайта министерства в срок в течение 7 рабочих дней, следующих за днем принятия решения о проведении отбора, с указанием следующей информации: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сроков проведения отбора;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даты начала подачи или окончания приема заявок участников отбора, которая не может быть ранее 10-го календарного дня, следующего за днем размещения объявления;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наименования, места нахождения, почтового адреса, адреса электронной почты министерства;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доменного имени, и (или) сетевого адреса, и (или) указателей страниц официального сайта министерства;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результатов предоставления субсидии в соответствии с пунктом 3.13 Порядка;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 xml:space="preserve">требований к участникам отбора в соответствии с пунктом 2.4 Порядка и перечня документов, </w:t>
      </w:r>
      <w:r w:rsidRPr="008B1EFB">
        <w:lastRenderedPageBreak/>
        <w:t>представляемых участниками отбора для подтверждения их соответствия указанным требованиям в соответствии с абзацами вторым, третьим пункта 2.7 Порядка;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порядка подачи заявок участниками отбора в соответствии с пунктом 2.5 Порядка и требований, предъявляемых к форме и содержанию заявок, подаваемых участниками отбора, в соответствии с пунктом 2.5 Порядка;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правил рассмотрения и оценки заявок участников отбора в соответствии с пунктами 2.5, 2.14 Порядка;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порядка предоставления участникам отбора разъяснений положений объявления, даты начала и окончания срока такого предоставления;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срока, в течение которого участник отбора, прошедший отбор, должен подписать соглашение о предоставлении субсидии в соответствии с пунктами 3.6, 3.7 Порядка;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условий признания участника отбора, прошедшего отбор, уклонившимся от заключения соглашения о предоставлении субсидии;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даты размещения результатов отбора на едином портале и на официальном сайте министерства в соответствии с пунктом 2.18 Порядка;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условий предоставления субсидий в соответствии с пунктом 3.2 Порядка.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2.3. Участники отбора получают в министерстве в течение срока приема заявок, указанного в объявлении, разъяснения положений объявления при личном обращении (на личном приеме, в телефонном режиме, посредством почтовой связи, в электронной форме).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5" w:name="P81"/>
      <w:bookmarkEnd w:id="5"/>
      <w:r w:rsidRPr="008B1EFB">
        <w:t>2.4. Участник отбора должен соответствовать следующим требованиям: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 не ранее первого числа месяца подачи заявки;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6" w:name="P83"/>
      <w:bookmarkEnd w:id="6"/>
      <w:r w:rsidRPr="008B1EFB">
        <w:t>2) у участника отбора должна отсутствовать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 по состоянию на первое число месяца подачи заявки;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7" w:name="P84"/>
      <w:bookmarkEnd w:id="7"/>
      <w:r w:rsidRPr="008B1EFB">
        <w:t>3) 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 по состоянию на дату не ранее первого числа месяца подачи заявки;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8" w:name="P85"/>
      <w:bookmarkEnd w:id="8"/>
      <w:r w:rsidRPr="008B1EFB">
        <w:t xml:space="preserve">4) участник отбора - юридическое лицо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</w:t>
      </w:r>
      <w:r w:rsidRPr="008B1EFB">
        <w:lastRenderedPageBreak/>
        <w:t>Российской Федерации (далее - офшорная компания),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процентов, по состоянию на дату не ранее первого числа месяца, в котором направляется заявка;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9" w:name="P86"/>
      <w:bookmarkEnd w:id="9"/>
      <w:r w:rsidRPr="008B1EFB">
        <w:t>5) участник отбора не должен получать средства из краевого бюджета на основании иных нормативных правовых актов края на цели, установленные пунктом 1.3 Порядка, по состоянию на первое число месяца подачи заявки;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10" w:name="P87"/>
      <w:bookmarkEnd w:id="10"/>
      <w:r w:rsidRPr="008B1EFB">
        <w:t>6)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по состоянию на дату не ранее первого числа месяца подачи заявки.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11" w:name="P88"/>
      <w:bookmarkEnd w:id="11"/>
      <w:r w:rsidRPr="008B1EFB">
        <w:t>2.5. Для участия в отборе участник отбора, изъявивший желание участвовать в мероприятии, в срок, указанный в объявлении, на бумажном носителе лично, или посредством почтовой связи, или в форме электронных документов, подписанных усиленной квалифицированной электронной подписью в соответствии с требованиями Федерального закона от 06.04.2011 N 63-ФЗ "Об электронной подписи" (далее - электронная подпись, Федеральный закон N 63-ФЗ), представляет в министерство заявку, состоящую из следующих документов: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1) заявления на участие в отборе по форме согласно приложению N 1 к Порядку;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2) сведений о построенных жилых домах (квартирах) по форме согласно приложению N 2 к Порядку (сведения указываются отдельно по каждому жилому дому (квартире);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3) копий платежных документов, подтверждающих оплату затрат в полном объеме (включая авансовые платежи) выполненных работ, оказанных услуг, строительных материалов и оборудования, включенных в локальную смету, или локально-сметный расчет, или сметную часть утвержденной проектной документации, или в другие формы сметной документации, в которых указаны объемы и стоимость планируемых к исполнению строительных работ, заверенные руководителем организации;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4) копии локальной сметы, или локально-сметного расчета, или сметной части утвержденной проектной документации, или других форм сметной документации, в которых указаны объемы и стоимость планируемых к исполнению строительных работ;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5) копии договора подряда на строительство жилого дома (при строительстве жилого дома по договору подряда), копии документов, подтверждающих объем и стоимость выполненных строительных работ, по формам N КС-2 "Акт о приемке выполненных работ" и N КС-3 "Справка о стоимости выполненных работ и затрат", утвержденным Постановлением Государственного комитета Российской Федерации по статистике от 11.11.1999 N 100, либо по формам, утвержденным в соответствии со статьей 9 Федерального закона от 06.12.2011 N 402-ФЗ "О бухгалтерском учете" (при наличии), копии договоров купли-продажи или счетов на оплату материалов и оборудования, используемых при строительстве жилого дома (при наличии);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6) копии договора найма жилого помещения, заключенного с гражданином, работающим у сельскохозяйственного товаропроизводителя, за исключением граждан, ведущих личное подсобное хозяйство.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Копии документов представляются вместе с оригиналами для удостоверения их идентичности (о чем лицом, осуществляющим прием документов, делается отметка) либо заверенными в установленном законодательством Российской Федерации порядке.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 xml:space="preserve">Ответственность за достоверность сведений, содержащихся в представленных документах, несет сельскохозяйственный товаропроизводитель, за исключением граждан, ведущих личное </w:t>
      </w:r>
      <w:r w:rsidRPr="008B1EFB">
        <w:lastRenderedPageBreak/>
        <w:t>подсобное хозяйство.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2.6. В случае представления заявки в форме электронных документов, подписанных электронной подписью, министерство проводит процедуру проверки действительности электронной подписи, с использованием которой подписаны электронные документы, в течение 3 рабочих дней со дня представления документов, предусматривающую проверку соблюдения условий, указанных в статье 11 Федерального закона N 63-ФЗ. В случае если в результате проверки будет выявлено несоблюдение установленных условий признания действительности электронной подписи, министерство в течение 3 дней со дня завершения проведения такой проверки принимает решение об отказе в приеме к рассмотрению заявки и направляет по адресу электронной почты участнику отбора уведомление об этом с указанием пунктов статьи 11 Федерального закона N 63-ФЗ, которые послужили основанием для принятия решения об отказе в приеме к рассмотрению заявки.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12" w:name="P98"/>
      <w:bookmarkEnd w:id="12"/>
      <w:r w:rsidRPr="008B1EFB">
        <w:t>2.7. Для подтверждения соответствия требованиям, указанным в пункте 2.4 Порядка, участник отбора по собственной инициативе одновременно с заявкой, предусмотренной пунктом 2.5 Порядка, представляет следующие документы: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13" w:name="P99"/>
      <w:bookmarkEnd w:id="13"/>
      <w:r w:rsidRPr="008B1EFB">
        <w:t>1) выписку из единого государственного реестра юридических лиц (для участников отбора - юридических лиц) или выписку из единого государственного реестра индивидуальных предпринимателей (для участников отбора - индивидуальных предпринимателей) по состоянию на дату не ранее первого числа месяца подачи заявки;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14" w:name="P100"/>
      <w:bookmarkEnd w:id="14"/>
      <w:r w:rsidRPr="008B1EFB">
        <w:t>2) справку об исполнении участником отбора обязанности по уплате налогов, сборов, страховых взносов, пеней, штрафов, процентов, выданную территориальным органом Федеральной налоговой службы по состоянию на первое число месяца, в котором направляется заявка;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3) копию свидетельства о государственной регистрации права собственности (выписки из единого государственного реестра недвижимости) или договора аренды на земельный участок (из категории земель - земли населенных пунктов), предназначенный для жилищного строительства (при условии строительства жилого дома);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4) выписку из единого государственного реестра недвижимости на жилой дом (квартиру) (построенный на землях населенных пунктов, предназначенных под жилищное строительство), построенный для предоставления его по договору найма жилого помещения гражданам, работающим у получателя субсидии, оформленного не позднее чем в течение трех лет до года предоставления субсидии;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5) сведения об отсутствии в отношении участника отбора информации в перечне организаций и физических лиц, в отношении которых имеются сведения об их причастности к экстремистской деятельности и терроризму, в перечне организаций и физических лиц,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подачи заявки.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Ответственность за достоверность сведений, содержащихся в представленных документах, несет участник отбора.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В случае если участник отбора не представил по собственной инициативе документы, предусмотренные подпунктами 1, 2 настоящего пункта, министерство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 позднее срока, предусмотренного пунктом 2.14 Порядка (при условии признания действительности электронной подписи), у территориального органа Федеральной налоговой службы: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 xml:space="preserve">сведения, подтверждающие, что участник отбора - юридическое лицо находится (не </w:t>
      </w:r>
      <w:r w:rsidRPr="008B1EFB">
        <w:lastRenderedPageBreak/>
        <w:t>находится)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что в отношении него введена (не введена) процедура банкротства, или сведения, подтверждающие, что участник отбора - индивидуальный предприниматель прекратил (не прекратил) деятельность в качестве индивидуального предпринимателя, по состоянию на дату не ранее первого числа месяца подачи заявки;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сведения о наличии (отсутствии)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 не ранее первого числа месяца подачи заявки.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Проверка на соответствие участника отбора требованию, предусмотренному подпунктом 6 пункта 2.4 Порядка, осуществляется министерством с использованием общедоступных сведений, размещенных на официальном сайте Федеральной службы по финансовому мониторингу в информационно-телекоммуникационной сети Интернет.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Сведения о соблюдении участником отбора требований, установленных подпунктами 2, 3 (в части сведений о приостановлении деятельности участника отбора - юридического лица в порядке, предусмотренном законодательством Российской Федерации), 4, 5 пункта 2.4 Порядка, указываются им в заявлении.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Документы и сведения, полученные в порядке межведомственного электронного взаимодействия, приобщаются к соответствующей заявке.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15" w:name="P111"/>
      <w:bookmarkEnd w:id="15"/>
      <w:r w:rsidRPr="008B1EFB">
        <w:t>2.8. Документы, указанные в пункте 2.5 Порядка, должны соответствовать следующим требованиям: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1)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2) подписаны (заверены) участником отбора с указанием даты подписи (заверения), должности, расшифровки подписи участника отбора и заверены печатью (при наличии печати) (в случае представления на бумажном носителе), с указанием даты заверения электронной подписью (в случае представления в электронной форме);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3) должны поддаваться прочтению;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4) прошиты, пронумерованы и скреплены печатью (при ее наличии) и подписью участника отбора (в случае представления на бумажном носителе).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2.9. Министерство осуществляет сбор и регистрацию заявок.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Регистрация заявок осуществляется в порядке очередности их поступления в журнале регистрации, который должен быть пронумерован, прошит и скреплен печатью министерства. В случае поступления заявки в электронной форме в выходной или нерабочий праздничный день, регистрация заявки осуществляется в журнале регистрации в первый рабочий день.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 xml:space="preserve">Журнал регистрации должен содержать следующую информацию: регистрационный номер заявки, наименование участника отбора, наименование городского округа, или муниципального района, или муниципального округа Красноярского края, почтовый адрес, контактный телефон, адрес электронной почты участника отбора (при наличии), дату и время регистрации заявки, фамилию, имя, отчество государственного гражданского служащего министерства, зарегистрировавшего заявку, и его подпись, дату поступления обращения об отзыве заявки, дату направления участнику отбора уведомления о получении обращения об отзыве заявки, дату возврата участнику отбора заявки. В случае возврата заявки лично участнику отбора - участник </w:t>
      </w:r>
      <w:r w:rsidRPr="008B1EFB">
        <w:lastRenderedPageBreak/>
        <w:t>отбора расписывается в получении заявки в журнале регистрации.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2.10. Заявки, поступившие в министерство после окончания срока рассмотрения заявок, указанного в пункте 2.14 Порядка, не принимаются и не подлежат регистрации.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В случае поступления заявки после срока окончания рассмотрения заявок, указанного в пункте 2.14 Порядка, министерство в течение 5 рабочих дней со дня поступления информирует участника отбора о возврате заявки: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при поступлении заявки в форме электронного документа - по электронной почте;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при поступлении заявки на бумажном носителе - посредством направления заказным почтовым отправлением с уведомлением о вручении уведомления на бумажном носителе с приложением заявки или лично, предварительно оповестив по телефону.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2.11. Утратил силу. - Постановление Правительства Красноярского края от 22.05.2023 N 429-п.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2.12. В случае отсутствия основания для отказа в приеме к рассмотрению заявки, указанного в подпункте 2 пункта 2.13 Порядка, министерство выявляет наличие либо отсутствие основания для отказа в приеме к рассмотрению заявки, указанного в подпункте 1 пункта 2.13 Порядка.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В случае наличия основания для отказа в приеме к рассмотрению заявки, указанного в подпункте 1 пункта 2.13 Порядка, министерство в течение 3 рабочих дней со дня регистрации заявки направляет участнику отбора способом, указанным в заявлении, уведомление об отказе в приеме к рассмотрению заявки с указанием оснований для отказа в приеме к рассмотрению заявки.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В случае отсутствия оснований для отказа в приеме к рассмотрению заявки министерство осуществляет рассмотрение и оценку заявки в соответствии с пунктом 2.14 Порядка.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2.13. Основаниями для отказа в приеме к рассмотрению заявки являются: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16" w:name="P128"/>
      <w:bookmarkEnd w:id="16"/>
      <w:r w:rsidRPr="008B1EFB">
        <w:t>1) несоответствие представленных участником отбора документов требованиям, указанным в пункте 2.8 Порядка, и (или) непредставление (представление не в полном объеме) документов, указанных в пункте 2.5 Порядка;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17" w:name="P129"/>
      <w:bookmarkEnd w:id="17"/>
      <w:r w:rsidRPr="008B1EFB">
        <w:t>2) несоблюдение установленных условий признания действительности электронной подписи (в случае подписания заявки с ее применением, за исключением документов, указанных в пункте 2.7 Порядка).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18" w:name="P130"/>
      <w:bookmarkEnd w:id="18"/>
      <w:r w:rsidRPr="008B1EFB">
        <w:t>2.14. Министерство в срок не позднее 7 рабочих дней с даты окончания срока приема заявок, указанной в объявлении, рассматривает и оценивает заявки на предмет отсутствия или наличия оснований для отклонения заявки, предусмотренных пунктом 2.15 Порядка.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19" w:name="P131"/>
      <w:bookmarkEnd w:id="19"/>
      <w:r w:rsidRPr="008B1EFB">
        <w:t>2.15. Основаниями для отклонения заявки по результатам ее рассмотрения являются: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1) несоответствие участника отбора требованиям, предусмотренным пунктом 2.4 Порядка;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3) подача участником отбора заявки после даты и (или) времени, определенных в объявлении;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4) несоответствие участника отбора условиям предоставления субсидии, предусмотренным пунктом 3.2 Порядка;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5) несоответствие представленных участником отбора заявок и документов требованиям к ним, установленным в объявлении;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lastRenderedPageBreak/>
        <w:t>6) несоответствие участника отбора категории получателя субсидии, предусмотренной пунктом 1.4 Порядка.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20" w:name="P138"/>
      <w:bookmarkEnd w:id="20"/>
      <w:r w:rsidRPr="008B1EFB">
        <w:t>2.16. Министерство в течение 12 рабочих дней со дня, следующего за днем окончания рассмотрения заявок, издает приказ о результатах проведения отбора (далее - приказ о результатах отбора), которым с учетом очередности поступления заявок утверждает: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21" w:name="P139"/>
      <w:bookmarkEnd w:id="21"/>
      <w:r w:rsidRPr="008B1EFB">
        <w:t>1) реестр участников отбора, прошедших отбор для предоставления субсидий (далее - реестр участников отбора, прошедших отбор);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2) реестр участников отбора, не прошедших отбор для предоставления субсидий (далее - реестр участников отбора, не прошедших отбор);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22" w:name="P141"/>
      <w:bookmarkEnd w:id="22"/>
      <w:r w:rsidRPr="008B1EFB">
        <w:t>3) реестр участников отбора, прошедших отбор, субсидия которым в связи с недостаточностью лимитов бюджетных обязательств будет предоставлена в соответствии с пунктом 3.12 Порядка.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В реестр участников отбора, прошедших отбор, включаются участники отбора, соответствующие требованиям, указанным в пункте 2.4 Порядка, представившие заявки в соответствии с требованиями, установленными в пункте 2.2 Порядка, не содержащие оснований для отклонения заявки, установленных пунктом 2.15 Порядка. Реестр участников отбора, прошедших отбор, формируется с учетом очередности поступления заявок, с указанием размеров субсидий, планируемых к предоставлению в пределах доведенных лимитов бюджетных обязательств, указанных в пункте 1.6 Порядка.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В реестр участников отбора, не прошедших отбор, включаются участники отбора, заявки которых содержат основания для отклонения заявки, установленные пунктом 2.15 Порядка, с указанием оснований для их отклонения.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В реестр участников отбора, прошедших отбор, субсидия которым в связи с недостаточностью лимитов бюджетных обязательств будет предоставлена в соответствии с пунктом 3.12 Порядка, включаются участники отбора, соответствующие требованиям, указанным в пункте 2.4 Порядка, предоставившие заявки в соответствии с требованиями, установленными в пункте 2.2 Порядка, не содержащие оснований для отклонения заявки, установленных пунктом 2.15 Порядка, и не вошедшие в реестр, установленный подпунктом 1 настоящего пункта. Формируется такой реестр с учетом очередности поступления заявок и содержит размер субсидий, планируемых к предоставлению в соответствии с пунктом 3.12 Порядка.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2.17. Министерство в течение 10 рабочих дней со дня издания приказа о результатах отбора направляет участнику отбора, не прошедшему отбор, уведомление об отклонении заявки с указанием причины ее отклонения, способом, указанным в заявлении.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23" w:name="P146"/>
      <w:bookmarkEnd w:id="23"/>
      <w:r w:rsidRPr="008B1EFB">
        <w:t>2.18. Министерство не позднее 14-го календарного дня, следующего за днем издания приказа о результатах отбора, размещает на официальном сайте министерства информацию о результатах рассмотрения заявок, включающую следующие сведения: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1) дату, время и место проведения рассмотрения заявок;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2) информацию об участниках отбора, заявки которых были рассмотрены;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3) информацию об участниках отбора, заявки которых были отклонены, с указанием причин их отклонения, в том числе положений Порядка, которым не соответствуют такие заявки;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4) наименования получателей субсидий, с которыми заключаются соглашения о предоставлении субсидии, и размеры предоставляемых им субсидий (далее - получатель субсидии).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Title"/>
        <w:jc w:val="center"/>
        <w:outlineLvl w:val="1"/>
      </w:pPr>
      <w:r w:rsidRPr="008B1EFB">
        <w:lastRenderedPageBreak/>
        <w:t>3. УСЛОВИЯ И ПОРЯДОК ПРЕДОСТАВЛЕНИЯ СУБСИДИЙ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ind w:firstLine="540"/>
        <w:jc w:val="both"/>
      </w:pPr>
      <w:bookmarkStart w:id="24" w:name="P154"/>
      <w:bookmarkEnd w:id="24"/>
      <w:r w:rsidRPr="008B1EFB">
        <w:t>3.1. Субсидии предоставляются участникам отбора, включенным в реестр участников отбора, прошедших отбор, в соответствии с пунктом 2.16 Порядка и заключившим соглашения о предоставлении субсидии, дополнительные соглашения о предоставлении субсидии.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25" w:name="P155"/>
      <w:bookmarkEnd w:id="25"/>
      <w:r w:rsidRPr="008B1EFB">
        <w:t>3.2. Субсидии предоставляются при соблюдении следующих условий: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1) включение в реестр субъектов агропромышленного комплекса края, претендующих на получение государственной поддержки;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2) заключение и выполнение соглашения о предоставлении государственной поддержки, содержащего основные требования по соблюдению технологий производства и переработки сельскохозяйственной продукции, обязательства получателя субсидии по представлению производственных, финансово-экономических и ценовых показателей своей деятельности, рекомендации по участию получателя субсидии в реализации совместно с органами местного самоуправления мероприятий по социально-экономическому развитию муниципальных образований, на территории которых они зарегистрированы, в формах, предусмотренных действующим законодательством;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3) отсутствие случаев привлечения получателя субсидии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16.09.2020 N 1479 "Об утверждении Правил противопожарного режима в Российской Федерации", в году, предшествующем году получения субсидии, и в году получения субсидии на первое число месяца, в котором направляется заявка на участие в отборе;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4) - 5) утратили силу. - Постановление Правительства Красноярского края от 28.12.2023 N 1091-п;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6) наличие права собственности или аренды на земельный участок в сельской местности (из категории земель - земли населенных пунктов) для жилищного строительства;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7) наличие сметной части утвержденной проектной документации, или локальных смет, или локально-сметных расчетов, других форм сметной документации, в которых указаны объемы и стоимость планируемых к исполнению строительных работ;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8) наличие платежных документов, подтверждающих оплату затрат в полном объеме (включая авансовые платежи) выполненных работ, оказанных услуг, приобретения объекта незавершенного строительства, строительных материалов и оборудования, включенных в локальную смету, или локально-сметный расчет, или сметную часть утвержденной проектной документации, или в другие формы сметной документации, в которых указаны объемы и стоимость планируемых к исполнению строительных работ, в рамках Мероприятия в полном объеме;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9) наличие права собственности на жилое помещение (дом), построенное для предоставления его по договору найма жилого помещения гражданам, работающим у получателя субсидии (построенного на землях населенных пунктов, предназначенных под жилищное строительство), оформленного не позднее чем в течение трех лет до года предоставления субсидии;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10) наличие договора найма жилого помещения, заключенного с гражданином, работающим у сельскохозяйственного товаропроизводителя, за исключением граждан, ведущих личное подсобное хозяйство.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 xml:space="preserve">3.3. Размер субсидии, предоставляемой получателю субсидии в рамках мероприятия, составляет 50 процентов от расчетной стоимости строительства жилья, но не более 50 процентов </w:t>
      </w:r>
      <w:r w:rsidRPr="008B1EFB">
        <w:lastRenderedPageBreak/>
        <w:t>сметной стоимости строительства жилья, заявленной получателем субсидии. При этом доля собственных и (или) заемных средств получателя субсидии в рамках мероприятия составляет не менее 50 процентов от расчетной стоимости строительства жилья;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1) субсидии на строительство жилья в сельской местности могут быть направлены на возмещение части затрат на строительство жилых помещений в сельской местности, виды которых определены в статье 16 Жилищного кодекса Российской Федерации;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2) расчетная стоимость строительства жилья определяется как произведение площади жилого помещения, планируемого к строительству, и стоимости 1 кв. метра общей площади жилья в сельской местности.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Стоимость 1 кв. метра общей площади жилья в сельской местности Красноярского края для расчета размера Субсидий применяется в размере стоимости 1 кв. метра общей площади жилья, определенной Министерством строительства и жилищно-коммунального хозяйства Российской Федерации (далее - Министерство строительства) на II квартал года, предшествующего текущему финансовому году, но не превышающей размер стоимости 1 кв. метра общей площади жилья, определенной Министерством строительства на I квартал текущего финансового года для Красноярского края.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В случае превышения размера стоимости 1 кв. метра общей площади жилья, определенной Министерством строительства на II квартал года, предшествующего текущему финансовому году, над размером стоимости 1 кв. метра общей площади жилья, определенной Министерством строительства на I квартал текущего финансового года для Красноярского края, то применяется размер стоимости 1 кв. метра общей площади жилья, определенной Министерством строительства на I квартал соответствующего финансового года для Красноярского края.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Максимальная площадь одного жилого помещения, используемая для расчета размера субсидии, не должна превышать 72 кв. метра;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3) расчет размера субсидии, предоставляемой i-</w:t>
      </w:r>
      <w:proofErr w:type="spellStart"/>
      <w:r w:rsidRPr="008B1EFB">
        <w:t>му</w:t>
      </w:r>
      <w:proofErr w:type="spellEnd"/>
      <w:r w:rsidRPr="008B1EFB">
        <w:t xml:space="preserve"> получателю субсидии в году предоставления субсидии, производится министерством, и определяется по следующей формуле: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center"/>
      </w:pPr>
      <w:proofErr w:type="spellStart"/>
      <w:r w:rsidRPr="008B1EFB">
        <w:t>Ri</w:t>
      </w:r>
      <w:proofErr w:type="spellEnd"/>
      <w:r w:rsidRPr="008B1EFB">
        <w:t xml:space="preserve"> = (</w:t>
      </w:r>
      <w:proofErr w:type="spellStart"/>
      <w:r w:rsidRPr="008B1EFB">
        <w:t>Pi</w:t>
      </w:r>
      <w:proofErr w:type="spellEnd"/>
      <w:r w:rsidRPr="008B1EFB">
        <w:t xml:space="preserve"> x </w:t>
      </w:r>
      <w:proofErr w:type="spellStart"/>
      <w:r w:rsidRPr="008B1EFB">
        <w:t>Si</w:t>
      </w:r>
      <w:proofErr w:type="spellEnd"/>
      <w:r w:rsidRPr="008B1EFB">
        <w:t>) / 2,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ind w:firstLine="540"/>
        <w:jc w:val="both"/>
      </w:pPr>
      <w:r w:rsidRPr="008B1EFB">
        <w:t>где: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proofErr w:type="spellStart"/>
      <w:r w:rsidRPr="008B1EFB">
        <w:t>Ri</w:t>
      </w:r>
      <w:proofErr w:type="spellEnd"/>
      <w:r w:rsidRPr="008B1EFB">
        <w:t xml:space="preserve"> - размер Субсидии, предоставляемой i-</w:t>
      </w:r>
      <w:proofErr w:type="spellStart"/>
      <w:r w:rsidRPr="008B1EFB">
        <w:t>му</w:t>
      </w:r>
      <w:proofErr w:type="spellEnd"/>
      <w:r w:rsidRPr="008B1EFB">
        <w:t xml:space="preserve"> получателю субсидии, рублей;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proofErr w:type="spellStart"/>
      <w:r w:rsidRPr="008B1EFB">
        <w:t>Pi</w:t>
      </w:r>
      <w:proofErr w:type="spellEnd"/>
      <w:r w:rsidRPr="008B1EFB">
        <w:t xml:space="preserve"> - общая площадь жилого помещения для расчета размера субсидии, но не более 72 кв. метров за одно жилое помещение, кв. метров;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proofErr w:type="spellStart"/>
      <w:r w:rsidRPr="008B1EFB">
        <w:t>Si</w:t>
      </w:r>
      <w:proofErr w:type="spellEnd"/>
      <w:r w:rsidRPr="008B1EFB">
        <w:t xml:space="preserve"> - стоимость 1 кв. метра общей площади жилья в сельской местности Красноярского края для расчета размера субсидии, но не более стоимости 1 кв. метра общей площади жилья, заявленной в сметной документации и фактически оплаченной получателем субсидии, рублей.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 xml:space="preserve">3.4. Предоставление субсидий получателям субсидий осуществляется на основании соглашения о предоставлении субсидии в соответствии с типовой формой согласно приложению N 2 к Приказу министерства финансов Красноярского края от 09.01.2017 N 1 "Об утверждении типовых форм соглашений (договоров) между главным распорядителем средств краевого бюджета и юридическим лицом (за исключением государственных учреждений), индивидуальным предпринимателем, физическим лицом - производителем товаров, работ, услуг о предоставлении субсидии из краевого бюджета" (далее - соглашение, типовая форма, министерство финансов), содержащее условие о согласовании новых условий соглашения или о расторжении соглашения при </w:t>
      </w:r>
      <w:proofErr w:type="spellStart"/>
      <w:r w:rsidRPr="008B1EFB">
        <w:t>недостижении</w:t>
      </w:r>
      <w:proofErr w:type="spellEnd"/>
      <w:r w:rsidRPr="008B1EFB">
        <w:t xml:space="preserve"> согласия по новым условиям в случае уменьшения министерству ранее доведенных лимитов бюджетных обязательств, указанных в пункте 1.4 Порядка, приводящего к невозможности предоставления субсидии в размере, определенном в соглашении.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lastRenderedPageBreak/>
        <w:t>При внесении изменений в соглашение или в случае его расторжения между министерством и получателем субсидии заключается дополнительное соглашение к соглашению, в том числе дополнительное соглашение о расторжении соглашения, в соответствии с типовой формой (далее - дополнительное соглашение).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В соглашение дополнительно включается обязательство получателя субсидии не производить отчуждение жилого помещения, построенного с использованием субсидии, в течение 10 лет с момента получения субсидии и о предоставлении жилого помещения, построенного с использованием субсидии, гражданам, работающим у получателя субсидии.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26" w:name="P182"/>
      <w:bookmarkEnd w:id="26"/>
      <w:r w:rsidRPr="008B1EFB">
        <w:t>3.5. На первое число месяца заключения соглашения получатель субсидии должен соответствовать следующим требованиям: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27" w:name="P183"/>
      <w:bookmarkEnd w:id="27"/>
      <w:r w:rsidRPr="008B1EFB">
        <w:t>получатель субсидии - юридическое лицо не должен находиться в процессе реорганизации (за исключением реорганизации в форме присоединения к получателю субсидии - юридическому лицу другого юридического лица), ликвидации, в отношении него не введена процедура банкротства, деятельность получателя субсидии - юридического лица не приостановлена в порядке, предусмотренном законодательством Российской Федерации, или получатель субсидии - индивидуальный предприниматель не должен прекратить деятельность в качестве индивидуального предпринимателя;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28" w:name="P184"/>
      <w:bookmarkEnd w:id="28"/>
      <w:r w:rsidRPr="008B1EFB">
        <w:t>получатель субсидии - юридическое лицо не должен являться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29" w:name="P185"/>
      <w:bookmarkEnd w:id="29"/>
      <w:r w:rsidRPr="008B1EFB">
        <w:t>получатель субсидии не должен получать средства из краевого бюджета на основании иных нормативных правовых актов Красноярского края на цели, установленные пунктом 1.3 Порядка.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Сведения о соблюдении получателем субсидии требования, установленного абзацем вторым (за исключением сведений о приостановлении деятельности получателя субсидии - юридического лица в порядке, предусмотренном законодательством Российской Федерации), запрашиваются министерством посредством межведомственного взаимодействия,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день направления проекта соглашения получателю субсидии для подписания.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Сведения о соблюдении получателем субсидии требований, установленных абзацами вторым (в части сведений о приостановлении деятельности получателя субсидии - юридического лица в порядке, предусмотренном законодательством Российской Федерации), третьим, четвертым настоящего пункта, указываются им в заявлении.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Документы и сведения, полученные в порядке межведомственного электронного взаимодействия, приобщаются к соответствующей заявке.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30" w:name="P189"/>
      <w:bookmarkEnd w:id="30"/>
      <w:r w:rsidRPr="008B1EFB">
        <w:t>3.6. Для заключения соглашения министерство в течение 5 рабочих дней со дня размещения на официальном сайте министерства информации о результатах рассмотрения заявок направляет получателю субсидии проект соглашения, сформированный в форме электронного документа, а в случае заключения соглашения в форме бумажного документа передает получателю субсидии два экземпляра проекта соглашения способом, указанным в заявлении.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Получатель субсидии в течение 2 рабочих дней со дня получения проекта соглашения подписывает проект соглашения электронной подписью и направляет его для подписания, а в случае заключения соглашения в форме бумажного документа получатель субсидии подписывает два экземпляра проекта соглашения в течение 2 рабочих дней со дня получения проекта соглашения, скрепляет их печатью (при ее наличии) и передает на бумажном носителе лично либо путем направления по почте в министерство.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31" w:name="P191"/>
      <w:bookmarkEnd w:id="31"/>
      <w:r w:rsidRPr="008B1EFB">
        <w:lastRenderedPageBreak/>
        <w:t>3.7. В случае заключения дополнительного соглашения к соглашению министерство в течение 5 рабочих дней со дня принятия решения о заключении дополнительного соглашения направляет получателю субсидии проект дополнительного соглашения, сформированный в форме электронного документа, а в случае заключения дополнительного соглашения в форме бумажного документа передает получателю субсидии 2 экземпляра проекта дополнительного соглашения способом, указанным в заявлении.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Получатель субсидии в течение 2 рабочих дней со дня получения проекта дополнительного соглашения подписывает проект дополнительного соглашения электронной подписью и направляет его для подписания, а в случае заключения дополнительного соглашения в форме бумажного документа получатель субсидии подписывает два экземпляра проекта дополнительного соглашения в течение 2 рабочих дней со дня получения проекта дополнительного соглашения, скрепляет их печатью (при ее наличии) и передает на бумажном носителе лично либо путем направления по почте в министерство.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3.8. Утратил силу. - Постановление Правительства Красноярского края от 28.12.2023 N 1091-п.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3.9. Основаниями для отказа в предоставлении субсидии являются: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1) установление факта недостоверности представленной получателем субсидии информации;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2) несоответствие получателя субсидии требованиям, установленным пунктом 3.5 Порядка;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3) признание получателя субсидии уклонившимся от заключения соглашения при наличии условий, установленных в объявлении.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3.10. В случае наличия оснований для отказа в предоставлении субсидии министерство в течение 1 рабочего дня со дня выявления основания для отказа принимает решение об отказе в предоставлении субсидии в форме приказа и в течение 2 рабочих дней со дня издания приказа направляет получателю субсидии уведомление об отказе в предоставлении субсидии способом, указанным в заявлении.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В случае отсутствия оснований для отказа в предоставлении субсидии министерство в течение 10 рабочих дней со дня истечения срока, установленного пунктом 3.6 Порядка, принимает решение о предоставлении субсидии в форме приказа с указанием суммы субсидии, подписывает соглашение со своей стороны в форме бумажного документа или в форме электронного документа, один экземпляр которого направляет получателю субсидии способом, указанным в заявлении, и в течение 2 рабочих дней после принятия решения о предоставлении субсидии формирует и направляет в министерство финансов сводную справку-расчет размера субсидии по форме согласно приложению N 3 к Порядку.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32" w:name="P200"/>
      <w:bookmarkEnd w:id="32"/>
      <w:r w:rsidRPr="008B1EFB">
        <w:t>3.11. Министерство финансов в течение 5 рабочих дней со дня получения сводной справки-расчета размера субсидий оформляет зачисление бюджетных средств на лицевой счет министерства для последующего перечисления субсидий на расчетные счета получателей субсидий, открытые получателям субсидий в кредитных организациях.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Перечисление субсидий получателям субсидий осуществляется в срок не позднее 10-го рабочего дня, следующего за днем принятия министерством решения о перечислении субсидий.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33" w:name="P202"/>
      <w:bookmarkEnd w:id="33"/>
      <w:r w:rsidRPr="008B1EFB">
        <w:t>3.12. Участникам отбора, прошедшим отбор, и включенным в реестр участников отбора, указанный в подпункте 3 пункта 2.16 Порядка, субсидии предоставляются в очередном финансовом году, без повторного прохождения отбора, в порядке, предусмотренном пунктами 3.1 - 3.11 Порядка.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34" w:name="P203"/>
      <w:bookmarkEnd w:id="34"/>
      <w:r w:rsidRPr="008B1EFB">
        <w:t xml:space="preserve">3.13. Эффективность предоставления субсидий оценивается ежегодно министерством на основании достижения получателем субсидий результата предоставления субсидий, соответствующего подпрограмме "Комплексное развитие сельских территорий" госпрограммы, - </w:t>
      </w:r>
      <w:r w:rsidRPr="008B1EFB">
        <w:lastRenderedPageBreak/>
        <w:t>количество построенных жилых помещений для предоставления их по договорам найма гражданам, работающим у сельскохозяйственных товаропроизводителей, за исключением граждан, ведущих личное подсобное хозяйство, и количество построенных тыс. кв. метров общей площади жилья (далее - значение результата предоставления субсидий) на 31 декабря года, за который предоставлена субсидия.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Точная дата завершения и конечное значение результата предоставления субсидии устанавливаются в соглашении.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3.14. Порядок и сроки возврата субсидии в доход краевого бюджета в случае нарушения условий предоставления субсидий установлены разделом 5 Порядка.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Title"/>
        <w:jc w:val="center"/>
        <w:outlineLvl w:val="1"/>
      </w:pPr>
      <w:r w:rsidRPr="008B1EFB">
        <w:t>4. ТРЕБОВАНИЯ К ОТЧЕТНОСТИ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ind w:firstLine="540"/>
        <w:jc w:val="both"/>
      </w:pPr>
      <w:bookmarkStart w:id="35" w:name="P209"/>
      <w:bookmarkEnd w:id="35"/>
      <w:r w:rsidRPr="008B1EFB">
        <w:t>4.1. Для подтверждения достижения значения результата предоставления субсидии получатель субсидии, зарегистрированный и (или) осуществляющий свою деятельность на территории муниципальных районов, муниципальных округов Красноярского края, представляет в министерство на бумажном носителе либо путем направления по почте либо в форме электронного документа отчет о достижении результата предоставления субсидии (далее - отчет) по форме, утвержденной приказом о типовой форме, в срок не позднее 1 февраля года, следующего за годом предоставления субсидии.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Министерство вправе устанавливать в соглашении сроки и формы представления получателем субсидии дополнительной отчетности.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Title"/>
        <w:jc w:val="center"/>
        <w:outlineLvl w:val="1"/>
      </w:pPr>
      <w:bookmarkStart w:id="36" w:name="P212"/>
      <w:bookmarkEnd w:id="36"/>
      <w:r w:rsidRPr="008B1EFB">
        <w:t>5. ТРЕБОВАНИЯ ОБ ОСУЩЕСТВЛЕНИИ КОНТРОЛЯ (МОНИТОРИНГА)</w:t>
      </w:r>
    </w:p>
    <w:p w:rsidR="008B1EFB" w:rsidRPr="008B1EFB" w:rsidRDefault="008B1EFB">
      <w:pPr>
        <w:pStyle w:val="ConsPlusTitle"/>
        <w:jc w:val="center"/>
      </w:pPr>
      <w:r w:rsidRPr="008B1EFB">
        <w:t>ЗА СОБЛЮДЕНИЕМ УСЛОВИЙ, ЦЕЛЕЙ И ПОРЯДКА ПРЕДОСТАВЛЕНИЯ</w:t>
      </w:r>
    </w:p>
    <w:p w:rsidR="008B1EFB" w:rsidRPr="008B1EFB" w:rsidRDefault="008B1EFB">
      <w:pPr>
        <w:pStyle w:val="ConsPlusTitle"/>
        <w:jc w:val="center"/>
      </w:pPr>
      <w:r w:rsidRPr="008B1EFB">
        <w:t>СУБСИДИЙ И ОТВЕТСТВЕННОСТЬ ЗА ИХ НАРУШЕНИЕ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ind w:firstLine="540"/>
        <w:jc w:val="both"/>
      </w:pPr>
      <w:bookmarkStart w:id="37" w:name="P216"/>
      <w:bookmarkEnd w:id="37"/>
      <w:r w:rsidRPr="008B1EFB">
        <w:t>5.1. Министерство осуществляет проверку соблюдения получателем субсидии порядка и условий предоставления субсидии, в том числе в части достижения значения результатов предоставления субсидии.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Служба финансово-экономического контроля и контроля в сфере закупок Красноярского края и Счетная палата Красноярского края осуществляют проверки соблюдения получателями субсидии и лицами по договорам, заключенным с получателем субсидии, порядка и условий предоставления субсидии в соответствии со статьями 268.1 и 269.2 Бюджетного кодекса Российской Федерации.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5.2. Мерой ответственности за нарушение порядка и условий предоставления субсидии является возврат в доход краевого бюджета субсидии (части полученной субсидии) в следующих случаях: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38" w:name="P219"/>
      <w:bookmarkEnd w:id="38"/>
      <w:r w:rsidRPr="008B1EFB">
        <w:t xml:space="preserve">1) </w:t>
      </w:r>
      <w:proofErr w:type="spellStart"/>
      <w:r w:rsidRPr="008B1EFB">
        <w:t>недостижение</w:t>
      </w:r>
      <w:proofErr w:type="spellEnd"/>
      <w:r w:rsidRPr="008B1EFB">
        <w:t xml:space="preserve"> значения результата предоставления субсидии, установленных соглашением;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bookmarkStart w:id="39" w:name="P220"/>
      <w:bookmarkEnd w:id="39"/>
      <w:r w:rsidRPr="008B1EFB">
        <w:t>2) установление факта нарушения получателем субсидии условий предоставления субсидии, выявленного в том числе по фактам проверок, установленных пунктом 5.1 Порядка.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 xml:space="preserve">5.3. В случае, установленном подпунктом 1 пункта 5.2 Порядка, министерство в течение 30 рабочих дней со дня получения отчета о достижении значений результата предоставления субсидии принимает в форме приказа решение о применении к получателю субсидии мер ответственности в виде возврата полученной суммы субсидии (части полученной суммы субсидии) за </w:t>
      </w:r>
      <w:proofErr w:type="spellStart"/>
      <w:r w:rsidRPr="008B1EFB">
        <w:t>недостижение</w:t>
      </w:r>
      <w:proofErr w:type="spellEnd"/>
      <w:r w:rsidRPr="008B1EFB">
        <w:t xml:space="preserve"> значения результата предоставления субсидии (далее в настоящем пункте - приказ) и рассчитывает размер субсидии, подлежащий возврату в доход краевого бюджета в соответствии с методикой (порядком), утвержденной Приказом министерства от 24.12.2018 N 719-о "Об утверждении перечня результатов предоставления субсидии, гранта в форме субсидии, </w:t>
      </w:r>
      <w:r w:rsidRPr="008B1EFB">
        <w:lastRenderedPageBreak/>
        <w:t>показателей, необходимых для достижения результатов предоставления субсидии, гранта в форме субсидии, и методики (порядка) расчета их значений по мероприятиям подпрограмм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определяемых в соглашениях о предоставлении субсидии, гранта в форме субсидии из краевого бюджета".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Министерство в течение 10 рабочих дней со дня принятия приказа направляет получателю субсидии письменное уведомление (требование) о возврате полученных сумм субсидий в доход краевого бюджета (далее - требование).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Получатель субсидии в течение 10 рабочих дней со дня получения требования обязан произвести возврат в краевой бюджет суммы субсидии в размере, указанном в требовании.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5.4. В случае, установленном подпунктом 2 пункта 5.2 Порядка, министерство в течение 30 рабочих дней со дня установления факта нарушения получателем субсидии условий предоставления субсидии принимает в форме приказа решение о применении к получателю субсидии мер ответственности в виде возврата в доход краевого бюджета неправомерно полученной суммы субсидии в полном объеме, в отношении которой установлены факты нарушения условий предоставления субсидии (далее в настоящем пункте - приказ), и в течение 10 рабочих дней со дня принятия приказа направляет получателю субсидии требование.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Получатель субсидии в течение 10 рабочих дней со дня получения требования обязан произвести возврат в доход краевого бюджета неправомерно полученные суммы субсидии, указанные в требовании, в полном объеме.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 xml:space="preserve">5.5. Основанием для освобождения получателя субсидии от возврата средств в краевой бюджет при </w:t>
      </w:r>
      <w:proofErr w:type="spellStart"/>
      <w:r w:rsidRPr="008B1EFB">
        <w:t>недостижении</w:t>
      </w:r>
      <w:proofErr w:type="spellEnd"/>
      <w:r w:rsidRPr="008B1EFB">
        <w:t xml:space="preserve"> значения результата предоставления субсидии является документально подтвержденное получателем субсидии наступление обстоятельств непреодолимой силы, имеющих чрезвычайный, непредотвратимый характер, препятствующих исполнению обязательств в части достижения значения результата предоставления субсидии, предусмотренного соглашением.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 xml:space="preserve">В случае </w:t>
      </w:r>
      <w:proofErr w:type="spellStart"/>
      <w:r w:rsidRPr="008B1EFB">
        <w:t>недостижения</w:t>
      </w:r>
      <w:proofErr w:type="spellEnd"/>
      <w:r w:rsidRPr="008B1EFB">
        <w:t xml:space="preserve"> значения результата предоставления субсидии по причине наступления обстоятельств непреодолимой силы, имеющих чрезвычайный, непредотвратимый характер, получатель субсидии одновременно с представлением отчета, указанного в пункте 4.1 Порядка, представляет документы, подтверждающие их наступление.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Министерство в течение 5 рабочих дней со дня, следующего за днем получения документов, подтверждающих наступление обстоятельств непреодолимой силы, рассматривает данные документы и принимает в форме приказа решение об освобождении (отказе в освобождении) получателя субсидии от возврата средств в краевой бюджет.</w:t>
      </w:r>
    </w:p>
    <w:p w:rsidR="008B1EFB" w:rsidRPr="008B1EFB" w:rsidRDefault="008B1EFB">
      <w:pPr>
        <w:pStyle w:val="ConsPlusNormal"/>
        <w:spacing w:before="220"/>
        <w:ind w:firstLine="540"/>
        <w:jc w:val="both"/>
      </w:pPr>
      <w:r w:rsidRPr="008B1EFB">
        <w:t>5.6. Мониторинг достижения результатов предоставления субсидии проводится исходя из достижений значений результатов предоставления субсидии, определенных соглашением, и событий, отражающих факт соответствующего мероприятия по получению результата предоставления субсидии (контрольная точка), в порядке и по формам, установленным Приказом Министерства финансов Российской Федерации от 29.09.2021 N 138н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услуг".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right"/>
        <w:outlineLvl w:val="1"/>
      </w:pPr>
      <w:r w:rsidRPr="008B1EFB">
        <w:lastRenderedPageBreak/>
        <w:t>Приложение N 1</w:t>
      </w:r>
    </w:p>
    <w:p w:rsidR="008B1EFB" w:rsidRPr="008B1EFB" w:rsidRDefault="008B1EFB">
      <w:pPr>
        <w:pStyle w:val="ConsPlusNormal"/>
        <w:jc w:val="right"/>
      </w:pPr>
      <w:r w:rsidRPr="008B1EFB">
        <w:t>к Порядку</w:t>
      </w:r>
    </w:p>
    <w:p w:rsidR="008B1EFB" w:rsidRPr="008B1EFB" w:rsidRDefault="008B1EFB">
      <w:pPr>
        <w:pStyle w:val="ConsPlusNormal"/>
        <w:jc w:val="right"/>
      </w:pPr>
      <w:r w:rsidRPr="008B1EFB">
        <w:t>предоставления субсидий сельскохозяйственным</w:t>
      </w:r>
    </w:p>
    <w:p w:rsidR="008B1EFB" w:rsidRPr="008B1EFB" w:rsidRDefault="008B1EFB">
      <w:pPr>
        <w:pStyle w:val="ConsPlusNormal"/>
        <w:jc w:val="right"/>
      </w:pPr>
      <w:r w:rsidRPr="008B1EFB">
        <w:t>товаропроизводителям, за исключением граждан,</w:t>
      </w:r>
    </w:p>
    <w:p w:rsidR="008B1EFB" w:rsidRPr="008B1EFB" w:rsidRDefault="008B1EFB">
      <w:pPr>
        <w:pStyle w:val="ConsPlusNormal"/>
        <w:jc w:val="right"/>
      </w:pPr>
      <w:r w:rsidRPr="008B1EFB">
        <w:t>ведущих личное подсобное хозяйство,</w:t>
      </w:r>
    </w:p>
    <w:p w:rsidR="008B1EFB" w:rsidRPr="008B1EFB" w:rsidRDefault="008B1EFB">
      <w:pPr>
        <w:pStyle w:val="ConsPlusNormal"/>
        <w:jc w:val="right"/>
      </w:pPr>
      <w:r w:rsidRPr="008B1EFB">
        <w:t>на возмещение части затрат на строительство</w:t>
      </w:r>
    </w:p>
    <w:p w:rsidR="008B1EFB" w:rsidRPr="008B1EFB" w:rsidRDefault="008B1EFB">
      <w:pPr>
        <w:pStyle w:val="ConsPlusNormal"/>
        <w:jc w:val="right"/>
      </w:pPr>
      <w:r w:rsidRPr="008B1EFB">
        <w:t>жилья в сельской местности, предоставляемого</w:t>
      </w:r>
    </w:p>
    <w:p w:rsidR="008B1EFB" w:rsidRPr="008B1EFB" w:rsidRDefault="008B1EFB">
      <w:pPr>
        <w:pStyle w:val="ConsPlusNormal"/>
        <w:jc w:val="right"/>
      </w:pPr>
      <w:r w:rsidRPr="008B1EFB">
        <w:t>по договорам найма жилого помещения</w:t>
      </w:r>
    </w:p>
    <w:p w:rsidR="008B1EFB" w:rsidRPr="008B1EFB" w:rsidRDefault="008B1EFB">
      <w:pPr>
        <w:pStyle w:val="ConsPlusNormal"/>
        <w:jc w:val="right"/>
      </w:pPr>
      <w:r w:rsidRPr="008B1EFB">
        <w:t>гражданам, проживающим и работающим</w:t>
      </w:r>
    </w:p>
    <w:p w:rsidR="008B1EFB" w:rsidRPr="008B1EFB" w:rsidRDefault="008B1EFB">
      <w:pPr>
        <w:pStyle w:val="ConsPlusNormal"/>
        <w:jc w:val="right"/>
      </w:pPr>
      <w:r w:rsidRPr="008B1EFB">
        <w:t>на селе либо изъявившим желание переехать</w:t>
      </w:r>
    </w:p>
    <w:p w:rsidR="008B1EFB" w:rsidRPr="008B1EFB" w:rsidRDefault="008B1EFB">
      <w:pPr>
        <w:pStyle w:val="ConsPlusNormal"/>
        <w:jc w:val="right"/>
      </w:pPr>
      <w:r w:rsidRPr="008B1EFB">
        <w:t>на постоянное место жительства</w:t>
      </w:r>
    </w:p>
    <w:p w:rsidR="008B1EFB" w:rsidRPr="008B1EFB" w:rsidRDefault="008B1EFB">
      <w:pPr>
        <w:pStyle w:val="ConsPlusNormal"/>
        <w:jc w:val="right"/>
      </w:pPr>
      <w:r w:rsidRPr="008B1EFB">
        <w:t>в сельскую местность и работать там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nformat"/>
        <w:jc w:val="both"/>
      </w:pPr>
      <w:r w:rsidRPr="008B1EFB">
        <w:t xml:space="preserve">                                         В министерство сельского хозяйства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                        Красноярского края</w:t>
      </w:r>
    </w:p>
    <w:p w:rsidR="008B1EFB" w:rsidRPr="008B1EFB" w:rsidRDefault="008B1EFB">
      <w:pPr>
        <w:pStyle w:val="ConsPlusNonformat"/>
        <w:jc w:val="both"/>
      </w:pPr>
    </w:p>
    <w:p w:rsidR="008B1EFB" w:rsidRPr="008B1EFB" w:rsidRDefault="008B1EFB">
      <w:pPr>
        <w:pStyle w:val="ConsPlusNonformat"/>
        <w:jc w:val="both"/>
      </w:pPr>
      <w:bookmarkStart w:id="40" w:name="P251"/>
      <w:bookmarkEnd w:id="40"/>
      <w:r w:rsidRPr="008B1EFB">
        <w:t xml:space="preserve">            Заявление на участие в отборе получателей субсидии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на возмещение части затрат на строительство жилья в сельской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местности, предоставляемого по договорам найма жилого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помещения гражданам, проживающим и работающим на селе либо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изъявившим желание переехать на постоянное место жительства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в сельскую местность и работать там, в 20__ году</w:t>
      </w:r>
    </w:p>
    <w:p w:rsidR="008B1EFB" w:rsidRPr="008B1EFB" w:rsidRDefault="008B1EFB">
      <w:pPr>
        <w:pStyle w:val="ConsPlusNonformat"/>
        <w:jc w:val="both"/>
      </w:pPr>
    </w:p>
    <w:p w:rsidR="008B1EFB" w:rsidRPr="008B1EFB" w:rsidRDefault="008B1EFB">
      <w:pPr>
        <w:pStyle w:val="ConsPlusNonformat"/>
        <w:jc w:val="both"/>
      </w:pPr>
      <w:r w:rsidRPr="008B1EFB">
        <w:t xml:space="preserve">    1. ____________________________________________________________________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(полное наименование заявителя, муниципальный район,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муниципальный округ или городской округ)</w:t>
      </w:r>
    </w:p>
    <w:p w:rsidR="008B1EFB" w:rsidRPr="008B1EFB" w:rsidRDefault="008B1EFB">
      <w:pPr>
        <w:pStyle w:val="ConsPlusNonformat"/>
        <w:jc w:val="both"/>
      </w:pPr>
      <w:r w:rsidRPr="008B1EFB">
        <w:t>___________________________________________________________________________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>___________________________________________________________________________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заявляет   </w:t>
      </w:r>
      <w:proofErr w:type="gramStart"/>
      <w:r w:rsidRPr="008B1EFB">
        <w:t>о  намерении</w:t>
      </w:r>
      <w:proofErr w:type="gramEnd"/>
      <w:r w:rsidRPr="008B1EFB">
        <w:t xml:space="preserve">  участвовать  в  отборе  получателей  субсидии  для</w:t>
      </w:r>
    </w:p>
    <w:p w:rsidR="008B1EFB" w:rsidRPr="008B1EFB" w:rsidRDefault="008B1EFB">
      <w:pPr>
        <w:pStyle w:val="ConsPlusNonformat"/>
        <w:jc w:val="both"/>
      </w:pPr>
      <w:r w:rsidRPr="008B1EFB">
        <w:t>предоставления субсидии на возмещение части затрат на строительство жилья в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сельской  местности</w:t>
      </w:r>
      <w:proofErr w:type="gramEnd"/>
      <w:r w:rsidRPr="008B1EFB">
        <w:t>,  предоставляемого  по договорам найма жилого помещения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гражданам,  проживающим</w:t>
      </w:r>
      <w:proofErr w:type="gramEnd"/>
      <w:r w:rsidRPr="008B1EFB">
        <w:t xml:space="preserve">  и  работающим  на  селе  либо  изъявившим  желание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переехать  на</w:t>
      </w:r>
      <w:proofErr w:type="gramEnd"/>
      <w:r w:rsidRPr="008B1EFB">
        <w:t xml:space="preserve">  постоянное  место жительства в сельскую местность и работать</w:t>
      </w:r>
    </w:p>
    <w:p w:rsidR="008B1EFB" w:rsidRPr="008B1EFB" w:rsidRDefault="008B1EFB">
      <w:pPr>
        <w:pStyle w:val="ConsPlusNonformat"/>
        <w:jc w:val="both"/>
      </w:pPr>
      <w:r w:rsidRPr="008B1EFB">
        <w:t>там (далее - субсидия, отбор):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2. Общая информация о заявителе: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Юридический адрес 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>___________________________________________________________________________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Адрес    фактического   местонахождения   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>___________________________________________________________________________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ИНН ___________________________________________________________________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Контактный телефон 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Адрес электронной почты (при наличии) 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3. Настоящим заявлением подтверждаю, что 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>___________________________________________________________________________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        (наименование заявителя)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1)   </w:t>
      </w:r>
      <w:proofErr w:type="gramStart"/>
      <w:r w:rsidRPr="008B1EFB">
        <w:t>соответствую  требованиям</w:t>
      </w:r>
      <w:proofErr w:type="gramEnd"/>
      <w:r w:rsidRPr="008B1EFB">
        <w:t>,  предусмотренным  пунктом  2.4  Порядка</w:t>
      </w:r>
    </w:p>
    <w:p w:rsidR="008B1EFB" w:rsidRPr="008B1EFB" w:rsidRDefault="008B1EFB">
      <w:pPr>
        <w:pStyle w:val="ConsPlusNonformat"/>
        <w:jc w:val="both"/>
      </w:pPr>
      <w:r w:rsidRPr="008B1EFB">
        <w:t xml:space="preserve">предоставления   субсидий   </w:t>
      </w:r>
      <w:proofErr w:type="gramStart"/>
      <w:r w:rsidRPr="008B1EFB">
        <w:t>сельскохозяйственным  товаропроизводителям</w:t>
      </w:r>
      <w:proofErr w:type="gramEnd"/>
      <w:r w:rsidRPr="008B1EFB">
        <w:t>,  за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исключением  граждан</w:t>
      </w:r>
      <w:proofErr w:type="gramEnd"/>
      <w:r w:rsidRPr="008B1EFB">
        <w:t>,  ведущих  личное  подсобное  хозяйство, на возмещение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части  затрат</w:t>
      </w:r>
      <w:proofErr w:type="gramEnd"/>
      <w:r w:rsidRPr="008B1EFB">
        <w:t xml:space="preserve"> на строительство жилья в сельской местности, предоставляемого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по  договорам</w:t>
      </w:r>
      <w:proofErr w:type="gramEnd"/>
      <w:r w:rsidRPr="008B1EFB">
        <w:t xml:space="preserve"> найма жилого помещения гражданам, проживающим и работающим на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селе  либо</w:t>
      </w:r>
      <w:proofErr w:type="gramEnd"/>
      <w:r w:rsidRPr="008B1EFB">
        <w:t xml:space="preserve">  изъявившим  желание  переехать на постоянное место жительства в</w:t>
      </w:r>
    </w:p>
    <w:p w:rsidR="008B1EFB" w:rsidRPr="008B1EFB" w:rsidRDefault="008B1EFB">
      <w:pPr>
        <w:pStyle w:val="ConsPlusNonformat"/>
        <w:jc w:val="both"/>
      </w:pPr>
      <w:r w:rsidRPr="008B1EFB">
        <w:t xml:space="preserve">сельскую   местность   и   работать   </w:t>
      </w:r>
      <w:proofErr w:type="gramStart"/>
      <w:r w:rsidRPr="008B1EFB">
        <w:t xml:space="preserve">там,   </w:t>
      </w:r>
      <w:proofErr w:type="gramEnd"/>
      <w:r w:rsidRPr="008B1EFB">
        <w:t>утвержденного   Постановлением</w:t>
      </w:r>
    </w:p>
    <w:p w:rsidR="008B1EFB" w:rsidRPr="008B1EFB" w:rsidRDefault="008B1EFB">
      <w:pPr>
        <w:pStyle w:val="ConsPlusNonformat"/>
        <w:jc w:val="both"/>
      </w:pPr>
      <w:r w:rsidRPr="008B1EFB">
        <w:t>Правительства Красноярского края от 16.09.2015 N 488-п (далее - Порядок), в</w:t>
      </w:r>
    </w:p>
    <w:p w:rsidR="008B1EFB" w:rsidRPr="008B1EFB" w:rsidRDefault="008B1EFB">
      <w:pPr>
        <w:pStyle w:val="ConsPlusNonformat"/>
        <w:jc w:val="both"/>
      </w:pPr>
      <w:r w:rsidRPr="008B1EFB">
        <w:t>том числе: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</w:t>
      </w:r>
      <w:proofErr w:type="gramStart"/>
      <w:r w:rsidRPr="008B1EFB">
        <w:t>отсутствует  просроченная</w:t>
      </w:r>
      <w:proofErr w:type="gramEnd"/>
      <w:r w:rsidRPr="008B1EFB">
        <w:t xml:space="preserve">  задолженность  по  возврату в краевой бюджет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субсидий,  бюджетных</w:t>
      </w:r>
      <w:proofErr w:type="gramEnd"/>
      <w:r w:rsidRPr="008B1EFB">
        <w:t xml:space="preserve"> инвестиций, предоставленных в том числе в соответствии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с  иными</w:t>
      </w:r>
      <w:proofErr w:type="gramEnd"/>
      <w:r w:rsidRPr="008B1EFB">
        <w:t xml:space="preserve">  правовыми  актами,  а также иная просроченная (неурегулированная)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задолженность  по</w:t>
      </w:r>
      <w:proofErr w:type="gramEnd"/>
      <w:r w:rsidRPr="008B1EFB">
        <w:t xml:space="preserve">  денежным  обязательствам  перед  Красноярским  краем  по</w:t>
      </w:r>
    </w:p>
    <w:p w:rsidR="008B1EFB" w:rsidRPr="008B1EFB" w:rsidRDefault="008B1EFB">
      <w:pPr>
        <w:pStyle w:val="ConsPlusNonformat"/>
        <w:jc w:val="both"/>
      </w:pPr>
      <w:r w:rsidRPr="008B1EFB">
        <w:t>состоянию на первое число месяца подачи заявки;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</w:t>
      </w:r>
      <w:proofErr w:type="gramStart"/>
      <w:r w:rsidRPr="008B1EFB">
        <w:t>деятельность  участника</w:t>
      </w:r>
      <w:proofErr w:type="gramEnd"/>
      <w:r w:rsidRPr="008B1EFB">
        <w:t xml:space="preserve">  отбора - юридического лица не приостановлена в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 xml:space="preserve">порядке,   </w:t>
      </w:r>
      <w:proofErr w:type="gramEnd"/>
      <w:r w:rsidRPr="008B1EFB">
        <w:t>предусмотренном   законодательством   Российской  Федерации,  по</w:t>
      </w:r>
    </w:p>
    <w:p w:rsidR="008B1EFB" w:rsidRPr="008B1EFB" w:rsidRDefault="008B1EFB">
      <w:pPr>
        <w:pStyle w:val="ConsPlusNonformat"/>
        <w:jc w:val="both"/>
      </w:pPr>
      <w:r w:rsidRPr="008B1EFB">
        <w:t>состоянию на дату не ранее первого числа месяца подачи заявки;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</w:t>
      </w:r>
      <w:proofErr w:type="gramStart"/>
      <w:r w:rsidRPr="008B1EFB">
        <w:t>участник  отбора</w:t>
      </w:r>
      <w:proofErr w:type="gramEnd"/>
      <w:r w:rsidRPr="008B1EFB">
        <w:t xml:space="preserve"> - юридическое лицо не является иностранным юридическим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lastRenderedPageBreak/>
        <w:t>лицом,  в</w:t>
      </w:r>
      <w:proofErr w:type="gramEnd"/>
      <w:r w:rsidRPr="008B1EFB">
        <w:t xml:space="preserve">  том  числе  местом регистрации которого является государство или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территория,  включенные</w:t>
      </w:r>
      <w:proofErr w:type="gramEnd"/>
      <w:r w:rsidRPr="008B1EFB">
        <w:t xml:space="preserve">  в  утверждаемый  Министерством финансов Российской</w:t>
      </w:r>
    </w:p>
    <w:p w:rsidR="008B1EFB" w:rsidRPr="008B1EFB" w:rsidRDefault="008B1EFB">
      <w:pPr>
        <w:pStyle w:val="ConsPlusNonformat"/>
        <w:jc w:val="both"/>
      </w:pPr>
      <w:r w:rsidRPr="008B1EFB">
        <w:t>Федерации перечень государств и территорий, используемых для промежуточного</w:t>
      </w:r>
    </w:p>
    <w:p w:rsidR="008B1EFB" w:rsidRPr="008B1EFB" w:rsidRDefault="008B1EFB">
      <w:pPr>
        <w:pStyle w:val="ConsPlusNonformat"/>
        <w:jc w:val="both"/>
      </w:pPr>
      <w:r w:rsidRPr="008B1EFB">
        <w:t>(</w:t>
      </w:r>
      <w:proofErr w:type="gramStart"/>
      <w:r w:rsidRPr="008B1EFB">
        <w:t>офшорного)  владения</w:t>
      </w:r>
      <w:proofErr w:type="gramEnd"/>
      <w:r w:rsidRPr="008B1EFB">
        <w:t xml:space="preserve">  активами  в  Российской  Федерации (далее - офшорная</w:t>
      </w:r>
    </w:p>
    <w:p w:rsidR="008B1EFB" w:rsidRPr="008B1EFB" w:rsidRDefault="008B1EFB">
      <w:pPr>
        <w:pStyle w:val="ConsPlusNonformat"/>
        <w:jc w:val="both"/>
      </w:pPr>
      <w:r w:rsidRPr="008B1EFB">
        <w:t>компания</w:t>
      </w:r>
      <w:proofErr w:type="gramStart"/>
      <w:r w:rsidRPr="008B1EFB">
        <w:t>),  а</w:t>
      </w:r>
      <w:proofErr w:type="gramEnd"/>
      <w:r w:rsidRPr="008B1EFB">
        <w:t xml:space="preserve">  также  российским юридическим лицом, в уставном (складочном)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капитале  которого</w:t>
      </w:r>
      <w:proofErr w:type="gramEnd"/>
      <w:r w:rsidRPr="008B1EFB">
        <w:t xml:space="preserve">  доля прямого или косвенного (через третьих лиц) участия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офшорных  компаний</w:t>
      </w:r>
      <w:proofErr w:type="gramEnd"/>
      <w:r w:rsidRPr="008B1EFB">
        <w:t xml:space="preserve">  в  совокупности превышает 25 процентов, по состоянию на</w:t>
      </w:r>
    </w:p>
    <w:p w:rsidR="008B1EFB" w:rsidRPr="008B1EFB" w:rsidRDefault="008B1EFB">
      <w:pPr>
        <w:pStyle w:val="ConsPlusNonformat"/>
        <w:jc w:val="both"/>
      </w:pPr>
      <w:r w:rsidRPr="008B1EFB">
        <w:t>дату не ранее первого числа месяца подачи заявки;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</w:t>
      </w:r>
      <w:proofErr w:type="gramStart"/>
      <w:r w:rsidRPr="008B1EFB">
        <w:t>не  являюсь</w:t>
      </w:r>
      <w:proofErr w:type="gramEnd"/>
      <w:r w:rsidRPr="008B1EFB">
        <w:t xml:space="preserve">  получателем  средств из краевого бюджета на основании иных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нормативных  правовых</w:t>
      </w:r>
      <w:proofErr w:type="gramEnd"/>
      <w:r w:rsidRPr="008B1EFB">
        <w:t xml:space="preserve">  актов на цели, установленные пунктом 1.3 Порядка, на</w:t>
      </w:r>
    </w:p>
    <w:p w:rsidR="008B1EFB" w:rsidRPr="008B1EFB" w:rsidRDefault="008B1EFB">
      <w:pPr>
        <w:pStyle w:val="ConsPlusNonformat"/>
        <w:jc w:val="both"/>
      </w:pPr>
      <w:r w:rsidRPr="008B1EFB">
        <w:t>первое число месяца подачи заявки;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2)  </w:t>
      </w:r>
      <w:proofErr w:type="gramStart"/>
      <w:r w:rsidRPr="008B1EFB">
        <w:t>обязуюсь  соответствовать</w:t>
      </w:r>
      <w:proofErr w:type="gramEnd"/>
      <w:r w:rsidRPr="008B1EFB">
        <w:t xml:space="preserve">  требованиям, предусмотренным пунктом 3.5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Порядка,  на</w:t>
      </w:r>
      <w:proofErr w:type="gramEnd"/>
      <w:r w:rsidRPr="008B1EFB">
        <w:t xml:space="preserve">  первое  число  месяца  заключения соглашения о предоставлении</w:t>
      </w:r>
    </w:p>
    <w:p w:rsidR="008B1EFB" w:rsidRPr="008B1EFB" w:rsidRDefault="008B1EFB">
      <w:pPr>
        <w:pStyle w:val="ConsPlusNonformat"/>
        <w:jc w:val="both"/>
      </w:pPr>
      <w:r w:rsidRPr="008B1EFB">
        <w:t>субсидии: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</w:t>
      </w:r>
      <w:proofErr w:type="gramStart"/>
      <w:r w:rsidRPr="008B1EFB">
        <w:t>деятельность  получателя</w:t>
      </w:r>
      <w:proofErr w:type="gramEnd"/>
      <w:r w:rsidRPr="008B1EFB">
        <w:t xml:space="preserve"> субсидии - юридического лица не приостановлена</w:t>
      </w:r>
    </w:p>
    <w:p w:rsidR="008B1EFB" w:rsidRPr="008B1EFB" w:rsidRDefault="008B1EFB">
      <w:pPr>
        <w:pStyle w:val="ConsPlusNonformat"/>
        <w:jc w:val="both"/>
      </w:pPr>
      <w:r w:rsidRPr="008B1EFB">
        <w:t>в порядке, предусмотренном законодательством Российской Федерации;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</w:t>
      </w:r>
      <w:proofErr w:type="gramStart"/>
      <w:r w:rsidRPr="008B1EFB">
        <w:t>получатель  субсидии</w:t>
      </w:r>
      <w:proofErr w:type="gramEnd"/>
      <w:r w:rsidRPr="008B1EFB">
        <w:t xml:space="preserve"> - юридическое лицо не является офшорной компанией,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а  также</w:t>
      </w:r>
      <w:proofErr w:type="gramEnd"/>
      <w:r w:rsidRPr="008B1EFB">
        <w:t xml:space="preserve">  российским  юридическим  лицом,  в уставном (складочном) капитале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которого  доля</w:t>
      </w:r>
      <w:proofErr w:type="gramEnd"/>
      <w:r w:rsidRPr="008B1EFB">
        <w:t xml:space="preserve">  прямого или косвенного (через третьих лиц) участия офшорных</w:t>
      </w:r>
    </w:p>
    <w:p w:rsidR="008B1EFB" w:rsidRPr="008B1EFB" w:rsidRDefault="008B1EFB">
      <w:pPr>
        <w:pStyle w:val="ConsPlusNonformat"/>
        <w:jc w:val="both"/>
      </w:pPr>
      <w:r w:rsidRPr="008B1EFB">
        <w:t>компаний в совокупности превышает 25 процентов;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</w:t>
      </w:r>
      <w:proofErr w:type="gramStart"/>
      <w:r w:rsidRPr="008B1EFB">
        <w:t>не  являюсь</w:t>
      </w:r>
      <w:proofErr w:type="gramEnd"/>
      <w:r w:rsidRPr="008B1EFB">
        <w:t xml:space="preserve">  получателем  средств из краевого бюджета на основании иных</w:t>
      </w:r>
    </w:p>
    <w:p w:rsidR="008B1EFB" w:rsidRPr="008B1EFB" w:rsidRDefault="008B1EFB">
      <w:pPr>
        <w:pStyle w:val="ConsPlusNonformat"/>
        <w:jc w:val="both"/>
      </w:pPr>
      <w:r w:rsidRPr="008B1EFB">
        <w:t>нормативных правовых актов на цели, установленные пунктом 1.3 Порядка.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4.  </w:t>
      </w:r>
      <w:proofErr w:type="gramStart"/>
      <w:r w:rsidRPr="008B1EFB">
        <w:t>В  отношении</w:t>
      </w:r>
      <w:proofErr w:type="gramEnd"/>
      <w:r w:rsidRPr="008B1EFB">
        <w:t xml:space="preserve">  участника  конкурсного  отбора  в  20__ году (в году,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предшествующем  году</w:t>
      </w:r>
      <w:proofErr w:type="gramEnd"/>
      <w:r w:rsidRPr="008B1EFB">
        <w:t xml:space="preserve">  направления  заявки) и на "__" ________ 20__ года (на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первое  число</w:t>
      </w:r>
      <w:proofErr w:type="gramEnd"/>
      <w:r w:rsidRPr="008B1EFB">
        <w:t xml:space="preserve"> месяца, в котором направляется заявка на участие в конкурсном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отборе)  отсутствует</w:t>
      </w:r>
      <w:proofErr w:type="gramEnd"/>
      <w:r w:rsidRPr="008B1EFB">
        <w:t xml:space="preserve">  вступившее  в  законную  силу решение уполномоченного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органа  о</w:t>
      </w:r>
      <w:proofErr w:type="gramEnd"/>
      <w:r w:rsidRPr="008B1EFB">
        <w:t xml:space="preserve">  привлечении  к  административной ответственности за несоблюдение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запрета  на</w:t>
      </w:r>
      <w:proofErr w:type="gramEnd"/>
      <w:r w:rsidRPr="008B1EFB">
        <w:t xml:space="preserve">  выжигание  сухой травянистой растительности, стерни, пожнивных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остатков  (</w:t>
      </w:r>
      <w:proofErr w:type="gramEnd"/>
      <w:r w:rsidRPr="008B1EFB">
        <w:t>за  исключением  рисовой соломы) на землях сельскохозяйственного</w:t>
      </w:r>
    </w:p>
    <w:p w:rsidR="008B1EFB" w:rsidRPr="008B1EFB" w:rsidRDefault="008B1EFB">
      <w:pPr>
        <w:pStyle w:val="ConsPlusNonformat"/>
        <w:jc w:val="both"/>
      </w:pPr>
      <w:r w:rsidRPr="008B1EFB">
        <w:t>назначения.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5.   Достоверность   </w:t>
      </w:r>
      <w:proofErr w:type="gramStart"/>
      <w:r w:rsidRPr="008B1EFB">
        <w:t xml:space="preserve">информации,   </w:t>
      </w:r>
      <w:proofErr w:type="gramEnd"/>
      <w:r w:rsidRPr="008B1EFB">
        <w:t>представленной   в  составе  заявки,</w:t>
      </w:r>
    </w:p>
    <w:p w:rsidR="008B1EFB" w:rsidRPr="008B1EFB" w:rsidRDefault="008B1EFB">
      <w:pPr>
        <w:pStyle w:val="ConsPlusNonformat"/>
        <w:jc w:val="both"/>
      </w:pPr>
      <w:r w:rsidRPr="008B1EFB">
        <w:t>подтверждаю.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6.  С условиями отбора и предоставления субсидии ознакомлен и согласен,</w:t>
      </w:r>
    </w:p>
    <w:p w:rsidR="008B1EFB" w:rsidRPr="008B1EFB" w:rsidRDefault="008B1EFB">
      <w:pPr>
        <w:pStyle w:val="ConsPlusNonformat"/>
        <w:jc w:val="both"/>
      </w:pPr>
      <w:r w:rsidRPr="008B1EFB">
        <w:t xml:space="preserve">даю      свое      согласие      на      публикацию   </w:t>
      </w:r>
      <w:proofErr w:type="gramStart"/>
      <w:r w:rsidRPr="008B1EFB">
        <w:t xml:space="preserve">   (</w:t>
      </w:r>
      <w:proofErr w:type="gramEnd"/>
      <w:r w:rsidRPr="008B1EFB">
        <w:t>размещение)     в</w:t>
      </w:r>
    </w:p>
    <w:p w:rsidR="008B1EFB" w:rsidRPr="008B1EFB" w:rsidRDefault="008B1EFB">
      <w:pPr>
        <w:pStyle w:val="ConsPlusNonformat"/>
        <w:jc w:val="both"/>
      </w:pPr>
      <w:r w:rsidRPr="008B1EFB">
        <w:t xml:space="preserve">информационно-телекоммуникационной   </w:t>
      </w:r>
      <w:proofErr w:type="gramStart"/>
      <w:r w:rsidRPr="008B1EFB">
        <w:t>сети  Интернет</w:t>
      </w:r>
      <w:proofErr w:type="gramEnd"/>
      <w:r w:rsidRPr="008B1EFB">
        <w:t xml:space="preserve">  на  официальном  сайте</w:t>
      </w:r>
    </w:p>
    <w:p w:rsidR="008B1EFB" w:rsidRPr="008B1EFB" w:rsidRDefault="008B1EFB">
      <w:pPr>
        <w:pStyle w:val="ConsPlusNonformat"/>
        <w:jc w:val="both"/>
      </w:pPr>
      <w:r w:rsidRPr="008B1EFB">
        <w:t xml:space="preserve">министерства   www.krasagro.ru   информации   о   </w:t>
      </w:r>
      <w:proofErr w:type="gramStart"/>
      <w:r w:rsidRPr="008B1EFB">
        <w:t>заявителе,  о</w:t>
      </w:r>
      <w:proofErr w:type="gramEnd"/>
      <w:r w:rsidRPr="008B1EFB">
        <w:t xml:space="preserve">  подаваемой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заявителем  заявке</w:t>
      </w:r>
      <w:proofErr w:type="gramEnd"/>
      <w:r w:rsidRPr="008B1EFB">
        <w:t>,  иной  информации  о  заявителе,  связанной с указанным</w:t>
      </w:r>
    </w:p>
    <w:p w:rsidR="008B1EFB" w:rsidRPr="008B1EFB" w:rsidRDefault="008B1EFB">
      <w:pPr>
        <w:pStyle w:val="ConsPlusNonformat"/>
        <w:jc w:val="both"/>
      </w:pPr>
      <w:r w:rsidRPr="008B1EFB">
        <w:t>отбором.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7. Уведомление об отказе в приеме к рассмотрению заявки, уведомление об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отклонении  заявки</w:t>
      </w:r>
      <w:proofErr w:type="gramEnd"/>
      <w:r w:rsidRPr="008B1EFB">
        <w:t>, уведомление об отказе в предоставлении субсидии (нужное</w:t>
      </w:r>
    </w:p>
    <w:p w:rsidR="008B1EFB" w:rsidRPr="008B1EFB" w:rsidRDefault="008B1EFB">
      <w:pPr>
        <w:pStyle w:val="ConsPlusNonformat"/>
        <w:jc w:val="both"/>
      </w:pPr>
      <w:r w:rsidRPr="008B1EFB">
        <w:t>отметить знаком "V" с указанием реквизитов):</w:t>
      </w:r>
    </w:p>
    <w:p w:rsidR="008B1EFB" w:rsidRPr="008B1EFB" w:rsidRDefault="008B1EFB">
      <w:pPr>
        <w:pStyle w:val="ConsPlusNonformat"/>
        <w:jc w:val="both"/>
      </w:pPr>
      <w:r w:rsidRPr="008B1EFB">
        <w:t>┌─┐</w:t>
      </w:r>
    </w:p>
    <w:p w:rsidR="008B1EFB" w:rsidRPr="008B1EFB" w:rsidRDefault="008B1EFB">
      <w:pPr>
        <w:pStyle w:val="ConsPlusNonformat"/>
        <w:jc w:val="both"/>
      </w:pPr>
      <w:r w:rsidRPr="008B1EFB">
        <w:t>│ │ направить по почтовому адресу: 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>└─┘ ______________________________________________________________________;</w:t>
      </w:r>
    </w:p>
    <w:p w:rsidR="008B1EFB" w:rsidRPr="008B1EFB" w:rsidRDefault="008B1EFB">
      <w:pPr>
        <w:pStyle w:val="ConsPlusNonformat"/>
        <w:jc w:val="both"/>
      </w:pPr>
      <w:r w:rsidRPr="008B1EFB">
        <w:t>┌─┐</w:t>
      </w:r>
    </w:p>
    <w:p w:rsidR="008B1EFB" w:rsidRPr="008B1EFB" w:rsidRDefault="008B1EFB">
      <w:pPr>
        <w:pStyle w:val="ConsPlusNonformat"/>
        <w:jc w:val="both"/>
      </w:pPr>
      <w:r w:rsidRPr="008B1EFB">
        <w:t>│ │ вручить лично, предварительно оповестив по телефону __________________;</w:t>
      </w:r>
    </w:p>
    <w:p w:rsidR="008B1EFB" w:rsidRPr="008B1EFB" w:rsidRDefault="008B1EFB">
      <w:pPr>
        <w:pStyle w:val="ConsPlusNonformat"/>
        <w:jc w:val="both"/>
      </w:pPr>
      <w:r w:rsidRPr="008B1EFB">
        <w:t>└─┘</w:t>
      </w:r>
    </w:p>
    <w:p w:rsidR="008B1EFB" w:rsidRPr="008B1EFB" w:rsidRDefault="008B1EFB">
      <w:pPr>
        <w:pStyle w:val="ConsPlusNonformat"/>
        <w:jc w:val="both"/>
      </w:pPr>
      <w:r w:rsidRPr="008B1EFB">
        <w:t>┌─┐</w:t>
      </w:r>
    </w:p>
    <w:p w:rsidR="008B1EFB" w:rsidRPr="008B1EFB" w:rsidRDefault="008B1EFB">
      <w:pPr>
        <w:pStyle w:val="ConsPlusNonformat"/>
        <w:jc w:val="both"/>
      </w:pPr>
      <w:r w:rsidRPr="008B1EFB">
        <w:t>│ │ направить в форме электронного документа: 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>└─┘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8.  </w:t>
      </w:r>
      <w:proofErr w:type="gramStart"/>
      <w:r w:rsidRPr="008B1EFB">
        <w:t>В  случае</w:t>
      </w:r>
      <w:proofErr w:type="gramEnd"/>
      <w:r w:rsidRPr="008B1EFB">
        <w:t xml:space="preserve">  принятия  решения о предоставлении субсидии соглашение о</w:t>
      </w:r>
    </w:p>
    <w:p w:rsidR="008B1EFB" w:rsidRPr="008B1EFB" w:rsidRDefault="008B1EFB">
      <w:pPr>
        <w:pStyle w:val="ConsPlusNonformat"/>
        <w:jc w:val="both"/>
      </w:pPr>
      <w:r w:rsidRPr="008B1EFB">
        <w:t>предоставлении субсидии (дополнительное соглашение) прошу заключить в форме</w:t>
      </w:r>
    </w:p>
    <w:p w:rsidR="008B1EFB" w:rsidRPr="008B1EFB" w:rsidRDefault="008B1EFB">
      <w:pPr>
        <w:pStyle w:val="ConsPlusNonformat"/>
        <w:jc w:val="both"/>
      </w:pPr>
      <w:r w:rsidRPr="008B1EFB">
        <w:t>(нужное отметить знаком "V"):</w:t>
      </w:r>
    </w:p>
    <w:p w:rsidR="008B1EFB" w:rsidRPr="008B1EFB" w:rsidRDefault="008B1EFB">
      <w:pPr>
        <w:pStyle w:val="ConsPlusNonformat"/>
        <w:jc w:val="both"/>
      </w:pPr>
      <w:r w:rsidRPr="008B1EFB">
        <w:t>┌─┐</w:t>
      </w:r>
    </w:p>
    <w:p w:rsidR="008B1EFB" w:rsidRPr="008B1EFB" w:rsidRDefault="008B1EFB">
      <w:pPr>
        <w:pStyle w:val="ConsPlusNonformat"/>
        <w:jc w:val="both"/>
      </w:pPr>
      <w:r w:rsidRPr="008B1EFB">
        <w:t>│ │ бумажного документа;</w:t>
      </w:r>
    </w:p>
    <w:p w:rsidR="008B1EFB" w:rsidRPr="008B1EFB" w:rsidRDefault="008B1EFB">
      <w:pPr>
        <w:pStyle w:val="ConsPlusNonformat"/>
        <w:jc w:val="both"/>
      </w:pPr>
      <w:r w:rsidRPr="008B1EFB">
        <w:t>└─┘</w:t>
      </w:r>
    </w:p>
    <w:p w:rsidR="008B1EFB" w:rsidRPr="008B1EFB" w:rsidRDefault="008B1EFB">
      <w:pPr>
        <w:pStyle w:val="ConsPlusNonformat"/>
        <w:jc w:val="both"/>
      </w:pPr>
      <w:r w:rsidRPr="008B1EFB">
        <w:t>┌─┐</w:t>
      </w:r>
    </w:p>
    <w:p w:rsidR="008B1EFB" w:rsidRPr="008B1EFB" w:rsidRDefault="008B1EFB">
      <w:pPr>
        <w:pStyle w:val="ConsPlusNonformat"/>
        <w:jc w:val="both"/>
      </w:pPr>
      <w:r w:rsidRPr="008B1EFB">
        <w:t>│ │ электронного документа.</w:t>
      </w:r>
    </w:p>
    <w:p w:rsidR="008B1EFB" w:rsidRPr="008B1EFB" w:rsidRDefault="008B1EFB">
      <w:pPr>
        <w:pStyle w:val="ConsPlusNonformat"/>
        <w:jc w:val="both"/>
      </w:pPr>
      <w:r w:rsidRPr="008B1EFB">
        <w:t>└─┘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9.   Проект   </w:t>
      </w:r>
      <w:proofErr w:type="gramStart"/>
      <w:r w:rsidRPr="008B1EFB">
        <w:t>соглашения  о</w:t>
      </w:r>
      <w:proofErr w:type="gramEnd"/>
      <w:r w:rsidRPr="008B1EFB">
        <w:t xml:space="preserve">  предоставлении  субсидии,  дополнительного</w:t>
      </w:r>
    </w:p>
    <w:p w:rsidR="008B1EFB" w:rsidRPr="008B1EFB" w:rsidRDefault="008B1EFB">
      <w:pPr>
        <w:pStyle w:val="ConsPlusNonformat"/>
        <w:jc w:val="both"/>
      </w:pPr>
      <w:r w:rsidRPr="008B1EFB">
        <w:t>соглашения</w:t>
      </w:r>
      <w:proofErr w:type="gramStart"/>
      <w:r w:rsidRPr="008B1EFB">
        <w:t xml:space="preserve">   (</w:t>
      </w:r>
      <w:proofErr w:type="gramEnd"/>
      <w:r w:rsidRPr="008B1EFB">
        <w:t>при   заключении   соглашения   о   предоставлении  субсидии,</w:t>
      </w:r>
    </w:p>
    <w:p w:rsidR="008B1EFB" w:rsidRPr="008B1EFB" w:rsidRDefault="008B1EFB">
      <w:pPr>
        <w:pStyle w:val="ConsPlusNonformat"/>
        <w:jc w:val="both"/>
      </w:pPr>
      <w:proofErr w:type="gramStart"/>
      <w:r w:rsidRPr="008B1EFB">
        <w:t>дополнительного  соглашения</w:t>
      </w:r>
      <w:proofErr w:type="gramEnd"/>
      <w:r w:rsidRPr="008B1EFB">
        <w:t xml:space="preserve">  в  форме бумажного документа) (нужное отметить</w:t>
      </w:r>
    </w:p>
    <w:p w:rsidR="008B1EFB" w:rsidRPr="008B1EFB" w:rsidRDefault="008B1EFB">
      <w:pPr>
        <w:pStyle w:val="ConsPlusNonformat"/>
        <w:jc w:val="both"/>
      </w:pPr>
      <w:r w:rsidRPr="008B1EFB">
        <w:t>знаком "V" с указанием реквизитов):</w:t>
      </w:r>
    </w:p>
    <w:p w:rsidR="008B1EFB" w:rsidRPr="008B1EFB" w:rsidRDefault="008B1EFB">
      <w:pPr>
        <w:pStyle w:val="ConsPlusNonformat"/>
        <w:jc w:val="both"/>
      </w:pPr>
      <w:r w:rsidRPr="008B1EFB">
        <w:t>┌─┐</w:t>
      </w:r>
    </w:p>
    <w:p w:rsidR="008B1EFB" w:rsidRPr="008B1EFB" w:rsidRDefault="008B1EFB">
      <w:pPr>
        <w:pStyle w:val="ConsPlusNonformat"/>
        <w:jc w:val="both"/>
      </w:pPr>
      <w:r w:rsidRPr="008B1EFB">
        <w:t>│ │ направить по почтовому адресу: 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lastRenderedPageBreak/>
        <w:t>└─┘ ______________________________________________________________________;</w:t>
      </w:r>
    </w:p>
    <w:p w:rsidR="008B1EFB" w:rsidRPr="008B1EFB" w:rsidRDefault="008B1EFB">
      <w:pPr>
        <w:pStyle w:val="ConsPlusNonformat"/>
        <w:jc w:val="both"/>
      </w:pPr>
      <w:r w:rsidRPr="008B1EFB">
        <w:t>┌─┐</w:t>
      </w:r>
    </w:p>
    <w:p w:rsidR="008B1EFB" w:rsidRPr="008B1EFB" w:rsidRDefault="008B1EFB">
      <w:pPr>
        <w:pStyle w:val="ConsPlusNonformat"/>
        <w:jc w:val="both"/>
      </w:pPr>
      <w:r w:rsidRPr="008B1EFB">
        <w:t>│ │ вручить лично, предварительно оповестив по телефону: _________________;</w:t>
      </w:r>
    </w:p>
    <w:p w:rsidR="008B1EFB" w:rsidRPr="008B1EFB" w:rsidRDefault="008B1EFB">
      <w:pPr>
        <w:pStyle w:val="ConsPlusNonformat"/>
        <w:jc w:val="both"/>
      </w:pPr>
      <w:r w:rsidRPr="008B1EFB">
        <w:t>└─┘</w:t>
      </w:r>
    </w:p>
    <w:p w:rsidR="008B1EFB" w:rsidRPr="008B1EFB" w:rsidRDefault="008B1EFB">
      <w:pPr>
        <w:pStyle w:val="ConsPlusNonformat"/>
        <w:jc w:val="both"/>
      </w:pPr>
      <w:r w:rsidRPr="008B1EFB">
        <w:t>┌─┐</w:t>
      </w:r>
    </w:p>
    <w:p w:rsidR="008B1EFB" w:rsidRPr="008B1EFB" w:rsidRDefault="008B1EFB">
      <w:pPr>
        <w:pStyle w:val="ConsPlusNonformat"/>
        <w:jc w:val="both"/>
      </w:pPr>
      <w:r w:rsidRPr="008B1EFB">
        <w:t>│ │ направить в форме электронного документа: 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>└─┘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10. На обработку персональных данных в соответствии с законодательством</w:t>
      </w:r>
    </w:p>
    <w:p w:rsidR="008B1EFB" w:rsidRPr="008B1EFB" w:rsidRDefault="008B1EFB">
      <w:pPr>
        <w:pStyle w:val="ConsPlusNonformat"/>
        <w:jc w:val="both"/>
      </w:pPr>
      <w:r w:rsidRPr="008B1EFB">
        <w:t>Российской Федерации согласен (на).</w:t>
      </w:r>
    </w:p>
    <w:p w:rsidR="008B1EFB" w:rsidRPr="008B1EFB" w:rsidRDefault="008B1EFB">
      <w:pPr>
        <w:pStyle w:val="ConsPlusNonformat"/>
        <w:jc w:val="both"/>
      </w:pPr>
    </w:p>
    <w:p w:rsidR="008B1EFB" w:rsidRPr="008B1EFB" w:rsidRDefault="008B1EFB">
      <w:pPr>
        <w:pStyle w:val="ConsPlusNonformat"/>
        <w:jc w:val="both"/>
      </w:pPr>
      <w:r w:rsidRPr="008B1EFB">
        <w:t>"__" _______________ 20__ г. _______________ 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               (</w:t>
      </w:r>
      <w:proofErr w:type="gramStart"/>
      <w:r w:rsidRPr="008B1EFB">
        <w:t xml:space="preserve">подпись)   </w:t>
      </w:r>
      <w:proofErr w:type="gramEnd"/>
      <w:r w:rsidRPr="008B1EFB">
        <w:t xml:space="preserve">             (ФИО)</w:t>
      </w:r>
    </w:p>
    <w:p w:rsidR="008B1EFB" w:rsidRPr="008B1EFB" w:rsidRDefault="008B1EFB">
      <w:pPr>
        <w:pStyle w:val="ConsPlusNonformat"/>
        <w:jc w:val="both"/>
      </w:pPr>
    </w:p>
    <w:p w:rsidR="008B1EFB" w:rsidRPr="008B1EFB" w:rsidRDefault="008B1EFB">
      <w:pPr>
        <w:pStyle w:val="ConsPlusNonformat"/>
        <w:jc w:val="both"/>
      </w:pPr>
      <w:r w:rsidRPr="008B1EFB">
        <w:t xml:space="preserve">    К заявлению прилагаются следующие документы: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1. _____________________________________________________________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(наименование документа и его реквизиты)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2. _____________________________________________________________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(наименование документа и его реквизиты)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3. _____________________________________________________________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(наименование документа и его реквизиты)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4. _____________________________________________________________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(наименование документа и его реквизиты)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5. _____________________________________________________________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(наименование документа и его реквизиты)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6. _____________________________________________________________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(наименование документа и его реквизиты)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7. _____________________________________________________________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(наименование документа и его реквизиты)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8. _____________________________________________________________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(наименование документа и его реквизиты)</w:t>
      </w:r>
    </w:p>
    <w:p w:rsidR="008B1EFB" w:rsidRPr="008B1EFB" w:rsidRDefault="008B1EFB">
      <w:pPr>
        <w:pStyle w:val="ConsPlusNonformat"/>
        <w:jc w:val="both"/>
      </w:pPr>
    </w:p>
    <w:p w:rsidR="008B1EFB" w:rsidRPr="008B1EFB" w:rsidRDefault="008B1EFB">
      <w:pPr>
        <w:pStyle w:val="ConsPlusNonformat"/>
        <w:jc w:val="both"/>
      </w:pPr>
    </w:p>
    <w:p w:rsidR="008B1EFB" w:rsidRPr="008B1EFB" w:rsidRDefault="008B1EFB">
      <w:pPr>
        <w:pStyle w:val="ConsPlusNonformat"/>
        <w:jc w:val="both"/>
      </w:pPr>
      <w:r w:rsidRPr="008B1EFB">
        <w:t>Заявитель        _______________ ______________________________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   (</w:t>
      </w:r>
      <w:proofErr w:type="gramStart"/>
      <w:r w:rsidRPr="008B1EFB">
        <w:t xml:space="preserve">подпись)   </w:t>
      </w:r>
      <w:proofErr w:type="gramEnd"/>
      <w:r w:rsidRPr="008B1EFB">
        <w:t xml:space="preserve">             (ФИО)</w:t>
      </w:r>
    </w:p>
    <w:p w:rsidR="008B1EFB" w:rsidRPr="008B1EFB" w:rsidRDefault="008B1EFB">
      <w:pPr>
        <w:pStyle w:val="ConsPlusNonformat"/>
        <w:jc w:val="both"/>
      </w:pPr>
    </w:p>
    <w:p w:rsidR="008B1EFB" w:rsidRPr="008B1EFB" w:rsidRDefault="008B1EFB">
      <w:pPr>
        <w:pStyle w:val="ConsPlusNonformat"/>
        <w:jc w:val="both"/>
      </w:pPr>
      <w:r w:rsidRPr="008B1EFB">
        <w:t>М.П. (при наличии)</w:t>
      </w:r>
    </w:p>
    <w:p w:rsidR="008B1EFB" w:rsidRPr="008B1EFB" w:rsidRDefault="008B1EFB">
      <w:pPr>
        <w:pStyle w:val="ConsPlusNonformat"/>
        <w:jc w:val="both"/>
      </w:pPr>
    </w:p>
    <w:p w:rsidR="008B1EFB" w:rsidRPr="008B1EFB" w:rsidRDefault="008B1EFB">
      <w:pPr>
        <w:pStyle w:val="ConsPlusNonformat"/>
        <w:jc w:val="both"/>
      </w:pPr>
    </w:p>
    <w:p w:rsidR="008B1EFB" w:rsidRPr="008B1EFB" w:rsidRDefault="008B1EFB">
      <w:pPr>
        <w:pStyle w:val="ConsPlusNonformat"/>
        <w:jc w:val="both"/>
      </w:pPr>
      <w:r w:rsidRPr="008B1EFB">
        <w:t>"__" _______________ 20__ г.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right"/>
        <w:outlineLvl w:val="1"/>
      </w:pPr>
      <w:r w:rsidRPr="008B1EFB">
        <w:lastRenderedPageBreak/>
        <w:t>Приложение N 2</w:t>
      </w:r>
    </w:p>
    <w:p w:rsidR="008B1EFB" w:rsidRPr="008B1EFB" w:rsidRDefault="008B1EFB">
      <w:pPr>
        <w:pStyle w:val="ConsPlusNormal"/>
        <w:jc w:val="right"/>
      </w:pPr>
      <w:r w:rsidRPr="008B1EFB">
        <w:t>к Порядку</w:t>
      </w:r>
    </w:p>
    <w:p w:rsidR="008B1EFB" w:rsidRPr="008B1EFB" w:rsidRDefault="008B1EFB">
      <w:pPr>
        <w:pStyle w:val="ConsPlusNormal"/>
        <w:jc w:val="right"/>
      </w:pPr>
      <w:r w:rsidRPr="008B1EFB">
        <w:t>предоставления субсидий сельскохозяйственным</w:t>
      </w:r>
    </w:p>
    <w:p w:rsidR="008B1EFB" w:rsidRPr="008B1EFB" w:rsidRDefault="008B1EFB">
      <w:pPr>
        <w:pStyle w:val="ConsPlusNormal"/>
        <w:jc w:val="right"/>
      </w:pPr>
      <w:r w:rsidRPr="008B1EFB">
        <w:t>товаропроизводителям, за исключением граждан,</w:t>
      </w:r>
    </w:p>
    <w:p w:rsidR="008B1EFB" w:rsidRPr="008B1EFB" w:rsidRDefault="008B1EFB">
      <w:pPr>
        <w:pStyle w:val="ConsPlusNormal"/>
        <w:jc w:val="right"/>
      </w:pPr>
      <w:r w:rsidRPr="008B1EFB">
        <w:t>ведущих личное подсобное хозяйство,</w:t>
      </w:r>
    </w:p>
    <w:p w:rsidR="008B1EFB" w:rsidRPr="008B1EFB" w:rsidRDefault="008B1EFB">
      <w:pPr>
        <w:pStyle w:val="ConsPlusNormal"/>
        <w:jc w:val="right"/>
      </w:pPr>
      <w:r w:rsidRPr="008B1EFB">
        <w:t>на возмещение части затрат на строительство</w:t>
      </w:r>
    </w:p>
    <w:p w:rsidR="008B1EFB" w:rsidRPr="008B1EFB" w:rsidRDefault="008B1EFB">
      <w:pPr>
        <w:pStyle w:val="ConsPlusNormal"/>
        <w:jc w:val="right"/>
      </w:pPr>
      <w:r w:rsidRPr="008B1EFB">
        <w:t>жилья в сельской местности, предоставляемого</w:t>
      </w:r>
    </w:p>
    <w:p w:rsidR="008B1EFB" w:rsidRPr="008B1EFB" w:rsidRDefault="008B1EFB">
      <w:pPr>
        <w:pStyle w:val="ConsPlusNormal"/>
        <w:jc w:val="right"/>
      </w:pPr>
      <w:r w:rsidRPr="008B1EFB">
        <w:t>по договорам найма жилого помещения</w:t>
      </w:r>
    </w:p>
    <w:p w:rsidR="008B1EFB" w:rsidRPr="008B1EFB" w:rsidRDefault="008B1EFB">
      <w:pPr>
        <w:pStyle w:val="ConsPlusNormal"/>
        <w:jc w:val="right"/>
      </w:pPr>
      <w:r w:rsidRPr="008B1EFB">
        <w:t>гражданам, проживающим и работающим</w:t>
      </w:r>
    </w:p>
    <w:p w:rsidR="008B1EFB" w:rsidRPr="008B1EFB" w:rsidRDefault="008B1EFB">
      <w:pPr>
        <w:pStyle w:val="ConsPlusNormal"/>
        <w:jc w:val="right"/>
      </w:pPr>
      <w:r w:rsidRPr="008B1EFB">
        <w:t>на селе либо изъявившим желание переехать</w:t>
      </w:r>
    </w:p>
    <w:p w:rsidR="008B1EFB" w:rsidRPr="008B1EFB" w:rsidRDefault="008B1EFB">
      <w:pPr>
        <w:pStyle w:val="ConsPlusNormal"/>
        <w:jc w:val="right"/>
      </w:pPr>
      <w:r w:rsidRPr="008B1EFB">
        <w:t>на постоянное место жительства</w:t>
      </w:r>
    </w:p>
    <w:p w:rsidR="008B1EFB" w:rsidRPr="008B1EFB" w:rsidRDefault="008B1EFB">
      <w:pPr>
        <w:pStyle w:val="ConsPlusNormal"/>
        <w:jc w:val="right"/>
      </w:pPr>
      <w:r w:rsidRPr="008B1EFB">
        <w:t>в сельскую местность и работать там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center"/>
      </w:pPr>
      <w:bookmarkStart w:id="41" w:name="P420"/>
      <w:bookmarkEnd w:id="41"/>
      <w:r w:rsidRPr="008B1EFB">
        <w:t>Сведения о построенных жилых домах (квартирах) (сведения</w:t>
      </w:r>
    </w:p>
    <w:p w:rsidR="008B1EFB" w:rsidRPr="008B1EFB" w:rsidRDefault="008B1EFB">
      <w:pPr>
        <w:pStyle w:val="ConsPlusNormal"/>
        <w:jc w:val="center"/>
      </w:pPr>
      <w:r w:rsidRPr="008B1EFB">
        <w:t>указываются отдельно по каждому жилому дому (квартире),</w:t>
      </w:r>
    </w:p>
    <w:p w:rsidR="008B1EFB" w:rsidRPr="008B1EFB" w:rsidRDefault="008B1EFB">
      <w:pPr>
        <w:pStyle w:val="ConsPlusNormal"/>
        <w:jc w:val="center"/>
      </w:pPr>
      <w:r w:rsidRPr="008B1EFB">
        <w:t>___________________________________________________</w:t>
      </w:r>
    </w:p>
    <w:p w:rsidR="008B1EFB" w:rsidRPr="008B1EFB" w:rsidRDefault="008B1EFB">
      <w:pPr>
        <w:pStyle w:val="ConsPlusNormal"/>
        <w:jc w:val="center"/>
      </w:pPr>
      <w:r w:rsidRPr="008B1EFB">
        <w:t>(полное наименование сельскохозяйственного</w:t>
      </w:r>
    </w:p>
    <w:p w:rsidR="008B1EFB" w:rsidRPr="008B1EFB" w:rsidRDefault="008B1EFB">
      <w:pPr>
        <w:pStyle w:val="ConsPlusNormal"/>
        <w:jc w:val="center"/>
      </w:pPr>
      <w:r w:rsidRPr="008B1EFB">
        <w:t>товаропроизводителя, за исключением граждан,</w:t>
      </w:r>
    </w:p>
    <w:p w:rsidR="008B1EFB" w:rsidRPr="008B1EFB" w:rsidRDefault="008B1EFB">
      <w:pPr>
        <w:pStyle w:val="ConsPlusNormal"/>
        <w:jc w:val="center"/>
      </w:pPr>
      <w:r w:rsidRPr="008B1EFB">
        <w:t>ведущих личное подсобное хозяйство)</w:t>
      </w:r>
    </w:p>
    <w:p w:rsidR="008B1EFB" w:rsidRPr="008B1EFB" w:rsidRDefault="008B1E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417"/>
        <w:gridCol w:w="2551"/>
      </w:tblGrid>
      <w:tr w:rsidR="008B1EFB" w:rsidRPr="008B1EFB">
        <w:tc>
          <w:tcPr>
            <w:tcW w:w="567" w:type="dxa"/>
            <w:vMerge w:val="restart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N п/п</w:t>
            </w:r>
          </w:p>
        </w:tc>
        <w:tc>
          <w:tcPr>
            <w:tcW w:w="2268" w:type="dxa"/>
            <w:vMerge w:val="restart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Наименование сельской местности, в которой построено жилье (сведения указываются отдельно по каждому жилому дому (квартире)</w:t>
            </w:r>
          </w:p>
        </w:tc>
        <w:tc>
          <w:tcPr>
            <w:tcW w:w="3685" w:type="dxa"/>
            <w:gridSpan w:val="2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Общая площадь жилого помещения, кв. м</w:t>
            </w:r>
          </w:p>
        </w:tc>
        <w:tc>
          <w:tcPr>
            <w:tcW w:w="2551" w:type="dxa"/>
            <w:vMerge w:val="restart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Характеристика жилого помещения (дом - объект индивидуального жилищного строительства, квартира в многоквартирном доме)</w:t>
            </w:r>
          </w:p>
        </w:tc>
      </w:tr>
      <w:tr w:rsidR="008B1EFB" w:rsidRPr="008B1EFB">
        <w:tc>
          <w:tcPr>
            <w:tcW w:w="567" w:type="dxa"/>
            <w:vMerge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268" w:type="dxa"/>
            <w:vMerge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268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по проекту (локально-сметному расчету)</w:t>
            </w:r>
          </w:p>
        </w:tc>
        <w:tc>
          <w:tcPr>
            <w:tcW w:w="1417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для расчета размера субсидии</w:t>
            </w:r>
          </w:p>
        </w:tc>
        <w:tc>
          <w:tcPr>
            <w:tcW w:w="2551" w:type="dxa"/>
            <w:vMerge/>
          </w:tcPr>
          <w:p w:rsidR="008B1EFB" w:rsidRPr="008B1EFB" w:rsidRDefault="008B1EFB">
            <w:pPr>
              <w:pStyle w:val="ConsPlusNormal"/>
            </w:pPr>
          </w:p>
        </w:tc>
      </w:tr>
      <w:tr w:rsidR="008B1EFB" w:rsidRPr="008B1EFB">
        <w:tc>
          <w:tcPr>
            <w:tcW w:w="567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268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268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417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551" w:type="dxa"/>
          </w:tcPr>
          <w:p w:rsidR="008B1EFB" w:rsidRPr="008B1EFB" w:rsidRDefault="008B1EFB">
            <w:pPr>
              <w:pStyle w:val="ConsPlusNormal"/>
            </w:pPr>
          </w:p>
        </w:tc>
      </w:tr>
      <w:tr w:rsidR="008B1EFB" w:rsidRPr="008B1EFB">
        <w:tc>
          <w:tcPr>
            <w:tcW w:w="567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268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268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417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551" w:type="dxa"/>
          </w:tcPr>
          <w:p w:rsidR="008B1EFB" w:rsidRPr="008B1EFB" w:rsidRDefault="008B1EFB">
            <w:pPr>
              <w:pStyle w:val="ConsPlusNormal"/>
            </w:pPr>
          </w:p>
        </w:tc>
      </w:tr>
      <w:tr w:rsidR="008B1EFB" w:rsidRPr="008B1EFB">
        <w:tc>
          <w:tcPr>
            <w:tcW w:w="567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268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268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417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551" w:type="dxa"/>
          </w:tcPr>
          <w:p w:rsidR="008B1EFB" w:rsidRPr="008B1EFB" w:rsidRDefault="008B1EFB">
            <w:pPr>
              <w:pStyle w:val="ConsPlusNormal"/>
            </w:pPr>
          </w:p>
        </w:tc>
      </w:tr>
      <w:tr w:rsidR="008B1EFB" w:rsidRPr="008B1EFB">
        <w:tc>
          <w:tcPr>
            <w:tcW w:w="567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268" w:type="dxa"/>
          </w:tcPr>
          <w:p w:rsidR="008B1EFB" w:rsidRPr="008B1EFB" w:rsidRDefault="008B1EFB">
            <w:pPr>
              <w:pStyle w:val="ConsPlusNormal"/>
            </w:pPr>
            <w:r w:rsidRPr="008B1EFB">
              <w:t>Всего</w:t>
            </w:r>
          </w:p>
        </w:tc>
        <w:tc>
          <w:tcPr>
            <w:tcW w:w="2268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417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551" w:type="dxa"/>
          </w:tcPr>
          <w:p w:rsidR="008B1EFB" w:rsidRPr="008B1EFB" w:rsidRDefault="008B1EFB">
            <w:pPr>
              <w:pStyle w:val="ConsPlusNormal"/>
            </w:pPr>
          </w:p>
        </w:tc>
      </w:tr>
    </w:tbl>
    <w:p w:rsidR="008B1EFB" w:rsidRPr="008B1EFB" w:rsidRDefault="008B1EFB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1928"/>
        <w:gridCol w:w="340"/>
        <w:gridCol w:w="3628"/>
      </w:tblGrid>
      <w:tr w:rsidR="008B1EFB" w:rsidRPr="008B1EFB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EFB" w:rsidRPr="008B1EFB" w:rsidRDefault="008B1EFB">
            <w:pPr>
              <w:pStyle w:val="ConsPlusNormal"/>
            </w:pPr>
          </w:p>
        </w:tc>
      </w:tr>
      <w:tr w:rsidR="008B1EFB" w:rsidRPr="008B1EFB">
        <w:tblPrEx>
          <w:tblBorders>
            <w:insideH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(заявитель)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(инициалы, фамилия)</w:t>
            </w:r>
          </w:p>
        </w:tc>
      </w:tr>
      <w:tr w:rsidR="008B1EFB" w:rsidRPr="008B1EF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</w:pPr>
          </w:p>
        </w:tc>
      </w:tr>
      <w:tr w:rsidR="008B1EFB" w:rsidRPr="008B1EF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  <w:jc w:val="both"/>
            </w:pPr>
            <w:r w:rsidRPr="008B1EFB">
              <w:t>М.П. (при наличии)</w:t>
            </w:r>
          </w:p>
        </w:tc>
      </w:tr>
    </w:tbl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right"/>
        <w:outlineLvl w:val="1"/>
      </w:pPr>
      <w:bookmarkStart w:id="42" w:name="_GoBack"/>
      <w:bookmarkEnd w:id="42"/>
      <w:r w:rsidRPr="008B1EFB">
        <w:lastRenderedPageBreak/>
        <w:t>Приложение N 3</w:t>
      </w:r>
    </w:p>
    <w:p w:rsidR="008B1EFB" w:rsidRPr="008B1EFB" w:rsidRDefault="008B1EFB">
      <w:pPr>
        <w:pStyle w:val="ConsPlusNormal"/>
        <w:jc w:val="right"/>
      </w:pPr>
      <w:r w:rsidRPr="008B1EFB">
        <w:t>к Порядку</w:t>
      </w:r>
    </w:p>
    <w:p w:rsidR="008B1EFB" w:rsidRPr="008B1EFB" w:rsidRDefault="008B1EFB">
      <w:pPr>
        <w:pStyle w:val="ConsPlusNormal"/>
        <w:jc w:val="right"/>
      </w:pPr>
      <w:r w:rsidRPr="008B1EFB">
        <w:t>предоставления субсидий сельскохозяйственным</w:t>
      </w:r>
    </w:p>
    <w:p w:rsidR="008B1EFB" w:rsidRPr="008B1EFB" w:rsidRDefault="008B1EFB">
      <w:pPr>
        <w:pStyle w:val="ConsPlusNormal"/>
        <w:jc w:val="right"/>
      </w:pPr>
      <w:r w:rsidRPr="008B1EFB">
        <w:t>товаропроизводителям, за исключением граждан,</w:t>
      </w:r>
    </w:p>
    <w:p w:rsidR="008B1EFB" w:rsidRPr="008B1EFB" w:rsidRDefault="008B1EFB">
      <w:pPr>
        <w:pStyle w:val="ConsPlusNormal"/>
        <w:jc w:val="right"/>
      </w:pPr>
      <w:r w:rsidRPr="008B1EFB">
        <w:t>ведущих личное подсобное хозяйство,</w:t>
      </w:r>
    </w:p>
    <w:p w:rsidR="008B1EFB" w:rsidRPr="008B1EFB" w:rsidRDefault="008B1EFB">
      <w:pPr>
        <w:pStyle w:val="ConsPlusNormal"/>
        <w:jc w:val="right"/>
      </w:pPr>
      <w:r w:rsidRPr="008B1EFB">
        <w:t>на возмещение части затрат на строительство</w:t>
      </w:r>
    </w:p>
    <w:p w:rsidR="008B1EFB" w:rsidRPr="008B1EFB" w:rsidRDefault="008B1EFB">
      <w:pPr>
        <w:pStyle w:val="ConsPlusNormal"/>
        <w:jc w:val="right"/>
      </w:pPr>
      <w:r w:rsidRPr="008B1EFB">
        <w:t>жилья в сельской местности, предоставляемого</w:t>
      </w:r>
    </w:p>
    <w:p w:rsidR="008B1EFB" w:rsidRPr="008B1EFB" w:rsidRDefault="008B1EFB">
      <w:pPr>
        <w:pStyle w:val="ConsPlusNormal"/>
        <w:jc w:val="right"/>
      </w:pPr>
      <w:r w:rsidRPr="008B1EFB">
        <w:t>по договорам найма жилого помещения</w:t>
      </w:r>
    </w:p>
    <w:p w:rsidR="008B1EFB" w:rsidRPr="008B1EFB" w:rsidRDefault="008B1EFB">
      <w:pPr>
        <w:pStyle w:val="ConsPlusNormal"/>
        <w:jc w:val="right"/>
      </w:pPr>
      <w:r w:rsidRPr="008B1EFB">
        <w:t>гражданам, проживающим и работающим</w:t>
      </w:r>
    </w:p>
    <w:p w:rsidR="008B1EFB" w:rsidRPr="008B1EFB" w:rsidRDefault="008B1EFB">
      <w:pPr>
        <w:pStyle w:val="ConsPlusNormal"/>
        <w:jc w:val="right"/>
      </w:pPr>
      <w:r w:rsidRPr="008B1EFB">
        <w:t>на селе либо изъявившим желание переехать</w:t>
      </w:r>
    </w:p>
    <w:p w:rsidR="008B1EFB" w:rsidRPr="008B1EFB" w:rsidRDefault="008B1EFB">
      <w:pPr>
        <w:pStyle w:val="ConsPlusNormal"/>
        <w:jc w:val="right"/>
      </w:pPr>
      <w:r w:rsidRPr="008B1EFB">
        <w:t>на постоянное место жительства</w:t>
      </w:r>
    </w:p>
    <w:p w:rsidR="008B1EFB" w:rsidRPr="008B1EFB" w:rsidRDefault="008B1EFB">
      <w:pPr>
        <w:pStyle w:val="ConsPlusNormal"/>
        <w:jc w:val="right"/>
      </w:pPr>
      <w:r w:rsidRPr="008B1EFB">
        <w:t>в сельскую местность и работать там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nformat"/>
        <w:jc w:val="both"/>
      </w:pPr>
      <w:r w:rsidRPr="008B1EFB">
        <w:t xml:space="preserve">                                              УТВЕРЖДАЮ: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                             Министр сельского хозяйства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                             Красноярского края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                             ________________ И.О. Фамилия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                                (подпись)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                               "  " ______________ 20__ г.</w:t>
      </w:r>
    </w:p>
    <w:p w:rsidR="008B1EFB" w:rsidRPr="008B1EFB" w:rsidRDefault="008B1EFB">
      <w:pPr>
        <w:pStyle w:val="ConsPlusNonformat"/>
        <w:jc w:val="both"/>
      </w:pPr>
    </w:p>
    <w:p w:rsidR="008B1EFB" w:rsidRPr="008B1EFB" w:rsidRDefault="008B1EFB">
      <w:pPr>
        <w:pStyle w:val="ConsPlusNonformat"/>
        <w:jc w:val="both"/>
      </w:pPr>
      <w:bookmarkStart w:id="43" w:name="P491"/>
      <w:bookmarkEnd w:id="43"/>
      <w:r w:rsidRPr="008B1EFB">
        <w:t xml:space="preserve">       Сводная справка-расчет размера субсидий сельскохозяйственным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товаропроизводителям, за исключением граждан, ведущих личное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подсобное хозяйство, на возмещение части затрат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 на строительство жилья в сельской местности,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предоставляемого по договорам найма жилого помещения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гражданам, проживающим и работающим на селе либо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изъявившим желание переехать на постоянное место</w:t>
      </w:r>
    </w:p>
    <w:p w:rsidR="008B1EFB" w:rsidRPr="008B1EFB" w:rsidRDefault="008B1EFB">
      <w:pPr>
        <w:pStyle w:val="ConsPlusNonformat"/>
        <w:jc w:val="both"/>
      </w:pPr>
      <w:r w:rsidRPr="008B1EFB">
        <w:t xml:space="preserve">              жительства в сельскую местность и работать там</w:t>
      </w:r>
    </w:p>
    <w:p w:rsidR="008B1EFB" w:rsidRPr="008B1EFB" w:rsidRDefault="008B1E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79"/>
        <w:gridCol w:w="1249"/>
        <w:gridCol w:w="1234"/>
        <w:gridCol w:w="1579"/>
        <w:gridCol w:w="1144"/>
        <w:gridCol w:w="1144"/>
      </w:tblGrid>
      <w:tr w:rsidR="008B1EFB" w:rsidRPr="008B1EFB">
        <w:tc>
          <w:tcPr>
            <w:tcW w:w="454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N п/п</w:t>
            </w:r>
          </w:p>
        </w:tc>
        <w:tc>
          <w:tcPr>
            <w:tcW w:w="2479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Наименование сельскохозяйственного товаропроизводителя, за исключением граждан, ведущих личное подсобное хозяйство - получателя субсидии</w:t>
            </w:r>
          </w:p>
        </w:tc>
        <w:tc>
          <w:tcPr>
            <w:tcW w:w="1249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Общая площадь жилого дома (квартиры) для расчета размера субсидии, кв. м</w:t>
            </w:r>
          </w:p>
        </w:tc>
        <w:tc>
          <w:tcPr>
            <w:tcW w:w="1234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Стоимость 1 кв. м общей площади жилья для расчета размера субсидий, руб.</w:t>
            </w:r>
          </w:p>
        </w:tc>
        <w:tc>
          <w:tcPr>
            <w:tcW w:w="1579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Расчетная стоимость строительства жилья, руб.</w:t>
            </w:r>
          </w:p>
        </w:tc>
        <w:tc>
          <w:tcPr>
            <w:tcW w:w="1144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Размер ставки субсидии,</w:t>
            </w:r>
          </w:p>
          <w:p w:rsidR="008B1EFB" w:rsidRPr="008B1EFB" w:rsidRDefault="008B1EFB">
            <w:pPr>
              <w:pStyle w:val="ConsPlusNormal"/>
              <w:jc w:val="center"/>
            </w:pPr>
            <w:r w:rsidRPr="008B1EFB">
              <w:t>%</w:t>
            </w:r>
          </w:p>
        </w:tc>
        <w:tc>
          <w:tcPr>
            <w:tcW w:w="1144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Размер субсидии, руб.</w:t>
            </w:r>
          </w:p>
        </w:tc>
      </w:tr>
      <w:tr w:rsidR="008B1EFB" w:rsidRPr="008B1EFB">
        <w:tc>
          <w:tcPr>
            <w:tcW w:w="454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1</w:t>
            </w:r>
          </w:p>
        </w:tc>
        <w:tc>
          <w:tcPr>
            <w:tcW w:w="2479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2</w:t>
            </w:r>
          </w:p>
        </w:tc>
        <w:tc>
          <w:tcPr>
            <w:tcW w:w="1249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3</w:t>
            </w:r>
          </w:p>
        </w:tc>
        <w:tc>
          <w:tcPr>
            <w:tcW w:w="1234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4</w:t>
            </w:r>
          </w:p>
        </w:tc>
        <w:tc>
          <w:tcPr>
            <w:tcW w:w="1579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5</w:t>
            </w:r>
          </w:p>
        </w:tc>
        <w:tc>
          <w:tcPr>
            <w:tcW w:w="1144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6</w:t>
            </w:r>
          </w:p>
        </w:tc>
        <w:tc>
          <w:tcPr>
            <w:tcW w:w="1144" w:type="dxa"/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7</w:t>
            </w:r>
          </w:p>
        </w:tc>
      </w:tr>
      <w:tr w:rsidR="008B1EFB" w:rsidRPr="008B1EFB">
        <w:tc>
          <w:tcPr>
            <w:tcW w:w="454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479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249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234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579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144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144" w:type="dxa"/>
          </w:tcPr>
          <w:p w:rsidR="008B1EFB" w:rsidRPr="008B1EFB" w:rsidRDefault="008B1EFB">
            <w:pPr>
              <w:pStyle w:val="ConsPlusNormal"/>
            </w:pPr>
          </w:p>
        </w:tc>
      </w:tr>
      <w:tr w:rsidR="008B1EFB" w:rsidRPr="008B1EFB">
        <w:tc>
          <w:tcPr>
            <w:tcW w:w="454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479" w:type="dxa"/>
          </w:tcPr>
          <w:p w:rsidR="008B1EFB" w:rsidRPr="008B1EFB" w:rsidRDefault="008B1EFB">
            <w:pPr>
              <w:pStyle w:val="ConsPlusNormal"/>
            </w:pPr>
            <w:r w:rsidRPr="008B1EFB">
              <w:t>Всего</w:t>
            </w:r>
          </w:p>
        </w:tc>
        <w:tc>
          <w:tcPr>
            <w:tcW w:w="1249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234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579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144" w:type="dxa"/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144" w:type="dxa"/>
          </w:tcPr>
          <w:p w:rsidR="008B1EFB" w:rsidRPr="008B1EFB" w:rsidRDefault="008B1EFB">
            <w:pPr>
              <w:pStyle w:val="ConsPlusNormal"/>
            </w:pPr>
          </w:p>
        </w:tc>
      </w:tr>
    </w:tbl>
    <w:p w:rsidR="008B1EFB" w:rsidRPr="008B1EFB" w:rsidRDefault="008B1EFB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40"/>
        <w:gridCol w:w="1928"/>
        <w:gridCol w:w="340"/>
        <w:gridCol w:w="2494"/>
      </w:tblGrid>
      <w:tr w:rsidR="008B1EFB" w:rsidRPr="008B1EFB"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8B1EFB" w:rsidRPr="008B1EFB" w:rsidRDefault="008B1EFB">
            <w:pPr>
              <w:pStyle w:val="ConsPlusNormal"/>
            </w:pPr>
          </w:p>
        </w:tc>
      </w:tr>
      <w:tr w:rsidR="008B1EFB" w:rsidRPr="008B1EFB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(должность лица, сформировавшего справку-расчет)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</w:pP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8B1EFB" w:rsidRPr="008B1EFB" w:rsidRDefault="008B1EFB">
            <w:pPr>
              <w:pStyle w:val="ConsPlusNormal"/>
              <w:jc w:val="center"/>
            </w:pPr>
            <w:r w:rsidRPr="008B1EFB">
              <w:t>(И.О. Фамилия)</w:t>
            </w:r>
          </w:p>
        </w:tc>
      </w:tr>
    </w:tbl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right"/>
        <w:outlineLvl w:val="0"/>
      </w:pPr>
      <w:r w:rsidRPr="008B1EFB">
        <w:t>Приложение N 2</w:t>
      </w:r>
    </w:p>
    <w:p w:rsidR="008B1EFB" w:rsidRPr="008B1EFB" w:rsidRDefault="008B1EFB">
      <w:pPr>
        <w:pStyle w:val="ConsPlusNormal"/>
        <w:jc w:val="right"/>
      </w:pPr>
      <w:r w:rsidRPr="008B1EFB">
        <w:t>к Постановлению</w:t>
      </w:r>
    </w:p>
    <w:p w:rsidR="008B1EFB" w:rsidRPr="008B1EFB" w:rsidRDefault="008B1EFB">
      <w:pPr>
        <w:pStyle w:val="ConsPlusNormal"/>
        <w:jc w:val="right"/>
      </w:pPr>
      <w:r w:rsidRPr="008B1EFB">
        <w:lastRenderedPageBreak/>
        <w:t>Правительства Красноярского края</w:t>
      </w:r>
    </w:p>
    <w:p w:rsidR="008B1EFB" w:rsidRPr="008B1EFB" w:rsidRDefault="008B1EFB">
      <w:pPr>
        <w:pStyle w:val="ConsPlusNormal"/>
        <w:jc w:val="right"/>
      </w:pPr>
      <w:r w:rsidRPr="008B1EFB">
        <w:t>от 16 сентября 2015 г. N 488-п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Title"/>
        <w:jc w:val="center"/>
      </w:pPr>
      <w:r w:rsidRPr="008B1EFB">
        <w:t>ПОРЯДОК</w:t>
      </w:r>
    </w:p>
    <w:p w:rsidR="008B1EFB" w:rsidRPr="008B1EFB" w:rsidRDefault="008B1EFB">
      <w:pPr>
        <w:pStyle w:val="ConsPlusTitle"/>
        <w:jc w:val="center"/>
      </w:pPr>
      <w:r w:rsidRPr="008B1EFB">
        <w:t>И УСЛОВИЯ ПРЕДОСТАВЛЕНИЯ СУБСИДИЙ СЕЛЬСКОХОЗЯЙСТВЕННЫМ</w:t>
      </w:r>
    </w:p>
    <w:p w:rsidR="008B1EFB" w:rsidRPr="008B1EFB" w:rsidRDefault="008B1EFB">
      <w:pPr>
        <w:pStyle w:val="ConsPlusTitle"/>
        <w:jc w:val="center"/>
      </w:pPr>
      <w:r w:rsidRPr="008B1EFB">
        <w:t>ТОВАРОПРОИЗВОДИТЕЛЯМ, ЗА ИСКЛЮЧЕНИЕМ ГРАЖДАН, ВЕДУЩИХ ЛИЧНОЕ</w:t>
      </w:r>
    </w:p>
    <w:p w:rsidR="008B1EFB" w:rsidRPr="008B1EFB" w:rsidRDefault="008B1EFB">
      <w:pPr>
        <w:pStyle w:val="ConsPlusTitle"/>
        <w:jc w:val="center"/>
      </w:pPr>
      <w:r w:rsidRPr="008B1EFB">
        <w:t>ПОДСОБНОЕ ХОЗЯЙСТВО, НА ВОЗМЕЩЕНИЕ ЧАСТИ ЗАТРАТ</w:t>
      </w:r>
    </w:p>
    <w:p w:rsidR="008B1EFB" w:rsidRPr="008B1EFB" w:rsidRDefault="008B1EFB">
      <w:pPr>
        <w:pStyle w:val="ConsPlusTitle"/>
        <w:jc w:val="center"/>
      </w:pPr>
      <w:r w:rsidRPr="008B1EFB">
        <w:t>НА СТРОИТЕЛЬСТВО ЖИЛЬЯ В СЕЛЬСКОЙ МЕСТНОСТИ,</w:t>
      </w:r>
    </w:p>
    <w:p w:rsidR="008B1EFB" w:rsidRPr="008B1EFB" w:rsidRDefault="008B1EFB">
      <w:pPr>
        <w:pStyle w:val="ConsPlusTitle"/>
        <w:jc w:val="center"/>
      </w:pPr>
      <w:r w:rsidRPr="008B1EFB">
        <w:t>ПРЕДОСТАВЛЯЕМОГО ПО ДОГОВОРАМ НАЙМА ЖИЛОГО ПОМЕЩЕНИЯ</w:t>
      </w:r>
    </w:p>
    <w:p w:rsidR="008B1EFB" w:rsidRPr="008B1EFB" w:rsidRDefault="008B1EFB">
      <w:pPr>
        <w:pStyle w:val="ConsPlusTitle"/>
        <w:jc w:val="center"/>
      </w:pPr>
      <w:r w:rsidRPr="008B1EFB">
        <w:t>ГРАЖДАНАМ, ПРОЖИВАЮЩИМ И РАБОТАЮЩИМ НА СЕЛЕ ЛИБО ИЗЪЯВИВШИМ</w:t>
      </w:r>
    </w:p>
    <w:p w:rsidR="008B1EFB" w:rsidRPr="008B1EFB" w:rsidRDefault="008B1EFB">
      <w:pPr>
        <w:pStyle w:val="ConsPlusTitle"/>
        <w:jc w:val="center"/>
      </w:pPr>
      <w:r w:rsidRPr="008B1EFB">
        <w:t>ЖЕЛАНИЕ ПЕРЕЕХАТЬ НА ПОСТОЯННОЕ МЕСТО ЖИТЕЛЬСТВА В СЕЛЬСКУЮ</w:t>
      </w:r>
    </w:p>
    <w:p w:rsidR="008B1EFB" w:rsidRPr="008B1EFB" w:rsidRDefault="008B1EFB">
      <w:pPr>
        <w:pStyle w:val="ConsPlusTitle"/>
        <w:jc w:val="center"/>
      </w:pPr>
      <w:r w:rsidRPr="008B1EFB">
        <w:t>МЕСТНОСТЬ И РАБОТАТЬ ТАМ, ВОЗВРАТА В СЛУЧАЕ НАРУШЕНИЯ</w:t>
      </w:r>
    </w:p>
    <w:p w:rsidR="008B1EFB" w:rsidRPr="008B1EFB" w:rsidRDefault="008B1EFB">
      <w:pPr>
        <w:pStyle w:val="ConsPlusTitle"/>
        <w:jc w:val="center"/>
      </w:pPr>
      <w:r w:rsidRPr="008B1EFB">
        <w:t>И (ИЛИ) НЕСОБЛЮДЕНИЯ УСЛОВИЙ, УСТАНОВЛЕННЫХ</w:t>
      </w:r>
    </w:p>
    <w:p w:rsidR="008B1EFB" w:rsidRPr="008B1EFB" w:rsidRDefault="008B1EFB">
      <w:pPr>
        <w:pStyle w:val="ConsPlusTitle"/>
        <w:jc w:val="center"/>
      </w:pPr>
      <w:r w:rsidRPr="008B1EFB">
        <w:t>ПРИ ИХ ПРЕДОСТАВЛЕНИИ, А ТАКЖЕ КАТЕГОРИИ И (ИЛИ) КРИТЕРИИ</w:t>
      </w:r>
    </w:p>
    <w:p w:rsidR="008B1EFB" w:rsidRPr="008B1EFB" w:rsidRDefault="008B1EFB">
      <w:pPr>
        <w:pStyle w:val="ConsPlusTitle"/>
        <w:jc w:val="center"/>
      </w:pPr>
      <w:r w:rsidRPr="008B1EFB">
        <w:t>ОТБОРА ПОЛУЧАТЕЛЕЙ СУБСИДИИ, ПЕРЕЧЕНЬ, ФОРМЫ И СРОКИ</w:t>
      </w:r>
    </w:p>
    <w:p w:rsidR="008B1EFB" w:rsidRPr="008B1EFB" w:rsidRDefault="008B1EFB">
      <w:pPr>
        <w:pStyle w:val="ConsPlusTitle"/>
        <w:jc w:val="center"/>
      </w:pPr>
      <w:r w:rsidRPr="008B1EFB">
        <w:t>ПРЕДСТАВЛЕНИЯ ДОКУМЕНТОВ, НЕОБХОДИМЫХ ДЛЯ ПРЕДОСТАВЛЕНИЯ</w:t>
      </w:r>
    </w:p>
    <w:p w:rsidR="008B1EFB" w:rsidRPr="008B1EFB" w:rsidRDefault="008B1EFB">
      <w:pPr>
        <w:pStyle w:val="ConsPlusTitle"/>
        <w:jc w:val="center"/>
      </w:pPr>
      <w:r w:rsidRPr="008B1EFB">
        <w:t>УКАЗАННЫХ СУБСИДИЙ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ind w:firstLine="540"/>
        <w:jc w:val="both"/>
      </w:pPr>
      <w:r w:rsidRPr="008B1EFB">
        <w:t>Утратил силу. - Постановление Правительства Красноярского края от 18.10.2022 N 888-п.</w:t>
      </w: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jc w:val="both"/>
      </w:pPr>
    </w:p>
    <w:p w:rsidR="008B1EFB" w:rsidRPr="008B1EFB" w:rsidRDefault="008B1E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2084" w:rsidRDefault="008B1EFB"/>
    <w:sectPr w:rsidR="00842084" w:rsidSect="008B1EF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FB"/>
    <w:rsid w:val="0063730C"/>
    <w:rsid w:val="006B1754"/>
    <w:rsid w:val="008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65381-5CC9-44DA-8C05-FE0CE1E9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E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B1E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B1E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B1E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B1E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B1E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B1E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B1E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9205</Words>
  <Characters>52470</Characters>
  <Application>Microsoft Office Word</Application>
  <DocSecurity>0</DocSecurity>
  <Lines>437</Lines>
  <Paragraphs>123</Paragraphs>
  <ScaleCrop>false</ScaleCrop>
  <Company/>
  <LinksUpToDate>false</LinksUpToDate>
  <CharactersWithSpaces>61552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Г. Неверко</dc:creator>
  <cp:keywords/>
  <dc:description/>
  <cp:lastModifiedBy>Максим Г. Неверко</cp:lastModifiedBy>
  <cp:revision>1</cp:revision>
  <dcterms:created xsi:type="dcterms:W3CDTF">2024-03-28T08:32:00Z</dcterms:created>
  <dcterms:modified xsi:type="dcterms:W3CDTF">2024-03-28T08:34:00Z</dcterms:modified>
</cp:coreProperties>
</file>