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98" w:rsidRPr="00AA51BB" w:rsidRDefault="003D79BA" w:rsidP="004E3856">
      <w:pPr>
        <w:pStyle w:val="ac"/>
        <w:spacing w:before="0" w:beforeAutospacing="0" w:after="0" w:afterAutospacing="0"/>
        <w:jc w:val="center"/>
        <w:rPr>
          <w:rStyle w:val="ad"/>
          <w:sz w:val="28"/>
          <w:szCs w:val="28"/>
        </w:rPr>
      </w:pPr>
      <w:bookmarkStart w:id="0" w:name="_GoBack"/>
      <w:bookmarkEnd w:id="0"/>
      <w:r w:rsidRPr="00AA51BB">
        <w:rPr>
          <w:rStyle w:val="ad"/>
          <w:sz w:val="28"/>
          <w:szCs w:val="28"/>
        </w:rPr>
        <w:t>О</w:t>
      </w:r>
      <w:r w:rsidR="00075798" w:rsidRPr="00AA51BB">
        <w:rPr>
          <w:rStyle w:val="ad"/>
          <w:sz w:val="28"/>
          <w:szCs w:val="28"/>
        </w:rPr>
        <w:t>БЪЯВЛЕНИЕ</w:t>
      </w:r>
    </w:p>
    <w:p w:rsidR="00013DD1" w:rsidRPr="00AA51BB" w:rsidRDefault="000C17B7" w:rsidP="004E3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B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1D0284" w:rsidRPr="00AA51BB">
        <w:rPr>
          <w:rFonts w:ascii="Times New Roman" w:hAnsi="Times New Roman" w:cs="Times New Roman"/>
          <w:b/>
          <w:sz w:val="28"/>
          <w:szCs w:val="28"/>
        </w:rPr>
        <w:t xml:space="preserve">конкурсного </w:t>
      </w:r>
      <w:r w:rsidRPr="00AA51BB">
        <w:rPr>
          <w:rFonts w:ascii="Times New Roman" w:hAnsi="Times New Roman" w:cs="Times New Roman"/>
          <w:b/>
          <w:sz w:val="28"/>
          <w:szCs w:val="28"/>
        </w:rPr>
        <w:t xml:space="preserve">отбора </w:t>
      </w:r>
      <w:r w:rsidR="006F752D" w:rsidRPr="00AA51BB">
        <w:rPr>
          <w:rFonts w:ascii="Times New Roman" w:hAnsi="Times New Roman" w:cs="Times New Roman"/>
          <w:b/>
          <w:sz w:val="28"/>
          <w:szCs w:val="28"/>
        </w:rPr>
        <w:t xml:space="preserve">получателей </w:t>
      </w:r>
      <w:r w:rsidR="00674F4B" w:rsidRPr="00AA51BB">
        <w:rPr>
          <w:rFonts w:ascii="Times New Roman" w:hAnsi="Times New Roman" w:cs="Times New Roman"/>
          <w:b/>
          <w:sz w:val="28"/>
          <w:szCs w:val="28"/>
        </w:rPr>
        <w:t xml:space="preserve">грантов «Наш фермер» </w:t>
      </w:r>
      <w:r w:rsidR="00674F4B" w:rsidRPr="00AA51BB">
        <w:rPr>
          <w:rFonts w:ascii="Times New Roman" w:hAnsi="Times New Roman" w:cs="Times New Roman"/>
          <w:b/>
          <w:sz w:val="28"/>
          <w:szCs w:val="28"/>
        </w:rPr>
        <w:br/>
        <w:t xml:space="preserve">в форме субсидий на финансовое обеспечение затрат, связанных </w:t>
      </w:r>
      <w:r w:rsidR="00674F4B" w:rsidRPr="00AA51BB">
        <w:rPr>
          <w:rFonts w:ascii="Times New Roman" w:hAnsi="Times New Roman" w:cs="Times New Roman"/>
          <w:b/>
          <w:sz w:val="28"/>
          <w:szCs w:val="28"/>
        </w:rPr>
        <w:br/>
        <w:t xml:space="preserve">с реализацией проекта </w:t>
      </w:r>
      <w:r w:rsidR="00674F4B" w:rsidRPr="00AA51BB">
        <w:rPr>
          <w:rFonts w:ascii="Times New Roman" w:hAnsi="Times New Roman" w:cs="Times New Roman"/>
          <w:b/>
          <w:bCs/>
          <w:sz w:val="28"/>
          <w:szCs w:val="28"/>
        </w:rPr>
        <w:t>по развитию сельскохозяйственной деятельности</w:t>
      </w:r>
    </w:p>
    <w:p w:rsidR="000C17B7" w:rsidRPr="00AA51BB" w:rsidRDefault="000C17B7" w:rsidP="000C1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0B2" w:rsidRPr="00AA51BB" w:rsidRDefault="00DE10B2" w:rsidP="00DE1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торговли Красноярского края </w:t>
      </w:r>
      <w:r w:rsidRPr="00AA51BB">
        <w:rPr>
          <w:rFonts w:ascii="Times New Roman" w:hAnsi="Times New Roman" w:cs="Times New Roman"/>
          <w:sz w:val="28"/>
          <w:szCs w:val="28"/>
        </w:rPr>
        <w:br/>
        <w:t>(далее – министерство) в соответствии с приказом от</w:t>
      </w:r>
      <w:r w:rsidR="00E12B12" w:rsidRPr="00AA51BB">
        <w:rPr>
          <w:rFonts w:ascii="Times New Roman" w:hAnsi="Times New Roman" w:cs="Times New Roman"/>
          <w:sz w:val="28"/>
          <w:szCs w:val="28"/>
        </w:rPr>
        <w:t xml:space="preserve"> </w:t>
      </w:r>
      <w:r w:rsidR="000E15D6" w:rsidRPr="000E15D6">
        <w:rPr>
          <w:rFonts w:ascii="Times New Roman" w:hAnsi="Times New Roman" w:cs="Times New Roman"/>
          <w:sz w:val="28"/>
          <w:szCs w:val="28"/>
        </w:rPr>
        <w:t xml:space="preserve">25.01.2023 </w:t>
      </w:r>
      <w:r w:rsidR="00E12B12" w:rsidRPr="000E15D6">
        <w:rPr>
          <w:rFonts w:ascii="Times New Roman" w:hAnsi="Times New Roman" w:cs="Times New Roman"/>
          <w:sz w:val="28"/>
          <w:szCs w:val="28"/>
        </w:rPr>
        <w:t xml:space="preserve">№ </w:t>
      </w:r>
      <w:r w:rsidR="000E15D6" w:rsidRPr="000E15D6">
        <w:rPr>
          <w:rFonts w:ascii="Times New Roman" w:hAnsi="Times New Roman" w:cs="Times New Roman"/>
          <w:sz w:val="28"/>
          <w:szCs w:val="28"/>
        </w:rPr>
        <w:t>59</w:t>
      </w:r>
      <w:r w:rsidR="00E12B12" w:rsidRPr="000E15D6">
        <w:rPr>
          <w:rFonts w:ascii="Times New Roman" w:hAnsi="Times New Roman" w:cs="Times New Roman"/>
          <w:sz w:val="28"/>
          <w:szCs w:val="28"/>
        </w:rPr>
        <w:t>-о</w:t>
      </w:r>
      <w:r w:rsidRPr="00AA51BB">
        <w:rPr>
          <w:rFonts w:ascii="Times New Roman" w:hAnsi="Times New Roman" w:cs="Times New Roman"/>
          <w:sz w:val="28"/>
          <w:szCs w:val="28"/>
        </w:rPr>
        <w:t xml:space="preserve"> объявляет о проведении </w:t>
      </w:r>
      <w:r w:rsidR="001D0284" w:rsidRPr="00AA51BB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AA51BB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6F752D" w:rsidRPr="00AA51BB">
        <w:rPr>
          <w:rFonts w:ascii="Times New Roman" w:hAnsi="Times New Roman" w:cs="Times New Roman"/>
          <w:sz w:val="28"/>
          <w:szCs w:val="28"/>
        </w:rPr>
        <w:t xml:space="preserve">получателей грантов </w:t>
      </w:r>
      <w:r w:rsidR="006F752D" w:rsidRPr="00AA5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849">
        <w:rPr>
          <w:rFonts w:ascii="Times New Roman" w:hAnsi="Times New Roman" w:cs="Times New Roman"/>
          <w:sz w:val="28"/>
          <w:szCs w:val="28"/>
        </w:rPr>
        <w:t xml:space="preserve">«Наш фермер» </w:t>
      </w:r>
      <w:r w:rsidR="00674F4B" w:rsidRPr="00AA51BB">
        <w:rPr>
          <w:rFonts w:ascii="Times New Roman" w:hAnsi="Times New Roman" w:cs="Times New Roman"/>
          <w:sz w:val="28"/>
          <w:szCs w:val="28"/>
        </w:rPr>
        <w:t xml:space="preserve">в форме субсидий на финансовое обеспечение затрат, связанных </w:t>
      </w:r>
      <w:r w:rsidR="00674F4B" w:rsidRPr="00AA51BB">
        <w:rPr>
          <w:rFonts w:ascii="Times New Roman" w:hAnsi="Times New Roman" w:cs="Times New Roman"/>
          <w:sz w:val="28"/>
          <w:szCs w:val="28"/>
        </w:rPr>
        <w:br/>
        <w:t xml:space="preserve">с реализацией проекта </w:t>
      </w:r>
      <w:r w:rsidR="00674F4B" w:rsidRPr="00AA51BB">
        <w:rPr>
          <w:rFonts w:ascii="Times New Roman" w:hAnsi="Times New Roman" w:cs="Times New Roman"/>
          <w:bCs/>
          <w:sz w:val="28"/>
          <w:szCs w:val="28"/>
        </w:rPr>
        <w:t>по развитию сельскохозяйственной деятельности</w:t>
      </w:r>
      <w:r w:rsidR="00674F4B" w:rsidRPr="00AA51BB">
        <w:rPr>
          <w:rFonts w:ascii="Times New Roman" w:hAnsi="Times New Roman" w:cs="Times New Roman"/>
          <w:sz w:val="28"/>
          <w:szCs w:val="28"/>
        </w:rPr>
        <w:t xml:space="preserve"> </w:t>
      </w:r>
      <w:r w:rsidRPr="00AA51B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132B1" w:rsidRPr="00AA51BB">
        <w:rPr>
          <w:rFonts w:ascii="Times New Roman" w:hAnsi="Times New Roman" w:cs="Times New Roman"/>
          <w:sz w:val="28"/>
          <w:szCs w:val="28"/>
        </w:rPr>
        <w:t xml:space="preserve">конкурсный </w:t>
      </w:r>
      <w:r w:rsidRPr="00AA51BB">
        <w:rPr>
          <w:rFonts w:ascii="Times New Roman" w:hAnsi="Times New Roman" w:cs="Times New Roman"/>
          <w:sz w:val="28"/>
          <w:szCs w:val="28"/>
        </w:rPr>
        <w:t>от</w:t>
      </w:r>
      <w:r w:rsidR="006F752D" w:rsidRPr="00AA51BB">
        <w:rPr>
          <w:rFonts w:ascii="Times New Roman" w:hAnsi="Times New Roman" w:cs="Times New Roman"/>
          <w:sz w:val="28"/>
          <w:szCs w:val="28"/>
        </w:rPr>
        <w:t>бор, г</w:t>
      </w:r>
      <w:r w:rsidR="00AA51BB">
        <w:rPr>
          <w:rFonts w:ascii="Times New Roman" w:hAnsi="Times New Roman" w:cs="Times New Roman"/>
          <w:sz w:val="28"/>
          <w:szCs w:val="28"/>
        </w:rPr>
        <w:t>рант</w:t>
      </w:r>
      <w:r w:rsidR="005F3E03" w:rsidRPr="00AA51BB">
        <w:rPr>
          <w:rFonts w:ascii="Times New Roman" w:hAnsi="Times New Roman" w:cs="Times New Roman"/>
          <w:sz w:val="28"/>
          <w:szCs w:val="28"/>
        </w:rPr>
        <w:t xml:space="preserve">, </w:t>
      </w:r>
      <w:r w:rsidR="005F3E03" w:rsidRPr="008B025F">
        <w:rPr>
          <w:rFonts w:ascii="Times New Roman" w:hAnsi="Times New Roman" w:cs="Times New Roman"/>
          <w:sz w:val="28"/>
          <w:szCs w:val="28"/>
        </w:rPr>
        <w:t>проект</w:t>
      </w:r>
      <w:r w:rsidRPr="00AA51BB">
        <w:rPr>
          <w:rFonts w:ascii="Times New Roman" w:hAnsi="Times New Roman" w:cs="Times New Roman"/>
          <w:sz w:val="28"/>
          <w:szCs w:val="28"/>
        </w:rPr>
        <w:t>)</w:t>
      </w:r>
      <w:r w:rsidR="00D91DD6" w:rsidRPr="00AA51BB">
        <w:rPr>
          <w:rFonts w:ascii="Times New Roman" w:hAnsi="Times New Roman" w:cs="Times New Roman"/>
          <w:sz w:val="28"/>
          <w:szCs w:val="28"/>
        </w:rPr>
        <w:t>.</w:t>
      </w:r>
    </w:p>
    <w:p w:rsidR="002A79BC" w:rsidRPr="00AA51BB" w:rsidRDefault="002A79BC" w:rsidP="00DE10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51BB">
        <w:rPr>
          <w:rFonts w:ascii="Times New Roman" w:hAnsi="Times New Roman" w:cs="Times New Roman"/>
          <w:sz w:val="28"/>
          <w:szCs w:val="28"/>
        </w:rPr>
        <w:t xml:space="preserve">Порядок предоставления индивидуальным предпринимателям, зарегистрированным не ранее года, предшествующего году предоставления гранта, основными видами деятельности которых являются выращивание, </w:t>
      </w:r>
      <w:r w:rsidRPr="00AA51BB">
        <w:rPr>
          <w:rFonts w:ascii="Times New Roman" w:hAnsi="Times New Roman" w:cs="Times New Roman"/>
          <w:sz w:val="28"/>
          <w:szCs w:val="28"/>
        </w:rPr>
        <w:br/>
        <w:t xml:space="preserve">и (или) производство, и (или) переработка сельскохозяйственной продукции, грантов «Наш фермер» в форме субсидий на финансовое обеспечение затрат, связанных с реализацией проекта по развитию сельскохозяйственной деятельности </w:t>
      </w:r>
      <w:r w:rsidRPr="00AA51BB">
        <w:rPr>
          <w:rFonts w:ascii="Times New Roman" w:hAnsi="Times New Roman" w:cs="Times New Roman"/>
          <w:bCs/>
          <w:color w:val="000000"/>
          <w:sz w:val="28"/>
          <w:szCs w:val="28"/>
        </w:rPr>
        <w:t>(далее – Порядок)</w:t>
      </w:r>
      <w:r w:rsidRPr="00AA51BB">
        <w:rPr>
          <w:rFonts w:ascii="Times New Roman" w:hAnsi="Times New Roman" w:cs="Times New Roman"/>
          <w:bCs/>
          <w:sz w:val="28"/>
          <w:szCs w:val="28"/>
        </w:rPr>
        <w:t>, утвержден постановлением Правительства Красноярского края от 25.10.2022 № 913-п</w:t>
      </w:r>
      <w:r w:rsidR="00AA51BB" w:rsidRPr="00AA51BB">
        <w:rPr>
          <w:rFonts w:ascii="Times New Roman" w:hAnsi="Times New Roman" w:cs="Times New Roman"/>
          <w:bCs/>
          <w:sz w:val="28"/>
          <w:szCs w:val="28"/>
        </w:rPr>
        <w:t>.</w:t>
      </w:r>
    </w:p>
    <w:p w:rsidR="00AA51BB" w:rsidRPr="00AA51BB" w:rsidRDefault="00AA51BB" w:rsidP="00AA51BB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sz w:val="28"/>
          <w:szCs w:val="28"/>
        </w:rPr>
        <w:t>Гранты предоставляются при соблюдении следующих условий:</w:t>
      </w:r>
    </w:p>
    <w:p w:rsidR="00AA51BB" w:rsidRPr="00D00326" w:rsidRDefault="00AA51BB" w:rsidP="00AA51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26">
        <w:rPr>
          <w:rFonts w:ascii="Times New Roman" w:hAnsi="Times New Roman" w:cs="Times New Roman"/>
          <w:sz w:val="28"/>
          <w:szCs w:val="28"/>
        </w:rPr>
        <w:t>участник конкурсного отбора не является или ранее не являлся получателем гранта «Агростартап», гранта на поддержку начинающего фермера, предусмотренных Государственной программо</w:t>
      </w:r>
      <w:r w:rsidR="00D51849">
        <w:rPr>
          <w:rFonts w:ascii="Times New Roman" w:hAnsi="Times New Roman" w:cs="Times New Roman"/>
          <w:sz w:val="28"/>
          <w:szCs w:val="28"/>
        </w:rPr>
        <w:t xml:space="preserve">й развития сельского хозяйства </w:t>
      </w:r>
      <w:r w:rsidRPr="00D00326">
        <w:rPr>
          <w:rFonts w:ascii="Times New Roman" w:hAnsi="Times New Roman" w:cs="Times New Roman"/>
          <w:sz w:val="28"/>
          <w:szCs w:val="28"/>
        </w:rPr>
        <w:t xml:space="preserve">и регулирования рынков сельскохозяйственной продукции, сырья </w:t>
      </w:r>
      <w:r w:rsidRPr="00D00326">
        <w:rPr>
          <w:rFonts w:ascii="Times New Roman" w:hAnsi="Times New Roman" w:cs="Times New Roman"/>
          <w:sz w:val="28"/>
          <w:szCs w:val="28"/>
        </w:rPr>
        <w:br/>
        <w:t xml:space="preserve">и продовольствия», утвержденной  постановлением Правительства Российской Федерации от 14.07.2012 № 717 </w:t>
      </w:r>
      <w:r w:rsidRPr="00333E32">
        <w:rPr>
          <w:rFonts w:ascii="Times New Roman" w:hAnsi="Times New Roman" w:cs="Times New Roman"/>
          <w:sz w:val="28"/>
          <w:szCs w:val="28"/>
        </w:rPr>
        <w:t>(далее – Государственная программа № 717)</w:t>
      </w:r>
      <w:r w:rsidR="00D00326" w:rsidRPr="00333E32">
        <w:rPr>
          <w:rFonts w:ascii="Times New Roman" w:hAnsi="Times New Roman" w:cs="Times New Roman"/>
          <w:sz w:val="28"/>
          <w:szCs w:val="28"/>
        </w:rPr>
        <w:t>;</w:t>
      </w:r>
    </w:p>
    <w:p w:rsidR="00AA51BB" w:rsidRPr="008B025F" w:rsidRDefault="00AA51BB" w:rsidP="00AA51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A51BB">
        <w:rPr>
          <w:rFonts w:ascii="Times New Roman" w:hAnsi="Times New Roman" w:cs="Times New Roman"/>
          <w:sz w:val="28"/>
          <w:szCs w:val="28"/>
        </w:rPr>
        <w:t xml:space="preserve">наличие у участника конкурсного отбора в собственности или на ином законном основании земельного участка, необходимого для реализации проекта. При этом период пользования земельным участком должен быть </w:t>
      </w:r>
      <w:r w:rsidRPr="00AA51BB">
        <w:rPr>
          <w:rFonts w:ascii="Times New Roman" w:hAnsi="Times New Roman" w:cs="Times New Roman"/>
          <w:sz w:val="28"/>
          <w:szCs w:val="28"/>
        </w:rPr>
        <w:br/>
      </w:r>
      <w:r w:rsidRPr="008B025F">
        <w:rPr>
          <w:rFonts w:ascii="Times New Roman" w:hAnsi="Times New Roman" w:cs="Times New Roman"/>
          <w:sz w:val="28"/>
          <w:szCs w:val="28"/>
        </w:rPr>
        <w:t>не менее всего срока реализации проекта (положение настоящего подпункт</w:t>
      </w:r>
      <w:r w:rsidR="000E15D6">
        <w:rPr>
          <w:rFonts w:ascii="Times New Roman" w:hAnsi="Times New Roman" w:cs="Times New Roman"/>
          <w:sz w:val="28"/>
          <w:szCs w:val="28"/>
        </w:rPr>
        <w:t xml:space="preserve">а </w:t>
      </w:r>
      <w:r w:rsidR="000E15D6">
        <w:rPr>
          <w:rFonts w:ascii="Times New Roman" w:hAnsi="Times New Roman" w:cs="Times New Roman"/>
          <w:sz w:val="28"/>
          <w:szCs w:val="28"/>
        </w:rPr>
        <w:br/>
        <w:t xml:space="preserve">не применяется для участника конкурсного отбора, в случае если в его </w:t>
      </w:r>
      <w:r w:rsidRPr="008B025F">
        <w:rPr>
          <w:rFonts w:ascii="Times New Roman" w:hAnsi="Times New Roman" w:cs="Times New Roman"/>
          <w:sz w:val="28"/>
          <w:szCs w:val="28"/>
        </w:rPr>
        <w:t>переч</w:t>
      </w:r>
      <w:r w:rsidR="000E15D6">
        <w:rPr>
          <w:rFonts w:ascii="Times New Roman" w:hAnsi="Times New Roman" w:cs="Times New Roman"/>
          <w:sz w:val="28"/>
          <w:szCs w:val="28"/>
        </w:rPr>
        <w:t>ень</w:t>
      </w:r>
      <w:r w:rsidRPr="008B025F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8B025F" w:rsidRPr="008B025F">
        <w:rPr>
          <w:rFonts w:ascii="Times New Roman" w:hAnsi="Times New Roman" w:cs="Times New Roman"/>
          <w:sz w:val="28"/>
          <w:szCs w:val="28"/>
        </w:rPr>
        <w:t>,</w:t>
      </w:r>
      <w:r w:rsidR="000E15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25F" w:rsidRPr="008B025F">
        <w:rPr>
          <w:rFonts w:ascii="Times New Roman" w:hAnsi="Times New Roman" w:cs="Times New Roman"/>
          <w:bCs/>
          <w:sz w:val="28"/>
          <w:szCs w:val="28"/>
        </w:rPr>
        <w:t>на финансовое обеспечение которых предоставляется</w:t>
      </w:r>
      <w:r w:rsidR="008B025F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8B025F" w:rsidRPr="008B025F">
        <w:rPr>
          <w:rFonts w:ascii="Times New Roman" w:hAnsi="Times New Roman" w:cs="Times New Roman"/>
          <w:bCs/>
          <w:sz w:val="28"/>
          <w:szCs w:val="28"/>
        </w:rPr>
        <w:t>рант</w:t>
      </w:r>
      <w:r w:rsidR="008B02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25F" w:rsidRPr="008B025F">
        <w:rPr>
          <w:rFonts w:ascii="Times New Roman" w:hAnsi="Times New Roman" w:cs="Times New Roman"/>
          <w:bCs/>
          <w:sz w:val="28"/>
          <w:szCs w:val="28"/>
        </w:rPr>
        <w:t>(далее – перечень расходов)</w:t>
      </w:r>
      <w:r w:rsidR="008B025F">
        <w:rPr>
          <w:rFonts w:ascii="Times New Roman" w:hAnsi="Times New Roman" w:cs="Times New Roman"/>
          <w:bCs/>
          <w:sz w:val="28"/>
          <w:szCs w:val="28"/>
        </w:rPr>
        <w:t>,</w:t>
      </w:r>
      <w:r w:rsidRPr="008B025F">
        <w:rPr>
          <w:rFonts w:ascii="Times New Roman" w:hAnsi="Times New Roman" w:cs="Times New Roman"/>
          <w:sz w:val="28"/>
          <w:szCs w:val="28"/>
        </w:rPr>
        <w:t xml:space="preserve"> </w:t>
      </w:r>
      <w:r w:rsidR="000E15D6">
        <w:rPr>
          <w:rFonts w:ascii="Times New Roman" w:hAnsi="Times New Roman" w:cs="Times New Roman"/>
          <w:sz w:val="28"/>
          <w:szCs w:val="28"/>
        </w:rPr>
        <w:t xml:space="preserve">включены затраты на </w:t>
      </w:r>
      <w:r w:rsidRPr="008B025F">
        <w:rPr>
          <w:rFonts w:ascii="Times New Roman" w:hAnsi="Times New Roman" w:cs="Times New Roman"/>
          <w:sz w:val="28"/>
          <w:szCs w:val="28"/>
        </w:rPr>
        <w:t>приобрете</w:t>
      </w:r>
      <w:r w:rsidR="00D00326" w:rsidRPr="008B025F">
        <w:rPr>
          <w:rFonts w:ascii="Times New Roman" w:hAnsi="Times New Roman" w:cs="Times New Roman"/>
          <w:sz w:val="28"/>
          <w:szCs w:val="28"/>
        </w:rPr>
        <w:t xml:space="preserve">ние земельного участка </w:t>
      </w:r>
      <w:r w:rsidR="000E15D6">
        <w:rPr>
          <w:rFonts w:ascii="Times New Roman" w:hAnsi="Times New Roman" w:cs="Times New Roman"/>
          <w:sz w:val="28"/>
          <w:szCs w:val="28"/>
        </w:rPr>
        <w:br/>
      </w:r>
      <w:r w:rsidR="00D00326" w:rsidRPr="008B025F">
        <w:rPr>
          <w:rFonts w:ascii="Times New Roman" w:hAnsi="Times New Roman" w:cs="Times New Roman"/>
          <w:sz w:val="28"/>
          <w:szCs w:val="28"/>
        </w:rPr>
        <w:t>за счет г</w:t>
      </w:r>
      <w:r w:rsidRPr="008B025F">
        <w:rPr>
          <w:rFonts w:ascii="Times New Roman" w:hAnsi="Times New Roman" w:cs="Times New Roman"/>
          <w:sz w:val="28"/>
          <w:szCs w:val="28"/>
        </w:rPr>
        <w:t xml:space="preserve">ранта); </w:t>
      </w:r>
    </w:p>
    <w:p w:rsidR="00AA51BB" w:rsidRPr="00AA51BB" w:rsidRDefault="00AA51BB" w:rsidP="00AA51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sz w:val="28"/>
          <w:szCs w:val="28"/>
        </w:rPr>
        <w:t>сумма собственных средств участника конкурсного отбора должна составлять не менее 10 процентов стоимости проекта, указанной в перечне расходов;</w:t>
      </w:r>
    </w:p>
    <w:p w:rsidR="00AA51BB" w:rsidRPr="00AA51BB" w:rsidRDefault="00AA51BB" w:rsidP="00AA51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sz w:val="28"/>
          <w:szCs w:val="28"/>
        </w:rPr>
        <w:t xml:space="preserve">проект предусматривает развитие сельскохозяйственной деятельности </w:t>
      </w:r>
      <w:r w:rsidR="008B025F">
        <w:rPr>
          <w:rFonts w:ascii="Times New Roman" w:hAnsi="Times New Roman" w:cs="Times New Roman"/>
          <w:sz w:val="28"/>
          <w:szCs w:val="28"/>
        </w:rPr>
        <w:br/>
      </w:r>
      <w:r w:rsidRPr="00AA51BB">
        <w:rPr>
          <w:rFonts w:ascii="Times New Roman" w:hAnsi="Times New Roman" w:cs="Times New Roman"/>
          <w:sz w:val="28"/>
          <w:szCs w:val="28"/>
        </w:rPr>
        <w:t xml:space="preserve">по всем направлениям (отраслям) сельского хозяйства, за исключением деятельности по содержанию и выращиванию свиней, по выращиванию зерновых, зернобобовых и масличных культур; </w:t>
      </w:r>
    </w:p>
    <w:p w:rsidR="00AA51BB" w:rsidRPr="00AA51BB" w:rsidRDefault="00AA51BB" w:rsidP="00AA51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8B025F">
        <w:rPr>
          <w:rFonts w:ascii="Times New Roman" w:hAnsi="Times New Roman" w:cs="Times New Roman"/>
          <w:sz w:val="28"/>
          <w:szCs w:val="28"/>
        </w:rPr>
        <w:t>случаев привлечения получателя г</w:t>
      </w:r>
      <w:r w:rsidRPr="00AA51BB">
        <w:rPr>
          <w:rFonts w:ascii="Times New Roman" w:hAnsi="Times New Roman" w:cs="Times New Roman"/>
          <w:sz w:val="28"/>
          <w:szCs w:val="28"/>
        </w:rPr>
        <w:t xml:space="preserve">ранта к ответственности </w:t>
      </w:r>
      <w:r w:rsidR="008B025F">
        <w:rPr>
          <w:rFonts w:ascii="Times New Roman" w:hAnsi="Times New Roman" w:cs="Times New Roman"/>
          <w:sz w:val="28"/>
          <w:szCs w:val="28"/>
        </w:rPr>
        <w:br/>
      </w:r>
      <w:r w:rsidRPr="00AA51BB">
        <w:rPr>
          <w:rFonts w:ascii="Times New Roman" w:hAnsi="Times New Roman" w:cs="Times New Roman"/>
          <w:sz w:val="28"/>
          <w:szCs w:val="28"/>
        </w:rPr>
        <w:t xml:space="preserve">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</w:t>
      </w:r>
      <w:r w:rsidRPr="00AA51BB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16.09.2020 № 1479 «Об утверждении Правил противопожарного режима в Российской Федерации», в году, предшествующем году получения Гранта, и в году получения Гранта на первое число месяца, в котором направляется заявка</w:t>
      </w:r>
      <w:r w:rsidR="008B025F">
        <w:rPr>
          <w:rFonts w:ascii="Times New Roman" w:hAnsi="Times New Roman" w:cs="Times New Roman"/>
          <w:sz w:val="28"/>
          <w:szCs w:val="28"/>
        </w:rPr>
        <w:t xml:space="preserve"> для участия в конкурсном отборе </w:t>
      </w:r>
      <w:r w:rsidR="00F31D1E">
        <w:rPr>
          <w:rFonts w:ascii="Times New Roman" w:hAnsi="Times New Roman" w:cs="Times New Roman"/>
          <w:sz w:val="28"/>
          <w:szCs w:val="28"/>
        </w:rPr>
        <w:t>(</w:t>
      </w:r>
      <w:r w:rsidR="008B025F">
        <w:rPr>
          <w:rFonts w:ascii="Times New Roman" w:hAnsi="Times New Roman" w:cs="Times New Roman"/>
          <w:sz w:val="28"/>
          <w:szCs w:val="28"/>
        </w:rPr>
        <w:t>далее –  зая</w:t>
      </w:r>
      <w:r w:rsidR="00F31D1E">
        <w:rPr>
          <w:rFonts w:ascii="Times New Roman" w:hAnsi="Times New Roman" w:cs="Times New Roman"/>
          <w:sz w:val="28"/>
          <w:szCs w:val="28"/>
        </w:rPr>
        <w:t>вка)</w:t>
      </w:r>
      <w:r w:rsidRPr="00AA51BB">
        <w:rPr>
          <w:rFonts w:ascii="Times New Roman" w:hAnsi="Times New Roman" w:cs="Times New Roman"/>
          <w:sz w:val="28"/>
          <w:szCs w:val="28"/>
        </w:rPr>
        <w:t>;</w:t>
      </w:r>
    </w:p>
    <w:p w:rsidR="00AA51BB" w:rsidRPr="00AA51BB" w:rsidRDefault="00AA51BB" w:rsidP="00AA51B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51BB">
        <w:rPr>
          <w:rFonts w:ascii="Times New Roman" w:hAnsi="Times New Roman" w:cs="Times New Roman"/>
          <w:bCs/>
          <w:sz w:val="28"/>
          <w:szCs w:val="28"/>
        </w:rPr>
        <w:t xml:space="preserve">доход от реализации сельскохозяйственной продукции менее </w:t>
      </w:r>
      <w:r w:rsidRPr="00AA51BB">
        <w:rPr>
          <w:rFonts w:ascii="Times New Roman" w:hAnsi="Times New Roman" w:cs="Times New Roman"/>
          <w:bCs/>
          <w:sz w:val="28"/>
          <w:szCs w:val="28"/>
        </w:rPr>
        <w:br/>
        <w:t xml:space="preserve">1 миллиарда рублей (для </w:t>
      </w:r>
      <w:r w:rsidR="00F31D1E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</w:t>
      </w:r>
      <w:r w:rsidR="00630428">
        <w:rPr>
          <w:rFonts w:ascii="Times New Roman" w:hAnsi="Times New Roman" w:cs="Times New Roman"/>
          <w:bCs/>
          <w:sz w:val="28"/>
          <w:szCs w:val="28"/>
        </w:rPr>
        <w:t xml:space="preserve"> (далее – ИП)</w:t>
      </w:r>
      <w:r w:rsidR="00CF691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A51BB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AA51BB">
        <w:rPr>
          <w:rFonts w:ascii="Times New Roman" w:hAnsi="Times New Roman" w:cs="Times New Roman"/>
          <w:bCs/>
          <w:sz w:val="28"/>
          <w:szCs w:val="28"/>
        </w:rPr>
        <w:t xml:space="preserve"> в году, предш</w:t>
      </w:r>
      <w:r w:rsidR="00CF6912">
        <w:rPr>
          <w:rFonts w:ascii="Times New Roman" w:hAnsi="Times New Roman" w:cs="Times New Roman"/>
          <w:bCs/>
          <w:sz w:val="28"/>
          <w:szCs w:val="28"/>
        </w:rPr>
        <w:t>ествующему году предоставления г</w:t>
      </w:r>
      <w:r w:rsidRPr="00AA51BB">
        <w:rPr>
          <w:rFonts w:ascii="Times New Roman" w:hAnsi="Times New Roman" w:cs="Times New Roman"/>
          <w:bCs/>
          <w:sz w:val="28"/>
          <w:szCs w:val="28"/>
        </w:rPr>
        <w:t>ранта);</w:t>
      </w:r>
    </w:p>
    <w:p w:rsidR="00AA51BB" w:rsidRDefault="00AA51BB" w:rsidP="00CF69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sz w:val="28"/>
          <w:szCs w:val="28"/>
        </w:rPr>
        <w:t>участник конкурсного отбора на первое число месяца подачи заявки должен быть зарегистрирован на сельской территории Красноярского края.</w:t>
      </w:r>
    </w:p>
    <w:p w:rsidR="00AA51BB" w:rsidRPr="00AA51BB" w:rsidRDefault="00AA51BB" w:rsidP="00AA51BB">
      <w:pPr>
        <w:tabs>
          <w:tab w:val="left" w:pos="700"/>
        </w:tabs>
        <w:autoSpaceDE w:val="0"/>
        <w:autoSpaceDN w:val="0"/>
        <w:adjustRightInd w:val="0"/>
        <w:spacing w:after="0"/>
        <w:ind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51BB" w:rsidRPr="00AA51BB" w:rsidRDefault="00AA51BB" w:rsidP="00AA5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b/>
          <w:bCs/>
          <w:sz w:val="28"/>
          <w:szCs w:val="28"/>
        </w:rPr>
        <w:t>Срок проведения отбора.</w:t>
      </w:r>
      <w:r w:rsidRPr="00AA5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725" w:rsidRDefault="00AA51BB" w:rsidP="00AA5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sz w:val="28"/>
          <w:szCs w:val="28"/>
        </w:rPr>
        <w:t xml:space="preserve">с 9.00 часов </w:t>
      </w:r>
      <w:r w:rsidR="00CF6912">
        <w:rPr>
          <w:rFonts w:ascii="Times New Roman" w:hAnsi="Times New Roman" w:cs="Times New Roman"/>
          <w:sz w:val="28"/>
          <w:szCs w:val="28"/>
        </w:rPr>
        <w:t>30</w:t>
      </w:r>
      <w:r w:rsidRPr="00AA51BB">
        <w:rPr>
          <w:rFonts w:ascii="Times New Roman" w:hAnsi="Times New Roman" w:cs="Times New Roman"/>
          <w:sz w:val="28"/>
          <w:szCs w:val="28"/>
        </w:rPr>
        <w:t xml:space="preserve"> </w:t>
      </w:r>
      <w:r w:rsidR="00CF6912">
        <w:rPr>
          <w:rFonts w:ascii="Times New Roman" w:hAnsi="Times New Roman" w:cs="Times New Roman"/>
          <w:sz w:val="28"/>
          <w:szCs w:val="28"/>
        </w:rPr>
        <w:t>января</w:t>
      </w:r>
      <w:r w:rsidRPr="00AA51BB">
        <w:rPr>
          <w:rFonts w:ascii="Times New Roman" w:hAnsi="Times New Roman" w:cs="Times New Roman"/>
          <w:sz w:val="28"/>
          <w:szCs w:val="28"/>
        </w:rPr>
        <w:t xml:space="preserve"> по 18.00 часов </w:t>
      </w:r>
      <w:r w:rsidR="00E9465C">
        <w:rPr>
          <w:rFonts w:ascii="Times New Roman" w:hAnsi="Times New Roman" w:cs="Times New Roman"/>
          <w:sz w:val="28"/>
          <w:szCs w:val="28"/>
        </w:rPr>
        <w:t xml:space="preserve">15 мая </w:t>
      </w:r>
      <w:r w:rsidR="00817725">
        <w:rPr>
          <w:rFonts w:ascii="Times New Roman" w:hAnsi="Times New Roman" w:cs="Times New Roman"/>
          <w:sz w:val="28"/>
          <w:szCs w:val="28"/>
        </w:rPr>
        <w:t>2023</w:t>
      </w:r>
      <w:r w:rsidRPr="00AA51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7725">
        <w:rPr>
          <w:rFonts w:ascii="Times New Roman" w:hAnsi="Times New Roman" w:cs="Times New Roman"/>
          <w:sz w:val="28"/>
          <w:szCs w:val="28"/>
        </w:rPr>
        <w:t>.</w:t>
      </w:r>
    </w:p>
    <w:p w:rsidR="00AA51BB" w:rsidRPr="00AA51BB" w:rsidRDefault="00AA51BB" w:rsidP="00AA51BB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A51BB" w:rsidRPr="00AA51BB" w:rsidRDefault="00AA51BB" w:rsidP="00AA51BB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51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Дата начала подачи </w:t>
      </w:r>
      <w:r w:rsidR="00CF6912">
        <w:rPr>
          <w:rFonts w:ascii="Times New Roman" w:hAnsi="Times New Roman" w:cs="Times New Roman"/>
          <w:b/>
          <w:color w:val="000000"/>
          <w:sz w:val="28"/>
          <w:szCs w:val="28"/>
        </w:rPr>
        <w:t>или окончания приема</w:t>
      </w:r>
      <w:r w:rsidRPr="00AA51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заявок (дале</w:t>
      </w:r>
      <w:r w:rsidR="00D51849">
        <w:rPr>
          <w:rFonts w:ascii="Times New Roman" w:hAnsi="Times New Roman" w:cs="Times New Roman"/>
          <w:b/>
          <w:color w:val="000000"/>
          <w:sz w:val="28"/>
          <w:szCs w:val="28"/>
        </w:rPr>
        <w:t>е – срок подачи заявки), которая не может</w:t>
      </w:r>
      <w:r w:rsidRPr="00AA51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17725">
        <w:rPr>
          <w:rFonts w:ascii="Times New Roman" w:hAnsi="Times New Roman" w:cs="Times New Roman"/>
          <w:b/>
          <w:color w:val="000000"/>
          <w:sz w:val="28"/>
          <w:szCs w:val="28"/>
        </w:rPr>
        <w:t>быть ранее 3</w:t>
      </w:r>
      <w:r w:rsidRPr="00AA51BB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8177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календарного дня</w:t>
      </w:r>
      <w:r w:rsidRPr="00AA51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следующих </w:t>
      </w:r>
      <w:r w:rsidR="0081772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A51BB">
        <w:rPr>
          <w:rFonts w:ascii="Times New Roman" w:hAnsi="Times New Roman" w:cs="Times New Roman"/>
          <w:b/>
          <w:color w:val="000000"/>
          <w:sz w:val="28"/>
          <w:szCs w:val="28"/>
        </w:rPr>
        <w:t>за днем размещения объявления.</w:t>
      </w:r>
    </w:p>
    <w:p w:rsidR="00AA51BB" w:rsidRPr="00AA51BB" w:rsidRDefault="00AA51BB" w:rsidP="00AA51BB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51BB">
        <w:rPr>
          <w:rFonts w:ascii="Times New Roman" w:hAnsi="Times New Roman" w:cs="Times New Roman"/>
          <w:color w:val="000000"/>
          <w:sz w:val="28"/>
          <w:szCs w:val="28"/>
        </w:rPr>
        <w:t xml:space="preserve">Срок подачи заявок – </w:t>
      </w:r>
      <w:r w:rsidR="00817725">
        <w:rPr>
          <w:rFonts w:ascii="Times New Roman" w:hAnsi="Times New Roman" w:cs="Times New Roman"/>
          <w:color w:val="000000"/>
          <w:sz w:val="28"/>
          <w:szCs w:val="28"/>
        </w:rPr>
        <w:t>с 30.01</w:t>
      </w:r>
      <w:r w:rsidRPr="00AA51BB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81772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A51BB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817725">
        <w:rPr>
          <w:rFonts w:ascii="Times New Roman" w:hAnsi="Times New Roman" w:cs="Times New Roman"/>
          <w:color w:val="000000"/>
          <w:sz w:val="28"/>
          <w:szCs w:val="28"/>
        </w:rPr>
        <w:t>28.02</w:t>
      </w:r>
      <w:r w:rsidRPr="00AA51BB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81772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A51B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A51BB" w:rsidRPr="00AA51BB" w:rsidRDefault="00AA51BB" w:rsidP="00AA51BB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51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1B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Время подачи заявок – в рабочие дни с 10.00 часов до 13.00 часов </w:t>
      </w:r>
      <w:r w:rsidRPr="00AA51BB">
        <w:rPr>
          <w:rFonts w:ascii="Times New Roman" w:hAnsi="Times New Roman" w:cs="Times New Roman"/>
          <w:color w:val="000000"/>
          <w:sz w:val="28"/>
          <w:szCs w:val="28"/>
        </w:rPr>
        <w:br/>
        <w:t>и с 14.00 часов до 18.00 часов (время местное).</w:t>
      </w:r>
    </w:p>
    <w:p w:rsidR="00AA51BB" w:rsidRPr="00AA51BB" w:rsidRDefault="00AA51BB" w:rsidP="00AA51BB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51BB" w:rsidRPr="00AA51BB" w:rsidRDefault="00AA51BB" w:rsidP="00AA51BB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51BB">
        <w:rPr>
          <w:rFonts w:ascii="Times New Roman" w:hAnsi="Times New Roman" w:cs="Times New Roman"/>
          <w:b/>
          <w:color w:val="000000"/>
          <w:sz w:val="28"/>
          <w:szCs w:val="28"/>
        </w:rPr>
        <w:t>Наименование, местонахождение, почтовый адрес, адрес электронной почты министерства.</w:t>
      </w:r>
    </w:p>
    <w:p w:rsidR="00AA51BB" w:rsidRPr="00AA51BB" w:rsidRDefault="00AA51BB" w:rsidP="00AA51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Pr="00AA51BB">
        <w:rPr>
          <w:rFonts w:ascii="Times New Roman" w:hAnsi="Times New Roman" w:cs="Times New Roman"/>
          <w:bCs/>
          <w:sz w:val="28"/>
          <w:szCs w:val="28"/>
        </w:rPr>
        <w:t>Организатором конкурсного отбора является</w:t>
      </w:r>
      <w:r w:rsidRPr="00AA5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51BB">
        <w:rPr>
          <w:rFonts w:ascii="Times New Roman" w:hAnsi="Times New Roman" w:cs="Times New Roman"/>
          <w:sz w:val="28"/>
          <w:szCs w:val="28"/>
        </w:rPr>
        <w:t xml:space="preserve">министерство, адрес </w:t>
      </w:r>
      <w:r w:rsidRPr="00AA51BB">
        <w:rPr>
          <w:rFonts w:ascii="Times New Roman" w:hAnsi="Times New Roman" w:cs="Times New Roman"/>
          <w:sz w:val="28"/>
          <w:szCs w:val="28"/>
        </w:rPr>
        <w:br/>
        <w:t>и место  нахождения министерства:</w:t>
      </w:r>
    </w:p>
    <w:p w:rsidR="00AA51BB" w:rsidRPr="00AA51BB" w:rsidRDefault="00AA51BB" w:rsidP="00AA51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51BB" w:rsidRPr="00D51849" w:rsidRDefault="00AA51BB" w:rsidP="006150B4">
      <w:pPr>
        <w:pStyle w:val="ConsPlusNormal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1849">
        <w:rPr>
          <w:rFonts w:ascii="Times New Roman" w:hAnsi="Times New Roman" w:cs="Times New Roman"/>
          <w:sz w:val="28"/>
          <w:szCs w:val="28"/>
        </w:rPr>
        <w:t xml:space="preserve">660009, </w:t>
      </w:r>
      <w:r w:rsidRPr="00D51849">
        <w:rPr>
          <w:rFonts w:ascii="Times New Roman" w:hAnsi="Times New Roman" w:cs="Times New Roman"/>
          <w:bCs/>
          <w:sz w:val="28"/>
          <w:szCs w:val="28"/>
        </w:rPr>
        <w:t>г. Красноярск, ул. Ленина, д. 125, кабинет 603.</w:t>
      </w:r>
    </w:p>
    <w:p w:rsidR="00AA51BB" w:rsidRPr="00AA51BB" w:rsidRDefault="00817725" w:rsidP="00D518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bCs/>
          <w:sz w:val="28"/>
          <w:szCs w:val="28"/>
        </w:rPr>
        <w:t>П</w:t>
      </w:r>
      <w:r w:rsidR="00AA51BB" w:rsidRPr="00AA51BB">
        <w:rPr>
          <w:rFonts w:ascii="Times New Roman" w:hAnsi="Times New Roman" w:cs="Times New Roman"/>
          <w:bCs/>
          <w:sz w:val="28"/>
          <w:szCs w:val="28"/>
        </w:rPr>
        <w:t>очтовый адрес для направления заявок</w:t>
      </w:r>
      <w:r w:rsidR="00AA51BB" w:rsidRPr="00AA51B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A51BB" w:rsidRPr="00AA51BB">
        <w:rPr>
          <w:rFonts w:ascii="Times New Roman" w:hAnsi="Times New Roman" w:cs="Times New Roman"/>
          <w:sz w:val="28"/>
          <w:szCs w:val="28"/>
        </w:rPr>
        <w:t>660009, г. Кра</w:t>
      </w:r>
      <w:r w:rsidR="00D51849">
        <w:rPr>
          <w:rFonts w:ascii="Times New Roman" w:hAnsi="Times New Roman" w:cs="Times New Roman"/>
          <w:sz w:val="28"/>
          <w:szCs w:val="28"/>
        </w:rPr>
        <w:t xml:space="preserve">сноярск, </w:t>
      </w:r>
      <w:r w:rsidR="006150B4">
        <w:rPr>
          <w:rFonts w:ascii="Times New Roman" w:hAnsi="Times New Roman" w:cs="Times New Roman"/>
          <w:sz w:val="28"/>
          <w:szCs w:val="28"/>
        </w:rPr>
        <w:br/>
      </w:r>
      <w:r w:rsidR="00D51849">
        <w:rPr>
          <w:rFonts w:ascii="Times New Roman" w:hAnsi="Times New Roman" w:cs="Times New Roman"/>
          <w:sz w:val="28"/>
          <w:szCs w:val="28"/>
        </w:rPr>
        <w:t>ул.</w:t>
      </w:r>
      <w:r w:rsidR="006150B4">
        <w:rPr>
          <w:rFonts w:ascii="Times New Roman" w:hAnsi="Times New Roman" w:cs="Times New Roman"/>
          <w:sz w:val="28"/>
          <w:szCs w:val="28"/>
        </w:rPr>
        <w:t xml:space="preserve"> </w:t>
      </w:r>
      <w:r w:rsidR="00AA51BB" w:rsidRPr="00AA51BB">
        <w:rPr>
          <w:rFonts w:ascii="Times New Roman" w:hAnsi="Times New Roman" w:cs="Times New Roman"/>
          <w:sz w:val="28"/>
          <w:szCs w:val="28"/>
        </w:rPr>
        <w:t>Ленина,125.</w:t>
      </w:r>
    </w:p>
    <w:p w:rsidR="00AA51BB" w:rsidRPr="00AA51BB" w:rsidRDefault="00817725" w:rsidP="00AA51BB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sz w:val="28"/>
          <w:szCs w:val="28"/>
        </w:rPr>
        <w:t>А</w:t>
      </w:r>
      <w:r w:rsidR="00AA51BB" w:rsidRPr="00AA51BB">
        <w:rPr>
          <w:rFonts w:ascii="Times New Roman" w:hAnsi="Times New Roman" w:cs="Times New Roman"/>
          <w:sz w:val="28"/>
          <w:szCs w:val="28"/>
        </w:rPr>
        <w:t xml:space="preserve">дрес электронной почты министерства: </w:t>
      </w:r>
      <w:hyperlink r:id="rId8" w:history="1">
        <w:r w:rsidR="00AA51BB" w:rsidRPr="00AA51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krasagro</w:t>
        </w:r>
        <w:r w:rsidR="00AA51BB" w:rsidRPr="00AA51B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A51BB" w:rsidRPr="00AA51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krasagro</w:t>
        </w:r>
        <w:r w:rsidR="00AA51BB" w:rsidRPr="00AA51B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A51BB" w:rsidRPr="00AA51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A51BB" w:rsidRPr="00AA51BB">
        <w:rPr>
          <w:rFonts w:ascii="Times New Roman" w:hAnsi="Times New Roman" w:cs="Times New Roman"/>
          <w:sz w:val="28"/>
          <w:szCs w:val="28"/>
        </w:rPr>
        <w:t>.</w:t>
      </w:r>
    </w:p>
    <w:p w:rsidR="00817725" w:rsidRPr="00AA51BB" w:rsidRDefault="00817725" w:rsidP="00817725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</w:p>
    <w:p w:rsidR="00AA51BB" w:rsidRPr="00AA51BB" w:rsidRDefault="00AA51BB" w:rsidP="00AA51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1849">
        <w:rPr>
          <w:rFonts w:ascii="Times New Roman" w:hAnsi="Times New Roman" w:cs="Times New Roman"/>
          <w:sz w:val="28"/>
          <w:szCs w:val="28"/>
        </w:rPr>
        <w:t>Контактные телефоны</w:t>
      </w:r>
      <w:r w:rsidRPr="00AA5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1BB">
        <w:rPr>
          <w:rFonts w:ascii="Times New Roman" w:hAnsi="Times New Roman" w:cs="Times New Roman"/>
          <w:sz w:val="28"/>
          <w:szCs w:val="28"/>
        </w:rPr>
        <w:t>для получения консультаций по вопросам подготовки документов на участие в конкурсном отборе и направление заявок:</w:t>
      </w:r>
    </w:p>
    <w:p w:rsidR="00AA51BB" w:rsidRPr="00AA51BB" w:rsidRDefault="00817725" w:rsidP="00AA51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8(391) 216-00-51</w:t>
      </w:r>
      <w:r w:rsidR="00AA51BB" w:rsidRPr="00AA51BB">
        <w:rPr>
          <w:rFonts w:ascii="Times New Roman" w:hAnsi="Times New Roman" w:cs="Times New Roman"/>
          <w:sz w:val="28"/>
          <w:szCs w:val="28"/>
        </w:rPr>
        <w:t xml:space="preserve">, 8(391) 216-00-54, 8 (391) </w:t>
      </w:r>
      <w:r>
        <w:rPr>
          <w:rFonts w:ascii="Times New Roman" w:hAnsi="Times New Roman" w:cs="Times New Roman"/>
          <w:sz w:val="28"/>
          <w:szCs w:val="28"/>
        </w:rPr>
        <w:t>216-00-55</w:t>
      </w:r>
    </w:p>
    <w:p w:rsidR="00AA51BB" w:rsidRPr="00AA51BB" w:rsidRDefault="00AA51BB" w:rsidP="00AA51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sz w:val="28"/>
          <w:szCs w:val="28"/>
        </w:rPr>
        <w:t>Проект, входящий в состав заявки, представляется участником конкурсного отбора в министерство, также в электронном виде на электронный адрес (</w:t>
      </w:r>
      <w:hyperlink r:id="rId9" w:history="1">
        <w:r w:rsidR="00817725" w:rsidRPr="00BF20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kagileva</w:t>
        </w:r>
        <w:r w:rsidR="00817725" w:rsidRPr="00BF20CF">
          <w:rPr>
            <w:rStyle w:val="a4"/>
            <w:rFonts w:ascii="Times New Roman" w:hAnsi="Times New Roman" w:cs="Times New Roman"/>
            <w:sz w:val="28"/>
            <w:szCs w:val="28"/>
          </w:rPr>
          <w:t>@krasagro.ru</w:t>
        </w:r>
      </w:hyperlink>
      <w:r w:rsidRPr="00AA51BB">
        <w:rPr>
          <w:rFonts w:ascii="Times New Roman" w:hAnsi="Times New Roman" w:cs="Times New Roman"/>
          <w:sz w:val="28"/>
          <w:szCs w:val="28"/>
        </w:rPr>
        <w:t>).</w:t>
      </w:r>
    </w:p>
    <w:p w:rsidR="00AA51BB" w:rsidRPr="00AA51BB" w:rsidRDefault="00AA51BB" w:rsidP="00AA51BB">
      <w:pPr>
        <w:pStyle w:val="ConsPlusNormal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51BB" w:rsidRPr="00AA51BB" w:rsidRDefault="00AA51BB" w:rsidP="00AA51BB">
      <w:pPr>
        <w:pStyle w:val="ConsPlusNormal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51BB">
        <w:rPr>
          <w:rFonts w:ascii="Times New Roman" w:eastAsia="Calibri" w:hAnsi="Times New Roman" w:cs="Times New Roman"/>
          <w:b/>
          <w:sz w:val="28"/>
          <w:szCs w:val="28"/>
        </w:rPr>
        <w:t>Результаты предоставления</w:t>
      </w:r>
      <w:r w:rsidR="00817725">
        <w:rPr>
          <w:rFonts w:ascii="Times New Roman" w:eastAsia="Calibri" w:hAnsi="Times New Roman" w:cs="Times New Roman"/>
          <w:b/>
          <w:sz w:val="28"/>
          <w:szCs w:val="28"/>
        </w:rPr>
        <w:t xml:space="preserve"> гранта в соответствии с пункто</w:t>
      </w:r>
      <w:r w:rsidRPr="00AA51BB">
        <w:rPr>
          <w:rFonts w:ascii="Times New Roman" w:eastAsia="Calibri" w:hAnsi="Times New Roman" w:cs="Times New Roman"/>
          <w:b/>
          <w:sz w:val="28"/>
          <w:szCs w:val="28"/>
        </w:rPr>
        <w:t xml:space="preserve">м </w:t>
      </w:r>
      <w:r w:rsidRPr="00AA51BB">
        <w:rPr>
          <w:rFonts w:ascii="Times New Roman" w:eastAsia="Calibri" w:hAnsi="Times New Roman" w:cs="Times New Roman"/>
          <w:b/>
          <w:sz w:val="28"/>
          <w:szCs w:val="28"/>
        </w:rPr>
        <w:br/>
        <w:t>3.1</w:t>
      </w:r>
      <w:r w:rsidR="0081772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A51BB">
        <w:rPr>
          <w:rFonts w:ascii="Times New Roman" w:eastAsia="Calibri" w:hAnsi="Times New Roman" w:cs="Times New Roman"/>
          <w:b/>
          <w:sz w:val="28"/>
          <w:szCs w:val="28"/>
        </w:rPr>
        <w:t xml:space="preserve"> Порядка.</w:t>
      </w:r>
    </w:p>
    <w:p w:rsidR="00AA51BB" w:rsidRDefault="00817725" w:rsidP="00AA51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869">
        <w:rPr>
          <w:rFonts w:ascii="Times New Roman" w:hAnsi="Times New Roman" w:cs="Times New Roman"/>
          <w:color w:val="000000"/>
          <w:sz w:val="28"/>
          <w:szCs w:val="28"/>
        </w:rPr>
        <w:t>Результатами предоставления г</w:t>
      </w:r>
      <w:r w:rsidR="00AA51BB" w:rsidRPr="00916869">
        <w:rPr>
          <w:rFonts w:ascii="Times New Roman" w:hAnsi="Times New Roman" w:cs="Times New Roman"/>
          <w:color w:val="000000"/>
          <w:sz w:val="28"/>
          <w:szCs w:val="28"/>
        </w:rPr>
        <w:t xml:space="preserve">ранта в соответствии с </w:t>
      </w:r>
      <w:r w:rsidR="00916869" w:rsidRPr="009168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подпрограммой «Развитие малых форм хозяйствования и сельскохозяйственной кооперации» </w:t>
      </w:r>
      <w:r w:rsidR="009168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86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916869">
        <w:rPr>
          <w:rFonts w:ascii="Times New Roman" w:hAnsi="Times New Roman" w:cs="Times New Roman"/>
          <w:color w:val="000000"/>
          <w:sz w:val="28"/>
          <w:szCs w:val="28"/>
        </w:rPr>
        <w:t>осударственной программы</w:t>
      </w:r>
      <w:r w:rsidR="00AA51BB" w:rsidRPr="00916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6869" w:rsidRPr="009168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Красноярского края «Развитие сельского хозяйства </w:t>
      </w:r>
      <w:r w:rsidR="00916869" w:rsidRPr="0091686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и регулирование рынков сельскохозяйственной продукции, сырья </w:t>
      </w:r>
      <w:r w:rsidR="0091686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916869" w:rsidRPr="009168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продовольствия», утвержденной постановлением Правительства Красноярского края от 30.09.2013 № 506-п </w:t>
      </w:r>
      <w:r w:rsidR="00AA51BB" w:rsidRPr="00916869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 </w:t>
      </w:r>
    </w:p>
    <w:p w:rsidR="00916869" w:rsidRPr="00916869" w:rsidRDefault="00916869" w:rsidP="00916869">
      <w:pPr>
        <w:pStyle w:val="ConsPlusNormal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E83128">
        <w:rPr>
          <w:rFonts w:ascii="Times New Roman" w:eastAsia="Times-Roman" w:hAnsi="Times New Roman" w:cs="Times New Roman"/>
          <w:sz w:val="28"/>
          <w:szCs w:val="28"/>
        </w:rPr>
        <w:t xml:space="preserve">количество работников, трудоустроенных на новые постоянные рабочие </w:t>
      </w:r>
      <w:r w:rsidRPr="00916869">
        <w:rPr>
          <w:rFonts w:ascii="Times New Roman" w:eastAsia="Times-Roman" w:hAnsi="Times New Roman" w:cs="Times New Roman"/>
          <w:sz w:val="28"/>
          <w:szCs w:val="28"/>
        </w:rPr>
        <w:t>места, созданные в рамках реализации проекта, единиц;</w:t>
      </w:r>
    </w:p>
    <w:p w:rsidR="00AA51BB" w:rsidRPr="00AA51BB" w:rsidRDefault="00916869" w:rsidP="009168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869">
        <w:rPr>
          <w:rFonts w:ascii="Times New Roman" w:hAnsi="Times New Roman" w:cs="Times New Roman"/>
          <w:sz w:val="28"/>
          <w:szCs w:val="28"/>
        </w:rPr>
        <w:t xml:space="preserve">прирост объема производства сельскохозяйственной продукции </w:t>
      </w:r>
      <w:r w:rsidRPr="00916869">
        <w:rPr>
          <w:rFonts w:ascii="Times New Roman" w:hAnsi="Times New Roman" w:cs="Times New Roman"/>
          <w:sz w:val="28"/>
          <w:szCs w:val="28"/>
        </w:rPr>
        <w:br/>
        <w:t>в отчетном году по отношению к предыдущему году в денежном выражении, процентов.</w:t>
      </w:r>
    </w:p>
    <w:p w:rsidR="00AA51BB" w:rsidRPr="00AA51BB" w:rsidRDefault="00AA51BB" w:rsidP="00AA51BB">
      <w:pPr>
        <w:pStyle w:val="ConsPlusNormal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51BB">
        <w:rPr>
          <w:rFonts w:ascii="Times New Roman" w:hAnsi="Times New Roman" w:cs="Times New Roman"/>
          <w:b/>
          <w:color w:val="000000"/>
          <w:sz w:val="28"/>
          <w:szCs w:val="28"/>
        </w:rPr>
        <w:t>Доменное имя, и (или) сетевой адрес, и (или) указатель страниц</w:t>
      </w:r>
    </w:p>
    <w:p w:rsidR="00AA51BB" w:rsidRPr="00916869" w:rsidRDefault="00AA51BB" w:rsidP="00AA51BB">
      <w:pPr>
        <w:pStyle w:val="ConsPlusNormal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51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информационно-телекоммуникационной сети Интернет, </w:t>
      </w:r>
      <w:r w:rsidR="00D5184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A51BB">
        <w:rPr>
          <w:rFonts w:ascii="Times New Roman" w:hAnsi="Times New Roman" w:cs="Times New Roman"/>
          <w:b/>
          <w:color w:val="000000"/>
          <w:sz w:val="28"/>
          <w:szCs w:val="28"/>
        </w:rPr>
        <w:t>на которых обеспечивается проведение конкурсного отбора.</w:t>
      </w:r>
    </w:p>
    <w:p w:rsidR="00AA51BB" w:rsidRPr="00916869" w:rsidRDefault="00AA51BB" w:rsidP="00AA51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869">
        <w:rPr>
          <w:rFonts w:ascii="Times New Roman" w:hAnsi="Times New Roman" w:cs="Times New Roman"/>
          <w:color w:val="000000"/>
          <w:sz w:val="28"/>
          <w:szCs w:val="28"/>
        </w:rPr>
        <w:t>Официальный сайт министерства (</w:t>
      </w:r>
      <w:hyperlink r:id="rId10" w:history="1">
        <w:r w:rsidRPr="00916869">
          <w:rPr>
            <w:rFonts w:ascii="Times New Roman" w:hAnsi="Times New Roman" w:cs="Times New Roman"/>
            <w:color w:val="000000"/>
            <w:sz w:val="28"/>
            <w:szCs w:val="28"/>
          </w:rPr>
          <w:t>www.krasagro.ru</w:t>
        </w:r>
      </w:hyperlink>
      <w:r w:rsidRPr="00916869">
        <w:rPr>
          <w:rFonts w:ascii="Times New Roman" w:hAnsi="Times New Roman" w:cs="Times New Roman"/>
          <w:color w:val="000000"/>
          <w:sz w:val="28"/>
          <w:szCs w:val="28"/>
        </w:rPr>
        <w:t>) в разделе</w:t>
      </w:r>
      <w:r w:rsidRPr="00916869">
        <w:rPr>
          <w:rFonts w:ascii="Times New Roman" w:hAnsi="Times New Roman" w:cs="Times New Roman"/>
          <w:sz w:val="28"/>
          <w:szCs w:val="28"/>
        </w:rPr>
        <w:t xml:space="preserve"> </w:t>
      </w:r>
      <w:r w:rsidRPr="00916869">
        <w:rPr>
          <w:rFonts w:ascii="Times New Roman" w:hAnsi="Times New Roman" w:cs="Times New Roman"/>
          <w:sz w:val="28"/>
          <w:szCs w:val="28"/>
        </w:rPr>
        <w:br/>
        <w:t>ГОС. ПОДДЕРЖКА/Гранты/</w:t>
      </w:r>
      <w:r w:rsidR="00916869" w:rsidRPr="00916869">
        <w:rPr>
          <w:rFonts w:ascii="Times New Roman" w:hAnsi="Times New Roman" w:cs="Times New Roman"/>
          <w:sz w:val="28"/>
          <w:szCs w:val="28"/>
        </w:rPr>
        <w:t>Грант Наш Фермер</w:t>
      </w:r>
      <w:r w:rsidRPr="00916869">
        <w:rPr>
          <w:rFonts w:ascii="Times New Roman" w:hAnsi="Times New Roman" w:cs="Times New Roman"/>
          <w:sz w:val="28"/>
          <w:szCs w:val="28"/>
        </w:rPr>
        <w:t>.</w:t>
      </w:r>
    </w:p>
    <w:p w:rsidR="00AA51BB" w:rsidRPr="00916869" w:rsidRDefault="00AA51BB" w:rsidP="00AA51B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6869" w:rsidRPr="00916869" w:rsidRDefault="00AA51BB" w:rsidP="00916869">
      <w:pPr>
        <w:pStyle w:val="ConsPlusNormal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8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Требования к участникам конкурсного отбора </w:t>
      </w:r>
      <w:r w:rsidR="00916869" w:rsidRPr="0091686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168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соответствии </w:t>
      </w:r>
      <w:r w:rsidR="00916869" w:rsidRPr="00916869">
        <w:rPr>
          <w:rFonts w:ascii="Times New Roman" w:hAnsi="Times New Roman" w:cs="Times New Roman"/>
          <w:b/>
          <w:color w:val="000000"/>
          <w:sz w:val="28"/>
          <w:szCs w:val="28"/>
        </w:rPr>
        <w:t>с пунктом 2.4</w:t>
      </w:r>
      <w:r w:rsidRPr="009168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Порядка и перечня документов, представляемых участниками конкурсного отбора для подтверждения </w:t>
      </w:r>
      <w:r w:rsidR="00916869" w:rsidRPr="0091686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16869">
        <w:rPr>
          <w:rFonts w:ascii="Times New Roman" w:hAnsi="Times New Roman" w:cs="Times New Roman"/>
          <w:b/>
          <w:color w:val="000000"/>
          <w:sz w:val="28"/>
          <w:szCs w:val="28"/>
        </w:rPr>
        <w:t>их соответствия указанным требованиям</w:t>
      </w:r>
      <w:r w:rsidR="00916869" w:rsidRPr="009168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в соответствии </w:t>
      </w:r>
      <w:r w:rsidR="00916869" w:rsidRPr="00916869">
        <w:rPr>
          <w:rFonts w:ascii="Times New Roman" w:hAnsi="Times New Roman" w:cs="Times New Roman"/>
          <w:b/>
          <w:color w:val="000000"/>
          <w:sz w:val="28"/>
          <w:szCs w:val="28"/>
        </w:rPr>
        <w:br/>
        <w:t>с подпунктами 3, 5, 14 пункта 2.5</w:t>
      </w:r>
      <w:r w:rsidRPr="009168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Порядка.</w:t>
      </w:r>
    </w:p>
    <w:p w:rsidR="00916869" w:rsidRPr="00916869" w:rsidRDefault="00916869" w:rsidP="00916869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16869">
        <w:rPr>
          <w:rFonts w:ascii="Times New Roman" w:hAnsi="Times New Roman" w:cs="Times New Roman"/>
          <w:sz w:val="28"/>
          <w:szCs w:val="28"/>
        </w:rPr>
        <w:t>Участник конкурсного отбора должен соответствовать следующим требованиям:</w:t>
      </w:r>
    </w:p>
    <w:p w:rsidR="00916869" w:rsidRPr="00916869" w:rsidRDefault="00916869" w:rsidP="00916869">
      <w:pPr>
        <w:pStyle w:val="ConsPlusNormal"/>
        <w:ind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869">
        <w:rPr>
          <w:rFonts w:ascii="Times New Roman" w:hAnsi="Times New Roman" w:cs="Times New Roman"/>
          <w:sz w:val="28"/>
          <w:szCs w:val="28"/>
        </w:rPr>
        <w:t xml:space="preserve">1) у участника конкурсного отбора по состоянию на </w:t>
      </w:r>
      <w:r w:rsidRPr="00916869">
        <w:rPr>
          <w:rFonts w:ascii="Times New Roman" w:hAnsi="Times New Roman" w:cs="Times New Roman"/>
          <w:color w:val="000000"/>
          <w:sz w:val="28"/>
          <w:szCs w:val="28"/>
        </w:rPr>
        <w:t>первое число месяца подачи заявки</w:t>
      </w:r>
      <w:r w:rsidRPr="00916869">
        <w:rPr>
          <w:rFonts w:ascii="Times New Roman" w:hAnsi="Times New Roman" w:cs="Times New Roman"/>
          <w:sz w:val="28"/>
          <w:szCs w:val="28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Pr="00916869">
        <w:rPr>
          <w:rFonts w:ascii="Times New Roman" w:hAnsi="Times New Roman" w:cs="Times New Roman"/>
          <w:sz w:val="28"/>
          <w:szCs w:val="28"/>
        </w:rPr>
        <w:br/>
        <w:t>и сборах</w:t>
      </w:r>
      <w:r w:rsidRPr="0091686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6869" w:rsidRPr="00916869" w:rsidRDefault="00916869" w:rsidP="00916869">
      <w:pPr>
        <w:pStyle w:val="ConsPlusNormal"/>
        <w:ind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869">
        <w:rPr>
          <w:rFonts w:ascii="Times New Roman" w:hAnsi="Times New Roman" w:cs="Times New Roman"/>
          <w:sz w:val="28"/>
          <w:szCs w:val="28"/>
        </w:rPr>
        <w:t xml:space="preserve">2) у </w:t>
      </w:r>
      <w:r w:rsidRPr="00916869">
        <w:rPr>
          <w:rFonts w:ascii="Times New Roman" w:hAnsi="Times New Roman" w:cs="Times New Roman"/>
          <w:bCs/>
          <w:sz w:val="28"/>
          <w:szCs w:val="28"/>
        </w:rPr>
        <w:t xml:space="preserve">участника конкурсного отбора </w:t>
      </w:r>
      <w:r w:rsidRPr="00916869">
        <w:rPr>
          <w:rFonts w:ascii="Times New Roman" w:hAnsi="Times New Roman" w:cs="Times New Roman"/>
          <w:sz w:val="28"/>
          <w:szCs w:val="28"/>
        </w:rPr>
        <w:t xml:space="preserve">по состоянию на первое число месяца подачи заявки должна отсутствовать просроченная задолженность по возврату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916869">
        <w:rPr>
          <w:rFonts w:ascii="Times New Roman" w:hAnsi="Times New Roman" w:cs="Times New Roman"/>
          <w:sz w:val="28"/>
          <w:szCs w:val="28"/>
        </w:rPr>
        <w:t>в краевой бюджет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</w:t>
      </w:r>
      <w:r w:rsidRPr="0091686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6869" w:rsidRPr="00916869" w:rsidRDefault="00916869" w:rsidP="00916869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916869">
        <w:rPr>
          <w:rFonts w:ascii="Times New Roman" w:hAnsi="Times New Roman" w:cs="Times New Roman"/>
          <w:sz w:val="28"/>
          <w:szCs w:val="28"/>
        </w:rPr>
        <w:t xml:space="preserve">3) участник конкурсного отбора – индивидуальный предприниматель </w:t>
      </w:r>
      <w:r w:rsidRPr="00916869">
        <w:rPr>
          <w:rFonts w:ascii="Times New Roman" w:hAnsi="Times New Roman" w:cs="Times New Roman"/>
          <w:sz w:val="28"/>
          <w:szCs w:val="28"/>
        </w:rPr>
        <w:br/>
      </w:r>
      <w:r w:rsidRPr="00916869">
        <w:rPr>
          <w:rFonts w:ascii="Times New Roman" w:hAnsi="Times New Roman" w:cs="Times New Roman"/>
          <w:color w:val="000000"/>
          <w:sz w:val="28"/>
          <w:szCs w:val="28"/>
        </w:rPr>
        <w:t>по состоянию на дату не ранее</w:t>
      </w:r>
      <w:r w:rsidRPr="00916869">
        <w:rPr>
          <w:rFonts w:ascii="Times New Roman" w:hAnsi="Times New Roman" w:cs="Times New Roman"/>
          <w:sz w:val="28"/>
          <w:szCs w:val="28"/>
        </w:rPr>
        <w:t xml:space="preserve"> </w:t>
      </w:r>
      <w:r w:rsidRPr="00916869">
        <w:rPr>
          <w:rFonts w:ascii="Times New Roman" w:hAnsi="Times New Roman" w:cs="Times New Roman"/>
          <w:color w:val="000000"/>
          <w:sz w:val="28"/>
          <w:szCs w:val="28"/>
        </w:rPr>
        <w:t>первого числа месяца подачи заявки</w:t>
      </w:r>
      <w:r w:rsidRPr="00916869">
        <w:rPr>
          <w:rFonts w:ascii="Times New Roman" w:hAnsi="Times New Roman" w:cs="Times New Roman"/>
          <w:sz w:val="28"/>
          <w:szCs w:val="28"/>
        </w:rPr>
        <w:t xml:space="preserve"> не должен прекратить деятельность в качестве индивидуального предпринимателя;</w:t>
      </w:r>
    </w:p>
    <w:p w:rsidR="00916869" w:rsidRPr="00916869" w:rsidRDefault="00916869" w:rsidP="00916869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916869">
        <w:rPr>
          <w:rFonts w:ascii="Times New Roman" w:hAnsi="Times New Roman" w:cs="Times New Roman"/>
          <w:sz w:val="28"/>
          <w:szCs w:val="28"/>
        </w:rPr>
        <w:t xml:space="preserve">4) участник конкурсного отбора по состоянию на первое число месяца подачи заявки не должен получать средства из краевого бюджета на основании иных нормативных правовых актов Красноярского края на цели, указанные </w:t>
      </w:r>
      <w:r w:rsidRPr="00916869">
        <w:rPr>
          <w:rFonts w:ascii="Times New Roman" w:hAnsi="Times New Roman" w:cs="Times New Roman"/>
          <w:sz w:val="28"/>
          <w:szCs w:val="28"/>
        </w:rPr>
        <w:br/>
        <w:t>в пункте 1.3 Порядка;</w:t>
      </w:r>
    </w:p>
    <w:p w:rsidR="00AA51BB" w:rsidRPr="00630428" w:rsidRDefault="00916869" w:rsidP="00916869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869">
        <w:rPr>
          <w:rFonts w:ascii="Times New Roman" w:hAnsi="Times New Roman" w:cs="Times New Roman"/>
          <w:sz w:val="28"/>
          <w:szCs w:val="28"/>
        </w:rPr>
        <w:t xml:space="preserve">5) участник конкурсного отбора по состоянию на дату не ранее первого числа месяца подачи заявки не должен находиться в перечне физических лиц, </w:t>
      </w:r>
      <w:r w:rsidRPr="00916869">
        <w:rPr>
          <w:rFonts w:ascii="Times New Roman" w:hAnsi="Times New Roman" w:cs="Times New Roman"/>
          <w:sz w:val="28"/>
          <w:szCs w:val="28"/>
        </w:rPr>
        <w:br/>
        <w:t xml:space="preserve">в отношении которых имеются сведения об их причастности к экстремистской деятельности или терроризму, либо в перечне физических лиц, в отношении </w:t>
      </w:r>
      <w:r w:rsidRPr="00916869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630428">
        <w:rPr>
          <w:rFonts w:ascii="Times New Roman" w:hAnsi="Times New Roman" w:cs="Times New Roman"/>
          <w:sz w:val="28"/>
          <w:szCs w:val="28"/>
        </w:rPr>
        <w:t>оторых имеются сведения об их причастности к распространению оружия массового уничтожения.</w:t>
      </w:r>
    </w:p>
    <w:p w:rsidR="00AA51BB" w:rsidRPr="00630428" w:rsidRDefault="00AA51BB" w:rsidP="00AA51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428">
        <w:rPr>
          <w:rFonts w:ascii="Times New Roman" w:hAnsi="Times New Roman" w:cs="Times New Roman"/>
          <w:color w:val="000000"/>
          <w:sz w:val="28"/>
          <w:szCs w:val="28"/>
        </w:rPr>
        <w:t xml:space="preserve">2. Перечень документов, представляемых участниками конкурсного отбора для подтверждения их соответствия указанным требованиям, </w:t>
      </w:r>
      <w:r w:rsidR="00D518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0428">
        <w:rPr>
          <w:rFonts w:ascii="Times New Roman" w:hAnsi="Times New Roman" w:cs="Times New Roman"/>
          <w:color w:val="000000"/>
          <w:sz w:val="28"/>
          <w:szCs w:val="28"/>
        </w:rPr>
        <w:t>в соответствии с подп</w:t>
      </w:r>
      <w:r w:rsidR="00916869" w:rsidRPr="00630428">
        <w:rPr>
          <w:rFonts w:ascii="Times New Roman" w:hAnsi="Times New Roman" w:cs="Times New Roman"/>
          <w:color w:val="000000"/>
          <w:sz w:val="28"/>
          <w:szCs w:val="28"/>
        </w:rPr>
        <w:t xml:space="preserve">унктами </w:t>
      </w:r>
      <w:r w:rsidRPr="0063042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16869" w:rsidRPr="00630428">
        <w:rPr>
          <w:rFonts w:ascii="Times New Roman" w:hAnsi="Times New Roman" w:cs="Times New Roman"/>
          <w:color w:val="000000"/>
          <w:sz w:val="28"/>
          <w:szCs w:val="28"/>
        </w:rPr>
        <w:t>, 5, 14 пункта 2.5</w:t>
      </w:r>
      <w:r w:rsidRPr="00630428">
        <w:rPr>
          <w:rFonts w:ascii="Times New Roman" w:hAnsi="Times New Roman" w:cs="Times New Roman"/>
          <w:color w:val="000000"/>
          <w:sz w:val="28"/>
          <w:szCs w:val="28"/>
        </w:rPr>
        <w:t xml:space="preserve"> Порядка:</w:t>
      </w:r>
    </w:p>
    <w:p w:rsidR="00630428" w:rsidRPr="00630428" w:rsidRDefault="00630428" w:rsidP="00630428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69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0428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630428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индивидуальных предпринимателей, выданной территориальным органом Федеральной налоговой службы </w:t>
      </w:r>
      <w:r w:rsidRPr="00333E32">
        <w:rPr>
          <w:rFonts w:ascii="Times New Roman" w:hAnsi="Times New Roman" w:cs="Times New Roman"/>
          <w:sz w:val="28"/>
          <w:szCs w:val="28"/>
        </w:rPr>
        <w:t>(далее – орган ФНС)</w:t>
      </w:r>
      <w:r w:rsidRPr="00630428">
        <w:rPr>
          <w:rFonts w:ascii="Times New Roman" w:hAnsi="Times New Roman" w:cs="Times New Roman"/>
          <w:sz w:val="28"/>
          <w:szCs w:val="28"/>
        </w:rPr>
        <w:t xml:space="preserve"> на дату не ранее</w:t>
      </w:r>
      <w:r w:rsidRPr="00630428">
        <w:rPr>
          <w:rFonts w:ascii="Times New Roman" w:hAnsi="Times New Roman" w:cs="Times New Roman"/>
        </w:rPr>
        <w:t xml:space="preserve"> </w:t>
      </w:r>
      <w:r w:rsidRPr="00630428">
        <w:rPr>
          <w:rFonts w:ascii="Times New Roman" w:hAnsi="Times New Roman" w:cs="Times New Roman"/>
          <w:sz w:val="28"/>
          <w:szCs w:val="28"/>
        </w:rPr>
        <w:t>первого числа месяца подачи заявки, – для участников конкурсного отбора, являющихся на дату подачи заявки ИП (представляется по собственной инициативе);</w:t>
      </w:r>
    </w:p>
    <w:p w:rsidR="00630428" w:rsidRPr="00630428" w:rsidRDefault="00630428" w:rsidP="00630428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30428">
        <w:rPr>
          <w:rFonts w:ascii="Times New Roman" w:hAnsi="Times New Roman" w:cs="Times New Roman"/>
          <w:sz w:val="28"/>
          <w:szCs w:val="28"/>
        </w:rPr>
        <w:tab/>
        <w:t xml:space="preserve">2) справка об исполнении участником отбора обязанности по уплате налогов, сборов, страховых взносов, пеней, штрафов, процентов, выданной территориальным органом Федеральной налоговой службы по состоянию </w:t>
      </w:r>
      <w:r w:rsidRPr="00630428">
        <w:rPr>
          <w:rFonts w:ascii="Times New Roman" w:hAnsi="Times New Roman" w:cs="Times New Roman"/>
          <w:sz w:val="28"/>
          <w:szCs w:val="28"/>
        </w:rPr>
        <w:br/>
        <w:t>на первое число месяца подачи заявки (представляется по собственной инициативе);</w:t>
      </w:r>
    </w:p>
    <w:p w:rsidR="00AA51BB" w:rsidRPr="00630428" w:rsidRDefault="00630428" w:rsidP="00630428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30428">
        <w:rPr>
          <w:rFonts w:ascii="Times New Roman" w:hAnsi="Times New Roman" w:cs="Times New Roman"/>
          <w:sz w:val="28"/>
          <w:szCs w:val="28"/>
        </w:rPr>
        <w:t xml:space="preserve">3) сведения об отсутствии в отношении участника конкурсного отбора информации в перечне организаций и физических лиц, в отношении которых имеются сведения об их причастности к экстремистской деятельности </w:t>
      </w:r>
      <w:r w:rsidRPr="00630428">
        <w:rPr>
          <w:rFonts w:ascii="Times New Roman" w:hAnsi="Times New Roman" w:cs="Times New Roman"/>
          <w:sz w:val="28"/>
          <w:szCs w:val="28"/>
        </w:rPr>
        <w:br/>
        <w:t>и терроризму, в перечне организаций и физических лиц, в отношении которых имеются сведения об их причастности к распространению оружия массового уничтожения (представляется по собственной инициативе).</w:t>
      </w:r>
      <w:bookmarkStart w:id="1" w:name="Par167"/>
      <w:bookmarkEnd w:id="1"/>
    </w:p>
    <w:p w:rsidR="00630428" w:rsidRPr="00630428" w:rsidRDefault="00630428" w:rsidP="00630428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51BB" w:rsidRPr="00630428" w:rsidRDefault="00AA51BB" w:rsidP="00630428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428">
        <w:rPr>
          <w:rFonts w:ascii="Times New Roman" w:eastAsia="Calibri" w:hAnsi="Times New Roman" w:cs="Times New Roman"/>
          <w:b/>
          <w:sz w:val="28"/>
          <w:szCs w:val="28"/>
        </w:rPr>
        <w:t>Порядок подачи зая</w:t>
      </w:r>
      <w:r w:rsidR="00630428" w:rsidRPr="00630428">
        <w:rPr>
          <w:rFonts w:ascii="Times New Roman" w:eastAsia="Calibri" w:hAnsi="Times New Roman" w:cs="Times New Roman"/>
          <w:b/>
          <w:sz w:val="28"/>
          <w:szCs w:val="28"/>
        </w:rPr>
        <w:t>вок в соответствии с пунктом 2.6</w:t>
      </w:r>
      <w:r w:rsidRPr="00630428">
        <w:rPr>
          <w:rFonts w:ascii="Times New Roman" w:eastAsia="Calibri" w:hAnsi="Times New Roman" w:cs="Times New Roman"/>
          <w:b/>
          <w:sz w:val="28"/>
          <w:szCs w:val="28"/>
        </w:rPr>
        <w:t xml:space="preserve"> Порядка </w:t>
      </w:r>
    </w:p>
    <w:p w:rsidR="00AA51BB" w:rsidRPr="00630428" w:rsidRDefault="00AA51BB" w:rsidP="00630428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428">
        <w:rPr>
          <w:rFonts w:ascii="Times New Roman" w:eastAsia="Calibri" w:hAnsi="Times New Roman" w:cs="Times New Roman"/>
          <w:b/>
          <w:sz w:val="28"/>
          <w:szCs w:val="28"/>
        </w:rPr>
        <w:t>и требований, предъявляемых к форме и содержанию заяво</w:t>
      </w:r>
      <w:r w:rsidR="00630428" w:rsidRPr="00630428">
        <w:rPr>
          <w:rFonts w:ascii="Times New Roman" w:eastAsia="Calibri" w:hAnsi="Times New Roman" w:cs="Times New Roman"/>
          <w:b/>
          <w:sz w:val="28"/>
          <w:szCs w:val="28"/>
        </w:rPr>
        <w:t xml:space="preserve">к, </w:t>
      </w:r>
      <w:r w:rsidR="00630428" w:rsidRPr="00630428">
        <w:rPr>
          <w:rFonts w:ascii="Times New Roman" w:eastAsia="Calibri" w:hAnsi="Times New Roman" w:cs="Times New Roman"/>
          <w:b/>
          <w:sz w:val="28"/>
          <w:szCs w:val="28"/>
        </w:rPr>
        <w:br/>
        <w:t>в соответствии с пунктами 2.5, 2.7 Порядка.</w:t>
      </w:r>
    </w:p>
    <w:p w:rsidR="00630428" w:rsidRPr="00E9465C" w:rsidRDefault="00333E32" w:rsidP="0063042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0428" w:rsidRPr="00630428">
        <w:rPr>
          <w:rFonts w:ascii="Times New Roman" w:hAnsi="Times New Roman" w:cs="Times New Roman"/>
          <w:sz w:val="28"/>
          <w:szCs w:val="28"/>
        </w:rPr>
        <w:t xml:space="preserve">Заявка представляется в министерство на бумажном носителе </w:t>
      </w:r>
      <w:r w:rsidR="00630428" w:rsidRPr="00630428">
        <w:rPr>
          <w:rFonts w:ascii="Times New Roman" w:hAnsi="Times New Roman" w:cs="Times New Roman"/>
          <w:sz w:val="28"/>
          <w:szCs w:val="28"/>
        </w:rPr>
        <w:br/>
        <w:t xml:space="preserve">лично либо путем направления по почте (письмом с уведомлением о вручении) </w:t>
      </w:r>
      <w:r w:rsidR="00630428" w:rsidRPr="00630428">
        <w:rPr>
          <w:rFonts w:ascii="Times New Roman" w:hAnsi="Times New Roman" w:cs="Times New Roman"/>
          <w:sz w:val="28"/>
          <w:szCs w:val="28"/>
        </w:rPr>
        <w:br/>
        <w:t>или в форме электронного документа, подписанного усиленной</w:t>
      </w:r>
      <w:r w:rsidR="00630428" w:rsidRPr="00630428">
        <w:rPr>
          <w:rFonts w:ascii="Times New Roman" w:hAnsi="Times New Roman" w:cs="Times New Roman"/>
          <w:iCs/>
          <w:sz w:val="28"/>
          <w:szCs w:val="28"/>
        </w:rPr>
        <w:t xml:space="preserve"> квалифицированной электронной подписью в соответствии с Федеральным законом от 06.04.2011 № 63-ФЗ «Об электронной подписи» (далее –</w:t>
      </w:r>
      <w:r w:rsidR="00630428" w:rsidRPr="00630428">
        <w:rPr>
          <w:rFonts w:ascii="Times New Roman" w:hAnsi="Times New Roman" w:cs="Times New Roman"/>
          <w:sz w:val="28"/>
          <w:szCs w:val="28"/>
        </w:rPr>
        <w:t xml:space="preserve"> электронная подпись, Федеральный закон № 63-ФЗ), </w:t>
      </w:r>
      <w:r w:rsidR="00630428" w:rsidRPr="00630428">
        <w:rPr>
          <w:rFonts w:ascii="Times New Roman" w:hAnsi="Times New Roman" w:cs="Times New Roman"/>
          <w:iCs/>
          <w:sz w:val="28"/>
          <w:szCs w:val="28"/>
        </w:rPr>
        <w:t xml:space="preserve">через личный кабинет участника конкурсного отбора </w:t>
      </w:r>
      <w:r w:rsidR="00630428" w:rsidRPr="00630428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государственной информационной системе «Субсидия АПК24» </w:t>
      </w:r>
      <w:r w:rsidR="00630428" w:rsidRPr="00630428">
        <w:rPr>
          <w:rFonts w:ascii="Times New Roman" w:hAnsi="Times New Roman" w:cs="Times New Roman"/>
          <w:sz w:val="28"/>
          <w:szCs w:val="28"/>
        </w:rPr>
        <w:t xml:space="preserve">по </w:t>
      </w:r>
      <w:r w:rsidR="00630428" w:rsidRPr="00E9465C">
        <w:rPr>
          <w:rFonts w:ascii="Times New Roman" w:hAnsi="Times New Roman" w:cs="Times New Roman"/>
          <w:sz w:val="28"/>
          <w:szCs w:val="28"/>
        </w:rPr>
        <w:t>ссылке</w:t>
      </w:r>
      <w:r w:rsidR="00630428" w:rsidRPr="00E94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E9465C" w:rsidRPr="00E9465C">
        <w:rPr>
          <w:rFonts w:ascii="Times New Roman" w:eastAsia="Calibri" w:hAnsi="Times New Roman" w:cs="Times New Roman"/>
          <w:color w:val="000000"/>
          <w:sz w:val="28"/>
          <w:szCs w:val="28"/>
        </w:rPr>
        <w:t>http://24sapk.krskcit.ru.</w:t>
      </w:r>
    </w:p>
    <w:p w:rsidR="00630428" w:rsidRPr="00630428" w:rsidRDefault="00333E32" w:rsidP="00630428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630428" w:rsidRPr="00630428">
        <w:rPr>
          <w:rFonts w:ascii="Times New Roman" w:hAnsi="Times New Roman" w:cs="Times New Roman"/>
          <w:bCs/>
          <w:sz w:val="28"/>
          <w:szCs w:val="28"/>
        </w:rPr>
        <w:t xml:space="preserve">Для участия в конкурсном отборе участник конкурсного отбора </w:t>
      </w:r>
      <w:r w:rsidR="00630428" w:rsidRPr="00630428">
        <w:rPr>
          <w:rFonts w:ascii="Times New Roman" w:hAnsi="Times New Roman" w:cs="Times New Roman"/>
          <w:sz w:val="28"/>
          <w:szCs w:val="28"/>
        </w:rPr>
        <w:t>представляет в министерство одну заявку, состоящую из следующих документов:</w:t>
      </w:r>
    </w:p>
    <w:p w:rsidR="00630428" w:rsidRPr="00630428" w:rsidRDefault="00630428" w:rsidP="006304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30428">
        <w:rPr>
          <w:rFonts w:ascii="Times New Roman" w:hAnsi="Times New Roman" w:cs="Times New Roman"/>
          <w:sz w:val="28"/>
          <w:szCs w:val="28"/>
        </w:rPr>
        <w:t>1) заявления на участие в конкурсном отборе для предоставления Грантов (далее – заявление) по форме согласно приложению № 1 к Порядку;</w:t>
      </w:r>
    </w:p>
    <w:p w:rsidR="00630428" w:rsidRPr="00630428" w:rsidRDefault="00630428" w:rsidP="00630428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30428">
        <w:rPr>
          <w:rFonts w:ascii="Times New Roman" w:hAnsi="Times New Roman" w:cs="Times New Roman"/>
          <w:bCs/>
          <w:sz w:val="28"/>
          <w:szCs w:val="28"/>
        </w:rPr>
        <w:t>2) копии паспорта участника конкурсного отбора с копией страницы, содержащей отметку о его регистрации по месту жительства;</w:t>
      </w:r>
    </w:p>
    <w:p w:rsidR="00630428" w:rsidRPr="00630428" w:rsidRDefault="00630428" w:rsidP="00630428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0428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630428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индивидуальных предпринимателей, выданной территориальным органом </w:t>
      </w:r>
      <w:r w:rsidR="00333E32">
        <w:rPr>
          <w:rFonts w:ascii="Times New Roman" w:hAnsi="Times New Roman" w:cs="Times New Roman"/>
          <w:sz w:val="28"/>
          <w:szCs w:val="28"/>
        </w:rPr>
        <w:t>ФНС</w:t>
      </w:r>
      <w:r w:rsidRPr="00630428">
        <w:rPr>
          <w:rFonts w:ascii="Times New Roman" w:hAnsi="Times New Roman" w:cs="Times New Roman"/>
          <w:sz w:val="28"/>
          <w:szCs w:val="28"/>
        </w:rPr>
        <w:t xml:space="preserve"> на дату не ранее</w:t>
      </w:r>
      <w:r w:rsidRPr="00630428">
        <w:rPr>
          <w:rFonts w:ascii="Times New Roman" w:hAnsi="Times New Roman" w:cs="Times New Roman"/>
        </w:rPr>
        <w:t xml:space="preserve"> </w:t>
      </w:r>
      <w:r w:rsidRPr="00630428">
        <w:rPr>
          <w:rFonts w:ascii="Times New Roman" w:hAnsi="Times New Roman" w:cs="Times New Roman"/>
          <w:sz w:val="28"/>
          <w:szCs w:val="28"/>
        </w:rPr>
        <w:t xml:space="preserve">первого числа месяца подачи заявки, – для участников конкурсного отбора, </w:t>
      </w:r>
      <w:r w:rsidRPr="00630428">
        <w:rPr>
          <w:rFonts w:ascii="Times New Roman" w:hAnsi="Times New Roman" w:cs="Times New Roman"/>
          <w:sz w:val="28"/>
          <w:szCs w:val="28"/>
        </w:rPr>
        <w:lastRenderedPageBreak/>
        <w:t>являющихся на дату подачи заявки ИП (представляется по собственной инициативе);</w:t>
      </w:r>
    </w:p>
    <w:p w:rsidR="00630428" w:rsidRPr="00630428" w:rsidRDefault="00630428" w:rsidP="00630428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0428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630428">
        <w:rPr>
          <w:rFonts w:ascii="Times New Roman" w:hAnsi="Times New Roman" w:cs="Times New Roman"/>
          <w:sz w:val="28"/>
          <w:szCs w:val="28"/>
        </w:rPr>
        <w:t xml:space="preserve">копии свидетельства о постановке на учет физического лица </w:t>
      </w:r>
      <w:r w:rsidRPr="00630428">
        <w:rPr>
          <w:rFonts w:ascii="Times New Roman" w:hAnsi="Times New Roman" w:cs="Times New Roman"/>
          <w:sz w:val="28"/>
          <w:szCs w:val="28"/>
        </w:rPr>
        <w:br/>
        <w:t xml:space="preserve">в налоговом органе, выданной органом ФНС (представляется по собственной инициативе), – для участников конкурсного отбора, являющихся гражданами; </w:t>
      </w:r>
    </w:p>
    <w:p w:rsidR="00630428" w:rsidRPr="00630428" w:rsidRDefault="00630428" w:rsidP="00630428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30428">
        <w:rPr>
          <w:rFonts w:ascii="Times New Roman" w:hAnsi="Times New Roman" w:cs="Times New Roman"/>
          <w:sz w:val="28"/>
          <w:szCs w:val="28"/>
        </w:rPr>
        <w:tab/>
        <w:t xml:space="preserve">5) справки об исполнении участником отбора обязанности по уплате налогов, сборов, страховых взносов, пеней, штрафов, процентов, выданной органом </w:t>
      </w:r>
      <w:r w:rsidR="00333E32">
        <w:rPr>
          <w:rFonts w:ascii="Times New Roman" w:hAnsi="Times New Roman" w:cs="Times New Roman"/>
          <w:sz w:val="28"/>
          <w:szCs w:val="28"/>
        </w:rPr>
        <w:t xml:space="preserve">ФНС </w:t>
      </w:r>
      <w:r w:rsidRPr="00630428">
        <w:rPr>
          <w:rFonts w:ascii="Times New Roman" w:hAnsi="Times New Roman" w:cs="Times New Roman"/>
          <w:sz w:val="28"/>
          <w:szCs w:val="28"/>
        </w:rPr>
        <w:t>по состоянию</w:t>
      </w:r>
      <w:r w:rsidR="00333E32">
        <w:rPr>
          <w:rFonts w:ascii="Times New Roman" w:hAnsi="Times New Roman" w:cs="Times New Roman"/>
          <w:sz w:val="28"/>
          <w:szCs w:val="28"/>
        </w:rPr>
        <w:t xml:space="preserve"> </w:t>
      </w:r>
      <w:r w:rsidRPr="00630428">
        <w:rPr>
          <w:rFonts w:ascii="Times New Roman" w:hAnsi="Times New Roman" w:cs="Times New Roman"/>
          <w:sz w:val="28"/>
          <w:szCs w:val="28"/>
        </w:rPr>
        <w:t>на первое число месяца подачи заявки (представляется по собственной инициативе);</w:t>
      </w:r>
    </w:p>
    <w:p w:rsidR="00630428" w:rsidRPr="00630428" w:rsidRDefault="00630428" w:rsidP="00630428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428">
        <w:rPr>
          <w:rFonts w:ascii="Times New Roman" w:hAnsi="Times New Roman" w:cs="Times New Roman"/>
          <w:sz w:val="28"/>
          <w:szCs w:val="28"/>
        </w:rPr>
        <w:t xml:space="preserve">6) письменного подтверждения, составленного </w:t>
      </w:r>
      <w:r w:rsidRPr="00630428">
        <w:rPr>
          <w:rFonts w:ascii="Times New Roman" w:eastAsia="Calibri" w:hAnsi="Times New Roman" w:cs="Times New Roman"/>
          <w:sz w:val="28"/>
          <w:szCs w:val="28"/>
        </w:rPr>
        <w:t xml:space="preserve">в произвольной форме, подписанного участником конкурсного отбора, что </w:t>
      </w:r>
      <w:r w:rsidRPr="00630428">
        <w:rPr>
          <w:rFonts w:ascii="Times New Roman" w:hAnsi="Times New Roman" w:cs="Times New Roman"/>
          <w:sz w:val="28"/>
          <w:szCs w:val="28"/>
        </w:rPr>
        <w:t xml:space="preserve">участник конкурсного отбора </w:t>
      </w:r>
      <w:r w:rsidRPr="00630428">
        <w:rPr>
          <w:rFonts w:ascii="Times New Roman" w:eastAsia="Calibri" w:hAnsi="Times New Roman" w:cs="Times New Roman"/>
          <w:sz w:val="28"/>
          <w:szCs w:val="28"/>
        </w:rPr>
        <w:t xml:space="preserve">не является или ранее не являлся получателем гранта «Агростартап», гранта на поддержку начинающего фермера, предусмотренных </w:t>
      </w:r>
      <w:r w:rsidRPr="0063042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33E32">
        <w:rPr>
          <w:rFonts w:ascii="Times New Roman" w:hAnsi="Times New Roman" w:cs="Times New Roman"/>
          <w:sz w:val="28"/>
          <w:szCs w:val="28"/>
        </w:rPr>
        <w:t>Государственной программой № 717</w:t>
      </w:r>
      <w:r w:rsidRPr="00630428">
        <w:rPr>
          <w:rFonts w:ascii="Times New Roman" w:hAnsi="Times New Roman" w:cs="Times New Roman"/>
          <w:sz w:val="28"/>
          <w:szCs w:val="28"/>
        </w:rPr>
        <w:t>;</w:t>
      </w:r>
    </w:p>
    <w:p w:rsidR="00630428" w:rsidRPr="00630428" w:rsidRDefault="00630428" w:rsidP="006304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30428">
        <w:rPr>
          <w:rFonts w:ascii="Times New Roman" w:hAnsi="Times New Roman" w:cs="Times New Roman"/>
          <w:sz w:val="28"/>
          <w:szCs w:val="28"/>
        </w:rPr>
        <w:t xml:space="preserve">7) проекта сроком реализации не менее 4 календарных лет без учета года, </w:t>
      </w:r>
      <w:r w:rsidR="00333E32">
        <w:rPr>
          <w:rFonts w:ascii="Times New Roman" w:hAnsi="Times New Roman" w:cs="Times New Roman"/>
          <w:sz w:val="28"/>
          <w:szCs w:val="28"/>
        </w:rPr>
        <w:br/>
      </w:r>
      <w:r w:rsidRPr="00630428">
        <w:rPr>
          <w:rFonts w:ascii="Times New Roman" w:hAnsi="Times New Roman" w:cs="Times New Roman"/>
          <w:sz w:val="28"/>
          <w:szCs w:val="28"/>
        </w:rPr>
        <w:t>в котором подается заявка (далее – срок реализации проекта), по форме, утвержденной приказом министерства;</w:t>
      </w:r>
    </w:p>
    <w:p w:rsidR="00630428" w:rsidRPr="00630428" w:rsidRDefault="00630428" w:rsidP="0063042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30428">
        <w:rPr>
          <w:rFonts w:ascii="Times New Roman" w:hAnsi="Times New Roman" w:cs="Times New Roman"/>
          <w:sz w:val="28"/>
          <w:szCs w:val="28"/>
        </w:rPr>
        <w:t>8) перечня расходов по форме согласно приложению № 2 к Порядку;</w:t>
      </w:r>
    </w:p>
    <w:p w:rsidR="00630428" w:rsidRPr="00630428" w:rsidRDefault="00630428" w:rsidP="0063042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30428">
        <w:rPr>
          <w:rFonts w:ascii="Times New Roman" w:hAnsi="Times New Roman" w:cs="Times New Roman"/>
          <w:bCs/>
          <w:sz w:val="28"/>
          <w:szCs w:val="28"/>
        </w:rPr>
        <w:t xml:space="preserve">9) письменного обязательства, составленного в произвольной форме, подписанного участником конкурсного отбора, о том, что гражданин в срок, </w:t>
      </w:r>
      <w:r w:rsidRPr="00630428">
        <w:rPr>
          <w:rFonts w:ascii="Times New Roman" w:hAnsi="Times New Roman" w:cs="Times New Roman"/>
          <w:bCs/>
          <w:sz w:val="28"/>
          <w:szCs w:val="28"/>
        </w:rPr>
        <w:br/>
        <w:t xml:space="preserve">не превышающий 30 календарных дней, с даты издания министерством приказа </w:t>
      </w:r>
      <w:r w:rsidR="00333E32">
        <w:rPr>
          <w:rFonts w:ascii="Times New Roman" w:hAnsi="Times New Roman" w:cs="Times New Roman"/>
          <w:bCs/>
          <w:sz w:val="28"/>
          <w:szCs w:val="28"/>
        </w:rPr>
        <w:br/>
      </w:r>
      <w:r w:rsidRPr="00630428">
        <w:rPr>
          <w:rFonts w:ascii="Times New Roman" w:hAnsi="Times New Roman" w:cs="Times New Roman"/>
          <w:bCs/>
          <w:sz w:val="28"/>
          <w:szCs w:val="28"/>
        </w:rPr>
        <w:t xml:space="preserve">о результатах конкурсного отбора, указанного в пункте 2.20 Порядка, зарегистрируется в качестве ИП – в случае, если участник конкурсного отбора является гражданином; </w:t>
      </w:r>
    </w:p>
    <w:p w:rsidR="00630428" w:rsidRPr="00630428" w:rsidRDefault="00630428" w:rsidP="00630428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30428">
        <w:rPr>
          <w:rFonts w:ascii="Times New Roman" w:hAnsi="Times New Roman" w:cs="Times New Roman"/>
          <w:sz w:val="28"/>
          <w:szCs w:val="28"/>
        </w:rPr>
        <w:t xml:space="preserve">10) выписки из </w:t>
      </w:r>
      <w:r w:rsidRPr="00630428">
        <w:rPr>
          <w:rFonts w:ascii="Times New Roman" w:eastAsia="Calibri" w:hAnsi="Times New Roman" w:cs="Times New Roman"/>
          <w:sz w:val="28"/>
          <w:szCs w:val="28"/>
        </w:rPr>
        <w:t xml:space="preserve">Единого государственного реестра недвижимости </w:t>
      </w:r>
      <w:r w:rsidRPr="00630428">
        <w:rPr>
          <w:rFonts w:ascii="Times New Roman" w:eastAsia="Calibri" w:hAnsi="Times New Roman" w:cs="Times New Roman"/>
          <w:sz w:val="28"/>
          <w:szCs w:val="28"/>
        </w:rPr>
        <w:br/>
        <w:t>(далее – ЕГРН)</w:t>
      </w:r>
      <w:r w:rsidRPr="00630428">
        <w:rPr>
          <w:rFonts w:ascii="Times New Roman" w:hAnsi="Times New Roman" w:cs="Times New Roman"/>
          <w:sz w:val="28"/>
          <w:szCs w:val="28"/>
        </w:rPr>
        <w:t>, подтверждающей наличие у участника конкурсного отбора прав на земельный участок, необходимый для реализации проекта (представляется по собственной инициативе) (положение настоящего подпункта не применяется для участников конкурсного отбора, перечни расходов которых предусматривают приобрете</w:t>
      </w:r>
      <w:r w:rsidR="00333E32">
        <w:rPr>
          <w:rFonts w:ascii="Times New Roman" w:hAnsi="Times New Roman" w:cs="Times New Roman"/>
          <w:sz w:val="28"/>
          <w:szCs w:val="28"/>
        </w:rPr>
        <w:t>ние земельного участка за счет г</w:t>
      </w:r>
      <w:r w:rsidRPr="00630428">
        <w:rPr>
          <w:rFonts w:ascii="Times New Roman" w:hAnsi="Times New Roman" w:cs="Times New Roman"/>
          <w:sz w:val="28"/>
          <w:szCs w:val="28"/>
        </w:rPr>
        <w:t xml:space="preserve">ранта); </w:t>
      </w:r>
    </w:p>
    <w:p w:rsidR="00630428" w:rsidRPr="00630428" w:rsidRDefault="00630428" w:rsidP="00630428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30428">
        <w:rPr>
          <w:rFonts w:ascii="Times New Roman" w:hAnsi="Times New Roman" w:cs="Times New Roman"/>
          <w:sz w:val="28"/>
          <w:szCs w:val="28"/>
        </w:rPr>
        <w:t xml:space="preserve">11) копии предварительного договора на оказание услуг на разработку проектной документации для строительства производственных и складских зданий, объектов, предназначенных для производства, хранения и переработки сельскохозяйственной продукции (далее – проектная документация, объект недвижимости), </w:t>
      </w:r>
      <w:r w:rsidRPr="00630428">
        <w:rPr>
          <w:rFonts w:ascii="Times New Roman" w:eastAsia="Calibri" w:hAnsi="Times New Roman" w:cs="Times New Roman"/>
          <w:sz w:val="28"/>
          <w:szCs w:val="28"/>
        </w:rPr>
        <w:t xml:space="preserve">– в случае, если </w:t>
      </w:r>
      <w:r w:rsidR="00333E32">
        <w:rPr>
          <w:rFonts w:ascii="Times New Roman" w:eastAsia="Calibri" w:hAnsi="Times New Roman" w:cs="Times New Roman"/>
          <w:sz w:val="28"/>
          <w:szCs w:val="28"/>
        </w:rPr>
        <w:t>г</w:t>
      </w:r>
      <w:r w:rsidRPr="00630428">
        <w:rPr>
          <w:rFonts w:ascii="Times New Roman" w:eastAsia="Calibri" w:hAnsi="Times New Roman" w:cs="Times New Roman"/>
          <w:sz w:val="28"/>
          <w:szCs w:val="28"/>
        </w:rPr>
        <w:t xml:space="preserve">рант планируется направить на разработку </w:t>
      </w:r>
      <w:r w:rsidRPr="00630428">
        <w:rPr>
          <w:rFonts w:ascii="Times New Roman" w:hAnsi="Times New Roman" w:cs="Times New Roman"/>
          <w:sz w:val="28"/>
          <w:szCs w:val="28"/>
        </w:rPr>
        <w:t>проектной документации;</w:t>
      </w:r>
    </w:p>
    <w:p w:rsidR="00630428" w:rsidRPr="00630428" w:rsidRDefault="00630428" w:rsidP="00630428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3042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12) в случае если </w:t>
      </w:r>
      <w:r w:rsidR="00333E32">
        <w:rPr>
          <w:rFonts w:ascii="Times New Roman" w:eastAsia="Calibri" w:hAnsi="Times New Roman" w:cs="Times New Roman"/>
          <w:sz w:val="28"/>
          <w:szCs w:val="28"/>
        </w:rPr>
        <w:t>г</w:t>
      </w:r>
      <w:r w:rsidRPr="00630428">
        <w:rPr>
          <w:rFonts w:ascii="Times New Roman" w:eastAsia="Calibri" w:hAnsi="Times New Roman" w:cs="Times New Roman"/>
          <w:sz w:val="28"/>
          <w:szCs w:val="28"/>
        </w:rPr>
        <w:t xml:space="preserve">рант </w:t>
      </w:r>
      <w:r w:rsidRPr="00630428">
        <w:rPr>
          <w:rFonts w:ascii="Times New Roman" w:eastAsia="Calibri" w:hAnsi="Times New Roman" w:cs="Times New Roman"/>
          <w:spacing w:val="-4"/>
          <w:sz w:val="28"/>
          <w:szCs w:val="28"/>
        </w:rPr>
        <w:t>планируется направить на строительство</w:t>
      </w:r>
      <w:r w:rsidRPr="00630428">
        <w:rPr>
          <w:rFonts w:ascii="Times New Roman" w:hAnsi="Times New Roman" w:cs="Times New Roman"/>
          <w:sz w:val="28"/>
          <w:szCs w:val="28"/>
        </w:rPr>
        <w:t xml:space="preserve"> объекта недвижимости:</w:t>
      </w:r>
    </w:p>
    <w:p w:rsidR="00630428" w:rsidRPr="00630428" w:rsidRDefault="00630428" w:rsidP="0063042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428">
        <w:rPr>
          <w:rFonts w:ascii="Times New Roman" w:eastAsia="Calibri" w:hAnsi="Times New Roman" w:cs="Times New Roman"/>
          <w:sz w:val="28"/>
          <w:szCs w:val="28"/>
        </w:rPr>
        <w:t xml:space="preserve">а) копии проектной документации в случаях, предусмотренных Градостроительным кодексом Российской Федерации, или копии сводного </w:t>
      </w:r>
      <w:r w:rsidRPr="00630428">
        <w:rPr>
          <w:rFonts w:ascii="Times New Roman" w:eastAsia="Calibri" w:hAnsi="Times New Roman" w:cs="Times New Roman"/>
          <w:sz w:val="28"/>
          <w:szCs w:val="28"/>
        </w:rPr>
        <w:br/>
        <w:t xml:space="preserve">и (или) объектного сметного расчета на строительство объекта </w:t>
      </w:r>
      <w:r w:rsidRPr="00630428">
        <w:rPr>
          <w:rFonts w:ascii="Times New Roman" w:hAnsi="Times New Roman" w:cs="Times New Roman"/>
          <w:sz w:val="28"/>
          <w:szCs w:val="28"/>
        </w:rPr>
        <w:t>недвижимости</w:t>
      </w:r>
      <w:r w:rsidRPr="00630428">
        <w:rPr>
          <w:rFonts w:ascii="Times New Roman" w:eastAsia="Calibri" w:hAnsi="Times New Roman" w:cs="Times New Roman"/>
          <w:sz w:val="28"/>
          <w:szCs w:val="28"/>
        </w:rPr>
        <w:t xml:space="preserve"> (далее – смета на строительство объекта</w:t>
      </w:r>
      <w:r w:rsidRPr="00630428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Pr="00630428">
        <w:rPr>
          <w:rFonts w:ascii="Times New Roman" w:eastAsia="Calibri" w:hAnsi="Times New Roman" w:cs="Times New Roman"/>
          <w:sz w:val="28"/>
          <w:szCs w:val="28"/>
        </w:rPr>
        <w:t>) – для участников конкурсного отбора, перечни расходов которых н</w:t>
      </w:r>
      <w:r w:rsidR="00333E32">
        <w:rPr>
          <w:rFonts w:ascii="Times New Roman" w:eastAsia="Calibri" w:hAnsi="Times New Roman" w:cs="Times New Roman"/>
          <w:sz w:val="28"/>
          <w:szCs w:val="28"/>
        </w:rPr>
        <w:t>е предусматривают расходование г</w:t>
      </w:r>
      <w:r w:rsidRPr="00630428">
        <w:rPr>
          <w:rFonts w:ascii="Times New Roman" w:eastAsia="Calibri" w:hAnsi="Times New Roman" w:cs="Times New Roman"/>
          <w:sz w:val="28"/>
          <w:szCs w:val="28"/>
        </w:rPr>
        <w:t>ранта на разработку проектной документации;</w:t>
      </w:r>
    </w:p>
    <w:p w:rsidR="00630428" w:rsidRPr="00630428" w:rsidRDefault="00630428" w:rsidP="0063042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428">
        <w:rPr>
          <w:rFonts w:ascii="Times New Roman" w:eastAsia="Calibri" w:hAnsi="Times New Roman" w:cs="Times New Roman"/>
          <w:sz w:val="28"/>
          <w:szCs w:val="28"/>
        </w:rPr>
        <w:lastRenderedPageBreak/>
        <w:t>б) копии положительного заключения государственной экспертизы проектной документации в случаях, предусмотренных Градостроительным кодексом Российской Федерации, – для участников конкурсного отбора, перечни расходов которых н</w:t>
      </w:r>
      <w:r w:rsidR="00333E32">
        <w:rPr>
          <w:rFonts w:ascii="Times New Roman" w:eastAsia="Calibri" w:hAnsi="Times New Roman" w:cs="Times New Roman"/>
          <w:sz w:val="28"/>
          <w:szCs w:val="28"/>
        </w:rPr>
        <w:t>е предусматривают расходование г</w:t>
      </w:r>
      <w:r w:rsidRPr="00630428">
        <w:rPr>
          <w:rFonts w:ascii="Times New Roman" w:eastAsia="Calibri" w:hAnsi="Times New Roman" w:cs="Times New Roman"/>
          <w:sz w:val="28"/>
          <w:szCs w:val="28"/>
        </w:rPr>
        <w:t xml:space="preserve">ранта </w:t>
      </w:r>
      <w:r w:rsidR="005A0324">
        <w:rPr>
          <w:rFonts w:ascii="Times New Roman" w:eastAsia="Calibri" w:hAnsi="Times New Roman" w:cs="Times New Roman"/>
          <w:sz w:val="28"/>
          <w:szCs w:val="28"/>
        </w:rPr>
        <w:br/>
      </w:r>
      <w:r w:rsidRPr="00630428">
        <w:rPr>
          <w:rFonts w:ascii="Times New Roman" w:eastAsia="Calibri" w:hAnsi="Times New Roman" w:cs="Times New Roman"/>
          <w:sz w:val="28"/>
          <w:szCs w:val="28"/>
        </w:rPr>
        <w:t>на разработку проектной документации (представляется по собственной инициативе</w:t>
      </w:r>
      <w:r w:rsidRPr="00630428">
        <w:rPr>
          <w:rFonts w:ascii="Times New Roman" w:hAnsi="Times New Roman" w:cs="Times New Roman"/>
          <w:sz w:val="28"/>
          <w:szCs w:val="28"/>
        </w:rPr>
        <w:t>)</w:t>
      </w:r>
      <w:r w:rsidRPr="0063042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0428" w:rsidRPr="00630428" w:rsidRDefault="00630428" w:rsidP="0063042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428">
        <w:rPr>
          <w:rFonts w:ascii="Times New Roman" w:eastAsia="Calibri" w:hAnsi="Times New Roman" w:cs="Times New Roman"/>
          <w:sz w:val="28"/>
          <w:szCs w:val="28"/>
        </w:rPr>
        <w:t xml:space="preserve">в) копии разрешения на строительство объекта </w:t>
      </w:r>
      <w:r w:rsidRPr="00630428">
        <w:rPr>
          <w:rFonts w:ascii="Times New Roman" w:hAnsi="Times New Roman" w:cs="Times New Roman"/>
          <w:sz w:val="28"/>
          <w:szCs w:val="28"/>
        </w:rPr>
        <w:t>недвижимости</w:t>
      </w:r>
      <w:r w:rsidRPr="00630428">
        <w:rPr>
          <w:rFonts w:ascii="Times New Roman" w:eastAsia="Calibri" w:hAnsi="Times New Roman" w:cs="Times New Roman"/>
          <w:sz w:val="28"/>
          <w:szCs w:val="28"/>
        </w:rPr>
        <w:t xml:space="preserve"> в случаях, предусмотренных Градостроительным кодексом Российской Федерации (представляется по собственной инициативе);</w:t>
      </w:r>
    </w:p>
    <w:p w:rsidR="00630428" w:rsidRPr="00630428" w:rsidRDefault="00630428" w:rsidP="0063042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30428">
        <w:rPr>
          <w:rFonts w:ascii="Times New Roman" w:hAnsi="Times New Roman" w:cs="Times New Roman"/>
          <w:sz w:val="28"/>
          <w:szCs w:val="28"/>
        </w:rPr>
        <w:t xml:space="preserve">13) копии предварительного договора купли-продажи земельного участка </w:t>
      </w:r>
      <w:r w:rsidR="00333E32">
        <w:rPr>
          <w:rFonts w:ascii="Times New Roman" w:hAnsi="Times New Roman" w:cs="Times New Roman"/>
          <w:sz w:val="28"/>
          <w:szCs w:val="28"/>
        </w:rPr>
        <w:br/>
      </w:r>
      <w:r w:rsidRPr="00630428">
        <w:rPr>
          <w:rFonts w:ascii="Times New Roman" w:hAnsi="Times New Roman" w:cs="Times New Roman"/>
          <w:sz w:val="28"/>
          <w:szCs w:val="28"/>
        </w:rPr>
        <w:t>на территории Красноярского края из земель сельскохозяйственного назначения для осуществления деятельности по выращиванию и (или) производству и (или) переработке сельскохозяйственной продукции в рамках реализации проекта (далее – земельный уч</w:t>
      </w:r>
      <w:r w:rsidR="00333E32">
        <w:rPr>
          <w:rFonts w:ascii="Times New Roman" w:hAnsi="Times New Roman" w:cs="Times New Roman"/>
          <w:sz w:val="28"/>
          <w:szCs w:val="28"/>
        </w:rPr>
        <w:t>асток) – в случае, если г</w:t>
      </w:r>
      <w:r w:rsidRPr="00630428">
        <w:rPr>
          <w:rFonts w:ascii="Times New Roman" w:hAnsi="Times New Roman" w:cs="Times New Roman"/>
          <w:sz w:val="28"/>
          <w:szCs w:val="28"/>
        </w:rPr>
        <w:t>рант планируется направить на приобретение земельного участка;</w:t>
      </w:r>
    </w:p>
    <w:p w:rsidR="00630428" w:rsidRPr="00DF19CE" w:rsidRDefault="00630428" w:rsidP="0063042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30428">
        <w:rPr>
          <w:rFonts w:ascii="Times New Roman" w:hAnsi="Times New Roman" w:cs="Times New Roman"/>
          <w:sz w:val="28"/>
          <w:szCs w:val="28"/>
        </w:rPr>
        <w:t xml:space="preserve">14) сведения об отсутствии в отношении участника конкурсного отбора информации в перечне организаций и физических лиц, в отношении которых имеются сведения об их причастности к экстремистской деятельности </w:t>
      </w:r>
      <w:r w:rsidRPr="00630428">
        <w:rPr>
          <w:rFonts w:ascii="Times New Roman" w:hAnsi="Times New Roman" w:cs="Times New Roman"/>
          <w:sz w:val="28"/>
          <w:szCs w:val="28"/>
        </w:rPr>
        <w:br/>
        <w:t xml:space="preserve">и терроризму, в перечне организаций и физических лиц, в отношении которых имеются сведения об их причастности к распространению оружия массового </w:t>
      </w:r>
      <w:r w:rsidRPr="00DF19CE">
        <w:rPr>
          <w:rFonts w:ascii="Times New Roman" w:hAnsi="Times New Roman" w:cs="Times New Roman"/>
          <w:sz w:val="28"/>
          <w:szCs w:val="28"/>
        </w:rPr>
        <w:t>уничтожения (представляется по собственной инициативе);</w:t>
      </w:r>
    </w:p>
    <w:p w:rsidR="00630428" w:rsidRPr="00DF19CE" w:rsidRDefault="00630428" w:rsidP="0063042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>15) информация о производственной деятельности ИП за год, предшествующий году подачи заявки, по форме № 1-ИП, ежегодно устанавливаемой приказом Министерства сельского хозяйства Российской Федерации, – для участника конкурсного отбора, являющегося ИП, зарегистрировавшем предпринимательскую деятельность в году, предшествующем году предоставления Гранта;</w:t>
      </w:r>
    </w:p>
    <w:p w:rsidR="00630428" w:rsidRPr="00DF19CE" w:rsidRDefault="00630428" w:rsidP="0063042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16) копию </w:t>
      </w:r>
      <w:r w:rsidRPr="00DF19CE">
        <w:rPr>
          <w:rFonts w:ascii="Times New Roman" w:hAnsi="Times New Roman" w:cs="Times New Roman"/>
          <w:spacing w:val="-6"/>
          <w:sz w:val="28"/>
          <w:szCs w:val="28"/>
        </w:rPr>
        <w:t xml:space="preserve">контракта о прохождении военной службы, заключенного на срок </w:t>
      </w:r>
      <w:r w:rsidR="00333E32" w:rsidRPr="00DF19CE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DF19CE">
        <w:rPr>
          <w:rFonts w:ascii="Times New Roman" w:hAnsi="Times New Roman" w:cs="Times New Roman"/>
          <w:spacing w:val="-6"/>
          <w:sz w:val="28"/>
          <w:szCs w:val="28"/>
        </w:rPr>
        <w:t>не менее чем 3 месяца для участия в специальной военной операции на территории Донецкой Народной Республики, Луганской Народной Республики</w:t>
      </w:r>
      <w:r w:rsidRPr="00DF19CE">
        <w:rPr>
          <w:rFonts w:ascii="Times New Roman" w:hAnsi="Times New Roman" w:cs="Times New Roman"/>
          <w:sz w:val="28"/>
          <w:szCs w:val="28"/>
        </w:rPr>
        <w:t xml:space="preserve"> и Украины (далее – контракт о прохождении военной службы) – для участника конкурсного отбора, являющегося гражданином, заключившим </w:t>
      </w:r>
      <w:r w:rsidR="00333E32" w:rsidRPr="00DF19CE">
        <w:rPr>
          <w:rFonts w:ascii="Times New Roman" w:hAnsi="Times New Roman" w:cs="Times New Roman"/>
          <w:sz w:val="28"/>
          <w:szCs w:val="28"/>
        </w:rPr>
        <w:t xml:space="preserve">контракт </w:t>
      </w:r>
      <w:r w:rsidR="005A0324">
        <w:rPr>
          <w:rFonts w:ascii="Times New Roman" w:hAnsi="Times New Roman" w:cs="Times New Roman"/>
          <w:sz w:val="28"/>
          <w:szCs w:val="28"/>
        </w:rPr>
        <w:br/>
      </w:r>
      <w:r w:rsidRPr="00DF19CE">
        <w:rPr>
          <w:rFonts w:ascii="Times New Roman" w:hAnsi="Times New Roman" w:cs="Times New Roman"/>
          <w:sz w:val="28"/>
          <w:szCs w:val="28"/>
        </w:rPr>
        <w:t>о прохождении военной службы</w:t>
      </w:r>
      <w:r w:rsidRPr="00DF19CE">
        <w:rPr>
          <w:rFonts w:ascii="Times New Roman" w:hAnsi="Times New Roman" w:cs="Times New Roman"/>
          <w:spacing w:val="-6"/>
          <w:sz w:val="28"/>
          <w:szCs w:val="28"/>
        </w:rPr>
        <w:t xml:space="preserve"> не ранее 10.07.2022</w:t>
      </w:r>
      <w:r w:rsidRPr="00DF19CE">
        <w:rPr>
          <w:rFonts w:ascii="Times New Roman" w:hAnsi="Times New Roman" w:cs="Times New Roman"/>
          <w:sz w:val="28"/>
          <w:szCs w:val="28"/>
        </w:rPr>
        <w:t>.</w:t>
      </w:r>
    </w:p>
    <w:p w:rsidR="00AA51BB" w:rsidRPr="00DF19CE" w:rsidRDefault="00333E32" w:rsidP="00333E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19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="00AA51BB" w:rsidRPr="00DF19CE">
        <w:rPr>
          <w:rFonts w:ascii="Times New Roman" w:eastAsia="Calibri" w:hAnsi="Times New Roman" w:cs="Times New Roman"/>
          <w:color w:val="000000"/>
          <w:sz w:val="28"/>
          <w:szCs w:val="28"/>
        </w:rPr>
        <w:t>Докуме</w:t>
      </w:r>
      <w:r w:rsidRPr="00DF19CE">
        <w:rPr>
          <w:rFonts w:ascii="Times New Roman" w:eastAsia="Calibri" w:hAnsi="Times New Roman" w:cs="Times New Roman"/>
          <w:color w:val="000000"/>
          <w:sz w:val="28"/>
          <w:szCs w:val="28"/>
        </w:rPr>
        <w:t>нты, предусмотренные пунктом 2.5</w:t>
      </w:r>
      <w:r w:rsidR="00AA51BB" w:rsidRPr="00DF19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Порядка, должны соответствовать следующим требованиям:</w:t>
      </w:r>
    </w:p>
    <w:p w:rsidR="00333E32" w:rsidRPr="00DF19CE" w:rsidRDefault="00333E32" w:rsidP="00333E32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1) выполнены с использованием технических средств, аккуратно, </w:t>
      </w:r>
      <w:r w:rsidRPr="00DF19CE">
        <w:rPr>
          <w:rFonts w:ascii="Times New Roman" w:hAnsi="Times New Roman" w:cs="Times New Roman"/>
          <w:sz w:val="28"/>
          <w:szCs w:val="28"/>
        </w:rPr>
        <w:br/>
        <w:t xml:space="preserve">без подчисток, исправлений, помарок, неустановленных сокращений </w:t>
      </w:r>
      <w:r w:rsidRPr="00DF19CE">
        <w:rPr>
          <w:rFonts w:ascii="Times New Roman" w:hAnsi="Times New Roman" w:cs="Times New Roman"/>
          <w:sz w:val="28"/>
          <w:szCs w:val="28"/>
        </w:rPr>
        <w:br/>
        <w:t>и формулировок, допускающих двоякое толкование;</w:t>
      </w:r>
    </w:p>
    <w:p w:rsidR="00333E32" w:rsidRPr="00DF19CE" w:rsidRDefault="00333E32" w:rsidP="00333E32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2) подписаны (заверены) участником конкурсного отбора с указанием даты подписи (заверения), должности, расшифровки подписи участника конкурсного отбора и заверены печатью (при наличии печати) – в случае представления заявки на бумажном носителе, а в случае представления </w:t>
      </w:r>
      <w:r w:rsidR="005A0324">
        <w:rPr>
          <w:rFonts w:ascii="Times New Roman" w:hAnsi="Times New Roman" w:cs="Times New Roman"/>
          <w:sz w:val="28"/>
          <w:szCs w:val="28"/>
        </w:rPr>
        <w:br/>
      </w:r>
      <w:r w:rsidRPr="00DF19CE">
        <w:rPr>
          <w:rFonts w:ascii="Times New Roman" w:hAnsi="Times New Roman" w:cs="Times New Roman"/>
          <w:sz w:val="28"/>
          <w:szCs w:val="28"/>
        </w:rPr>
        <w:t>в электронной форме – с указанием даты заверения электронной подписью;</w:t>
      </w:r>
    </w:p>
    <w:p w:rsidR="00333E32" w:rsidRPr="00DF19CE" w:rsidRDefault="00333E32" w:rsidP="00333E32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>3) должны поддаваться прочтению;</w:t>
      </w:r>
    </w:p>
    <w:p w:rsidR="00333E32" w:rsidRPr="00DF19CE" w:rsidRDefault="00333E32" w:rsidP="00333E32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4) </w:t>
      </w:r>
      <w:r w:rsidRPr="00DF19CE">
        <w:rPr>
          <w:rFonts w:ascii="Times New Roman" w:hAnsi="Times New Roman" w:cs="Times New Roman"/>
          <w:sz w:val="28"/>
          <w:szCs w:val="28"/>
        </w:rPr>
        <w:t>заявка, представленная на бумажном носителе, должна быть</w:t>
      </w:r>
      <w:r w:rsidRPr="00DF19CE">
        <w:rPr>
          <w:rFonts w:ascii="Times New Roman" w:hAnsi="Times New Roman" w:cs="Times New Roman"/>
          <w:sz w:val="28"/>
          <w:szCs w:val="28"/>
        </w:rPr>
        <w:br/>
        <w:t xml:space="preserve">прошита, пронумерована и скреплена печатью (при ее наличии) и подписью участника конкурсного отбора. </w:t>
      </w:r>
    </w:p>
    <w:p w:rsidR="00AA51BB" w:rsidRPr="00DF19CE" w:rsidRDefault="00AA51BB" w:rsidP="00AA51BB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4770" w:rsidRDefault="00AA51BB" w:rsidP="00AA51B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19CE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отзыва заявок </w:t>
      </w:r>
      <w:r w:rsidR="00333E32" w:rsidRPr="00DF19CE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участниками конкурсного отбора, </w:t>
      </w:r>
      <w:r w:rsidRPr="00DF19CE">
        <w:rPr>
          <w:rFonts w:ascii="Times New Roman" w:eastAsia="Calibri" w:hAnsi="Times New Roman" w:cs="Times New Roman"/>
          <w:b/>
          <w:sz w:val="28"/>
          <w:szCs w:val="28"/>
        </w:rPr>
        <w:t>порядок возврата заявок</w:t>
      </w:r>
      <w:r w:rsidR="00EF4770" w:rsidRPr="00DF19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33E32" w:rsidRPr="00DF19CE">
        <w:rPr>
          <w:rFonts w:ascii="Times New Roman" w:eastAsia="Calibri" w:hAnsi="Times New Roman" w:cs="Times New Roman"/>
          <w:b/>
          <w:sz w:val="28"/>
          <w:szCs w:val="28"/>
        </w:rPr>
        <w:t>участникам</w:t>
      </w:r>
      <w:r w:rsidR="00EF4770" w:rsidRPr="00DF19CE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конкурсного отбора, определяющего, </w:t>
      </w:r>
      <w:r w:rsidRPr="00DF19CE">
        <w:rPr>
          <w:rFonts w:ascii="Times New Roman" w:eastAsia="Calibri" w:hAnsi="Times New Roman" w:cs="Times New Roman"/>
          <w:b/>
          <w:sz w:val="28"/>
          <w:szCs w:val="28"/>
        </w:rPr>
        <w:t xml:space="preserve">в том числе основания возврата заявок </w:t>
      </w:r>
      <w:r w:rsidR="00EF4770" w:rsidRPr="00DF19CE">
        <w:rPr>
          <w:rFonts w:ascii="Times New Roman" w:eastAsia="Calibri" w:hAnsi="Times New Roman" w:cs="Times New Roman"/>
          <w:b/>
          <w:sz w:val="28"/>
          <w:szCs w:val="28"/>
        </w:rPr>
        <w:t>участников конкурсного отбора, порядок внесения изменений в заявки участников конкурсного отбора</w:t>
      </w:r>
      <w:r w:rsidR="00DF19C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A51BB" w:rsidRPr="00DF19CE" w:rsidRDefault="00EF4770" w:rsidP="00AA51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9C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A51BB" w:rsidRPr="00DF19CE"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конкурсного отбора на основании обращения, составленного </w:t>
      </w:r>
      <w:r w:rsidRPr="00DF19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51BB" w:rsidRPr="00DF19CE">
        <w:rPr>
          <w:rFonts w:ascii="Times New Roman" w:hAnsi="Times New Roman" w:cs="Times New Roman"/>
          <w:color w:val="000000"/>
          <w:sz w:val="28"/>
          <w:szCs w:val="28"/>
        </w:rPr>
        <w:t>в произвольной форме и направленного в порядке, п</w:t>
      </w:r>
      <w:r w:rsidRPr="00DF19CE">
        <w:rPr>
          <w:rFonts w:ascii="Times New Roman" w:hAnsi="Times New Roman" w:cs="Times New Roman"/>
          <w:color w:val="000000"/>
          <w:sz w:val="28"/>
          <w:szCs w:val="28"/>
        </w:rPr>
        <w:t>редусмотренном пунктом 2.6</w:t>
      </w:r>
      <w:r w:rsidR="00AA51BB" w:rsidRPr="00DF19CE">
        <w:rPr>
          <w:rFonts w:ascii="Times New Roman" w:hAnsi="Times New Roman" w:cs="Times New Roman"/>
          <w:color w:val="000000"/>
          <w:sz w:val="28"/>
          <w:szCs w:val="28"/>
        </w:rPr>
        <w:t xml:space="preserve"> Порядка, вправе отозвать заявку и (при необходимости) представить новую заявку не позднее даты окончания приема заявок, указанной в объявлении. </w:t>
      </w:r>
    </w:p>
    <w:p w:rsidR="00AA51BB" w:rsidRPr="00DF19CE" w:rsidRDefault="00EF4770" w:rsidP="00AA51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9C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AA51BB" w:rsidRPr="00DF19CE">
        <w:rPr>
          <w:rFonts w:ascii="Times New Roman" w:hAnsi="Times New Roman" w:cs="Times New Roman"/>
          <w:color w:val="000000"/>
          <w:sz w:val="28"/>
          <w:szCs w:val="28"/>
        </w:rPr>
        <w:t>Министерство в течение 5 рабочих дней, следующих за днем поступления заявления об отзыве заявки, направляет участнику конкурсного отбора уведомление о возврате заявки способом, указанным в заявлении.</w:t>
      </w:r>
    </w:p>
    <w:p w:rsidR="00AA51BB" w:rsidRPr="00DF19CE" w:rsidRDefault="00EF4770" w:rsidP="00AA51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9C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AA51BB" w:rsidRPr="00DF19CE">
        <w:rPr>
          <w:rFonts w:ascii="Times New Roman" w:hAnsi="Times New Roman" w:cs="Times New Roman"/>
          <w:color w:val="000000"/>
          <w:sz w:val="28"/>
          <w:szCs w:val="28"/>
        </w:rPr>
        <w:t>Основаниями для возврата заявки являются:</w:t>
      </w:r>
    </w:p>
    <w:p w:rsidR="00AA51BB" w:rsidRPr="00DF19CE" w:rsidRDefault="00AA51BB" w:rsidP="00AA51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9CE">
        <w:rPr>
          <w:rFonts w:ascii="Times New Roman" w:hAnsi="Times New Roman" w:cs="Times New Roman"/>
          <w:color w:val="000000"/>
          <w:sz w:val="28"/>
          <w:szCs w:val="28"/>
        </w:rPr>
        <w:t>1) поступление обращения об отзыве заявки;</w:t>
      </w:r>
    </w:p>
    <w:p w:rsidR="00AA51BB" w:rsidRPr="00DF19CE" w:rsidRDefault="00AA51BB" w:rsidP="00AA51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9CE">
        <w:rPr>
          <w:rFonts w:ascii="Times New Roman" w:hAnsi="Times New Roman" w:cs="Times New Roman"/>
          <w:color w:val="000000"/>
          <w:sz w:val="28"/>
          <w:szCs w:val="28"/>
        </w:rPr>
        <w:t>2) признание конкурсного отбора несостоявшимся по основанию, указ</w:t>
      </w:r>
      <w:r w:rsidR="00EF4770" w:rsidRPr="00DF19CE">
        <w:rPr>
          <w:rFonts w:ascii="Times New Roman" w:hAnsi="Times New Roman" w:cs="Times New Roman"/>
          <w:color w:val="000000"/>
          <w:sz w:val="28"/>
          <w:szCs w:val="28"/>
        </w:rPr>
        <w:t>анному в подпункте 1 пункта 2.12 Порядка;</w:t>
      </w:r>
    </w:p>
    <w:p w:rsidR="00CF187D" w:rsidRPr="00DF19CE" w:rsidRDefault="00EF4770" w:rsidP="00AA51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9CE">
        <w:rPr>
          <w:rFonts w:ascii="Times New Roman" w:hAnsi="Times New Roman" w:cs="Times New Roman"/>
          <w:color w:val="000000"/>
          <w:sz w:val="28"/>
          <w:szCs w:val="28"/>
        </w:rPr>
        <w:t>3) поступление заявки после даты окончания приема заявок,</w:t>
      </w:r>
      <w:r w:rsidR="00CF187D" w:rsidRPr="00DF19CE"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указанного </w:t>
      </w:r>
      <w:r w:rsidR="00CF187D" w:rsidRPr="00DF19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объявлении. </w:t>
      </w:r>
    </w:p>
    <w:p w:rsidR="00AA51BB" w:rsidRPr="00DF19CE" w:rsidRDefault="00AA51BB" w:rsidP="00AA51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9CE">
        <w:rPr>
          <w:rFonts w:ascii="Times New Roman" w:hAnsi="Times New Roman" w:cs="Times New Roman"/>
          <w:color w:val="000000"/>
          <w:sz w:val="28"/>
          <w:szCs w:val="28"/>
        </w:rPr>
        <w:t>Принятие министерством решения</w:t>
      </w:r>
      <w:r w:rsidR="00EF4770" w:rsidRPr="00DF19CE">
        <w:rPr>
          <w:rFonts w:ascii="Times New Roman" w:hAnsi="Times New Roman" w:cs="Times New Roman"/>
          <w:color w:val="000000"/>
          <w:sz w:val="28"/>
          <w:szCs w:val="28"/>
        </w:rPr>
        <w:t xml:space="preserve"> о возврате заявки по основанию</w:t>
      </w:r>
      <w:r w:rsidRPr="00DF19CE">
        <w:rPr>
          <w:rFonts w:ascii="Times New Roman" w:hAnsi="Times New Roman" w:cs="Times New Roman"/>
          <w:color w:val="000000"/>
          <w:sz w:val="28"/>
          <w:szCs w:val="28"/>
        </w:rPr>
        <w:t>, ук</w:t>
      </w:r>
      <w:r w:rsidR="00EF4770" w:rsidRPr="00DF19CE">
        <w:rPr>
          <w:rFonts w:ascii="Times New Roman" w:hAnsi="Times New Roman" w:cs="Times New Roman"/>
          <w:color w:val="000000"/>
          <w:sz w:val="28"/>
          <w:szCs w:val="28"/>
        </w:rPr>
        <w:t xml:space="preserve">азанному в подпункте 1 </w:t>
      </w:r>
      <w:r w:rsidRPr="00DF19CE">
        <w:rPr>
          <w:rFonts w:ascii="Times New Roman" w:hAnsi="Times New Roman" w:cs="Times New Roman"/>
          <w:color w:val="000000"/>
          <w:sz w:val="28"/>
          <w:szCs w:val="28"/>
        </w:rPr>
        <w:t>настоящего пункта, не препятствует повторному представлению участником конкурсного отбора заявки в сроки, предусмотренные в объявлении.</w:t>
      </w:r>
    </w:p>
    <w:p w:rsidR="00AA51BB" w:rsidRPr="00DF19CE" w:rsidRDefault="00AA51BB" w:rsidP="00AA51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51BB" w:rsidRPr="00DF19CE" w:rsidRDefault="00AA51BB" w:rsidP="00AA51BB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19CE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рассмотрения и оценки заявок в соответствии </w:t>
      </w:r>
    </w:p>
    <w:p w:rsidR="00DF19CE" w:rsidRPr="00DF19CE" w:rsidRDefault="00CF187D" w:rsidP="00AA51BB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19CE">
        <w:rPr>
          <w:rFonts w:ascii="Times New Roman" w:eastAsia="Calibri" w:hAnsi="Times New Roman" w:cs="Times New Roman"/>
          <w:b/>
          <w:sz w:val="28"/>
          <w:szCs w:val="28"/>
        </w:rPr>
        <w:t>с пунктами 2.14, 2.16 – 2.19</w:t>
      </w:r>
      <w:r w:rsidR="00AA51BB" w:rsidRPr="00DF19CE">
        <w:rPr>
          <w:rFonts w:ascii="Times New Roman" w:eastAsia="Calibri" w:hAnsi="Times New Roman" w:cs="Times New Roman"/>
          <w:b/>
          <w:sz w:val="28"/>
          <w:szCs w:val="28"/>
        </w:rPr>
        <w:t xml:space="preserve"> Порядка</w:t>
      </w:r>
      <w:r w:rsidR="00DF19C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A51BB" w:rsidRPr="00DF19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F19CE" w:rsidRPr="00DF19CE" w:rsidRDefault="00DB5F6A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F19CE" w:rsidRPr="00DF19CE">
        <w:rPr>
          <w:rFonts w:ascii="Times New Roman" w:hAnsi="Times New Roman" w:cs="Times New Roman"/>
          <w:sz w:val="28"/>
          <w:szCs w:val="28"/>
        </w:rPr>
        <w:t xml:space="preserve">Министерство в течение 10 рабочих дней, следующих за днем  окончания приема заявок, указанным в объявлении, </w:t>
      </w:r>
      <w:r w:rsidR="00DF19CE" w:rsidRPr="00DF19CE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рассматривает </w:t>
      </w:r>
      <w:r w:rsidR="00DF19CE" w:rsidRPr="00DF19CE">
        <w:rPr>
          <w:rFonts w:ascii="Times New Roman" w:hAnsi="Times New Roman" w:cs="Times New Roman"/>
          <w:sz w:val="28"/>
          <w:szCs w:val="28"/>
        </w:rPr>
        <w:t>и оценивает заявки, в том числе на предмет отсутствия или нал</w:t>
      </w:r>
      <w:r w:rsidR="00DF19CE" w:rsidRPr="00DF19CE">
        <w:rPr>
          <w:rFonts w:ascii="Times New Roman" w:hAnsi="Times New Roman" w:cs="Times New Roman"/>
          <w:color w:val="000000"/>
          <w:sz w:val="28"/>
          <w:szCs w:val="28"/>
        </w:rPr>
        <w:t>ичия оснований для отклонения заявки, предусмотренных подпунктами 1 – 6 пункта 2.15 Порядка.</w:t>
      </w:r>
    </w:p>
    <w:p w:rsidR="00DF19CE" w:rsidRPr="00DF19CE" w:rsidRDefault="00DB5F6A" w:rsidP="00DF19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F19CE" w:rsidRPr="00DF19CE">
        <w:rPr>
          <w:rFonts w:ascii="Times New Roman" w:hAnsi="Times New Roman" w:cs="Times New Roman"/>
          <w:sz w:val="28"/>
          <w:szCs w:val="28"/>
        </w:rPr>
        <w:t xml:space="preserve">Основаниями для отклонения заявки являются: </w:t>
      </w:r>
    </w:p>
    <w:p w:rsidR="00DF19CE" w:rsidRPr="00DF19CE" w:rsidRDefault="00DF19CE" w:rsidP="00DF19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>1) несоответствие участника конкурсного отбора категории, предусмотренной пунктом 1.5 Порядка;</w:t>
      </w:r>
    </w:p>
    <w:p w:rsidR="00DF19CE" w:rsidRPr="00DF19CE" w:rsidRDefault="00DF19CE" w:rsidP="00DF19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2) несоответствие участника конкурсного отбора требованиям, указанным </w:t>
      </w:r>
      <w:r w:rsidR="00DB5F6A">
        <w:rPr>
          <w:rFonts w:ascii="Times New Roman" w:hAnsi="Times New Roman" w:cs="Times New Roman"/>
          <w:sz w:val="28"/>
          <w:szCs w:val="28"/>
        </w:rPr>
        <w:br/>
      </w:r>
      <w:r w:rsidRPr="00DF19CE">
        <w:rPr>
          <w:rFonts w:ascii="Times New Roman" w:hAnsi="Times New Roman" w:cs="Times New Roman"/>
          <w:sz w:val="28"/>
          <w:szCs w:val="28"/>
        </w:rPr>
        <w:t xml:space="preserve">в пункте 2.4 Порядка; </w:t>
      </w:r>
    </w:p>
    <w:p w:rsidR="00DF19CE" w:rsidRPr="00DF19CE" w:rsidRDefault="00DF19CE" w:rsidP="00DF19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>3) несоответствие участника конкурсного отбора условиям, установленным пунктом 3.2 Порядка;</w:t>
      </w:r>
    </w:p>
    <w:p w:rsidR="00DF19CE" w:rsidRPr="00DF19CE" w:rsidRDefault="00DF19CE" w:rsidP="00DF19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4) несоответствие представленных участником конкурсного отбора заявки требованиям к заявке, установленным в объявлении, или непредставление (представление не в полном объеме) документов, входящих </w:t>
      </w:r>
      <w:r w:rsidRPr="00DF19CE">
        <w:rPr>
          <w:rFonts w:ascii="Times New Roman" w:hAnsi="Times New Roman" w:cs="Times New Roman"/>
          <w:sz w:val="28"/>
          <w:szCs w:val="28"/>
        </w:rPr>
        <w:br/>
      </w:r>
      <w:r w:rsidRPr="00DF19CE">
        <w:rPr>
          <w:rFonts w:ascii="Times New Roman" w:hAnsi="Times New Roman" w:cs="Times New Roman"/>
          <w:sz w:val="28"/>
          <w:szCs w:val="28"/>
        </w:rPr>
        <w:lastRenderedPageBreak/>
        <w:t>в состав заявки в соответствии с пунктом 2.5 Порядка;</w:t>
      </w:r>
    </w:p>
    <w:p w:rsidR="00DF19CE" w:rsidRPr="00DF19CE" w:rsidRDefault="00DF19CE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5) недостоверность представленной информации, содержащейся </w:t>
      </w:r>
      <w:r w:rsidRPr="00DF19CE">
        <w:rPr>
          <w:rFonts w:ascii="Times New Roman" w:hAnsi="Times New Roman" w:cs="Times New Roman"/>
          <w:sz w:val="28"/>
          <w:szCs w:val="28"/>
        </w:rPr>
        <w:br/>
        <w:t xml:space="preserve">в документах, указанных в пункте 2.5 Порядка; </w:t>
      </w:r>
    </w:p>
    <w:p w:rsidR="00DF19CE" w:rsidRPr="00DF19CE" w:rsidRDefault="00DF19CE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>6) подача заявки после даты и (или) времени, определенных для подачи заявок;</w:t>
      </w:r>
    </w:p>
    <w:p w:rsidR="00DF19CE" w:rsidRPr="00DF19CE" w:rsidRDefault="00DF19CE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>7) неявка участника конкурсного отбора на собеседование;</w:t>
      </w:r>
    </w:p>
    <w:p w:rsidR="00DF19CE" w:rsidRPr="00DF19CE" w:rsidRDefault="00DF19CE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8) выставление участнику конкурсного отбора в конкурсном бюллетене оценки 1 (один) балл по критерию отбора, указанному в строке 3 конкурсного бюллетеня, предусмотренного приложением № 3 к Порядку. </w:t>
      </w:r>
    </w:p>
    <w:p w:rsidR="00DF19CE" w:rsidRPr="00DF19CE" w:rsidRDefault="00DB5F6A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F19CE" w:rsidRPr="00DF19C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министерство в течение </w:t>
      </w:r>
      <w:r w:rsidR="00DF19CE" w:rsidRPr="00DF19CE">
        <w:rPr>
          <w:rFonts w:ascii="Times New Roman" w:hAnsi="Times New Roman" w:cs="Times New Roman"/>
          <w:sz w:val="28"/>
          <w:szCs w:val="28"/>
        </w:rPr>
        <w:br/>
        <w:t>10 рабочих дней со дня, следующего за днем окончания рассмотрения заявок:</w:t>
      </w:r>
    </w:p>
    <w:p w:rsidR="00DF19CE" w:rsidRPr="00DF19CE" w:rsidRDefault="00DF19CE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>1) издает приказ, которым утверждает:</w:t>
      </w:r>
    </w:p>
    <w:p w:rsidR="00DF19CE" w:rsidRPr="00DF19CE" w:rsidRDefault="00DF19CE" w:rsidP="00DF19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а) перечень участников конкурсного отбора, допущенных к участию </w:t>
      </w:r>
      <w:r w:rsidRPr="00DF19CE">
        <w:rPr>
          <w:rFonts w:ascii="Times New Roman" w:hAnsi="Times New Roman" w:cs="Times New Roman"/>
          <w:sz w:val="28"/>
          <w:szCs w:val="28"/>
        </w:rPr>
        <w:br/>
        <w:t xml:space="preserve">в конкурсном отборе (далее – перечень 1). В перечень 1 включаются участники конкурсного отбора, заявки которых не содержат оснований для отклонения, установленных </w:t>
      </w:r>
      <w:r w:rsidRPr="00DF19CE">
        <w:rPr>
          <w:rFonts w:ascii="Times New Roman" w:hAnsi="Times New Roman" w:cs="Times New Roman"/>
          <w:color w:val="000000"/>
          <w:sz w:val="28"/>
          <w:szCs w:val="28"/>
        </w:rPr>
        <w:t>подпунктами 1</w:t>
      </w:r>
      <w:r w:rsidR="00DB5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19C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B5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19CE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DF19CE">
        <w:rPr>
          <w:rFonts w:ascii="Times New Roman" w:hAnsi="Times New Roman" w:cs="Times New Roman"/>
          <w:sz w:val="28"/>
          <w:szCs w:val="28"/>
        </w:rPr>
        <w:t>пункта 2.15 Порядка;</w:t>
      </w:r>
    </w:p>
    <w:p w:rsidR="00DF19CE" w:rsidRPr="00DF19CE" w:rsidRDefault="00DF19CE" w:rsidP="00DF19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б) перечень участников конкурсного отбора, заявки которых отклонены от участия в конкурсном отборе (далее – перечень 2). В перечень 2 включаются участники конкурсного отбора, заявки которых содержат основания </w:t>
      </w:r>
      <w:r w:rsidRPr="00DF19CE">
        <w:rPr>
          <w:rFonts w:ascii="Times New Roman" w:hAnsi="Times New Roman" w:cs="Times New Roman"/>
          <w:sz w:val="28"/>
          <w:szCs w:val="28"/>
        </w:rPr>
        <w:br/>
        <w:t xml:space="preserve">для отклонения, установленные </w:t>
      </w:r>
      <w:r w:rsidRPr="00DF19CE">
        <w:rPr>
          <w:rFonts w:ascii="Times New Roman" w:hAnsi="Times New Roman" w:cs="Times New Roman"/>
          <w:color w:val="000000"/>
          <w:sz w:val="28"/>
          <w:szCs w:val="28"/>
        </w:rPr>
        <w:t xml:space="preserve">подпунктами 1–6 </w:t>
      </w:r>
      <w:r w:rsidRPr="00DF19CE">
        <w:rPr>
          <w:rFonts w:ascii="Times New Roman" w:hAnsi="Times New Roman" w:cs="Times New Roman"/>
          <w:sz w:val="28"/>
          <w:szCs w:val="28"/>
        </w:rPr>
        <w:t xml:space="preserve">пункта 2.15 Порядка. Перечень 2 формируется с указанием оснований для отклонения заявки, предусмотренных </w:t>
      </w:r>
      <w:r w:rsidRPr="00DF19CE">
        <w:rPr>
          <w:rFonts w:ascii="Times New Roman" w:hAnsi="Times New Roman" w:cs="Times New Roman"/>
          <w:color w:val="000000"/>
          <w:sz w:val="28"/>
          <w:szCs w:val="28"/>
        </w:rPr>
        <w:t xml:space="preserve">подпунктами 1–6 </w:t>
      </w:r>
      <w:r w:rsidRPr="00DF19CE">
        <w:rPr>
          <w:rFonts w:ascii="Times New Roman" w:hAnsi="Times New Roman" w:cs="Times New Roman"/>
          <w:sz w:val="28"/>
          <w:szCs w:val="28"/>
        </w:rPr>
        <w:t>пункта 2.15 Порядка;</w:t>
      </w:r>
    </w:p>
    <w:p w:rsidR="00DF19CE" w:rsidRPr="00DF19CE" w:rsidRDefault="00DF19CE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>2) направляет:</w:t>
      </w:r>
    </w:p>
    <w:p w:rsidR="00DF19CE" w:rsidRPr="00DF19CE" w:rsidRDefault="00DF19CE" w:rsidP="00DF19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>а) участникам конкурсного отбора, включенным в перечень 1, уведомления о допуске к участию в конкурсном отборе с указанием даты, времени и места проведения заседания конкурсной комиссии, предусматривающего собеседование, способом, указанным в заявлении;</w:t>
      </w:r>
    </w:p>
    <w:p w:rsidR="00DF19CE" w:rsidRPr="00DF19CE" w:rsidRDefault="00DF19CE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б) участникам конкурсного отбора, включенным в перечень 2, уведомления об отклонении заявок к участию в конкурсном отборе </w:t>
      </w:r>
      <w:r w:rsidRPr="00DF19CE">
        <w:rPr>
          <w:rFonts w:ascii="Times New Roman" w:hAnsi="Times New Roman" w:cs="Times New Roman"/>
          <w:sz w:val="28"/>
          <w:szCs w:val="28"/>
        </w:rPr>
        <w:br/>
        <w:t>с приложением выписки из приказа, указанного в подпункте 1 настоящего пункта, способом, указанным в заявлении;</w:t>
      </w:r>
    </w:p>
    <w:p w:rsidR="00DF19CE" w:rsidRPr="00DF19CE" w:rsidRDefault="00DF19CE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3) передает заявки участников конкурсного отбора, включенных </w:t>
      </w:r>
      <w:r w:rsidRPr="00DF19CE">
        <w:rPr>
          <w:rFonts w:ascii="Times New Roman" w:hAnsi="Times New Roman" w:cs="Times New Roman"/>
          <w:sz w:val="28"/>
          <w:szCs w:val="28"/>
        </w:rPr>
        <w:br/>
        <w:t xml:space="preserve"> перечень 1, на рассмотрение конкурсной комиссии.</w:t>
      </w:r>
    </w:p>
    <w:p w:rsidR="00DF19CE" w:rsidRPr="00DF19CE" w:rsidRDefault="00DB5F6A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F19CE" w:rsidRPr="00DF19CE">
        <w:rPr>
          <w:rFonts w:ascii="Times New Roman" w:hAnsi="Times New Roman" w:cs="Times New Roman"/>
          <w:sz w:val="28"/>
          <w:szCs w:val="28"/>
        </w:rPr>
        <w:t>Конкурсный отбор осуществляет конкурсная комиссия по отбору получателей Грантов (далее – конкурсная комиссия).</w:t>
      </w:r>
    </w:p>
    <w:p w:rsidR="00DF19CE" w:rsidRPr="00DF19CE" w:rsidRDefault="00DF19CE" w:rsidP="00DF19CE">
      <w:pPr>
        <w:pStyle w:val="ConsPlusTitle"/>
        <w:widowControl/>
        <w:tabs>
          <w:tab w:val="left" w:pos="0"/>
        </w:tabs>
        <w:ind w:firstLine="700"/>
        <w:jc w:val="both"/>
        <w:rPr>
          <w:b w:val="0"/>
        </w:rPr>
      </w:pPr>
      <w:r w:rsidRPr="00DF19CE">
        <w:rPr>
          <w:b w:val="0"/>
        </w:rPr>
        <w:t xml:space="preserve">Состав конкурсной комиссии и порядок ее работы утверждаются приказом министерства. </w:t>
      </w:r>
    </w:p>
    <w:p w:rsidR="00DF19CE" w:rsidRPr="00DF19CE" w:rsidRDefault="00DF19CE" w:rsidP="00DF19CE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/>
          <w:strike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проводится в срок, </w:t>
      </w:r>
      <w:r w:rsidRPr="00DF19CE">
        <w:rPr>
          <w:rFonts w:ascii="Times New Roman" w:hAnsi="Times New Roman" w:cs="Times New Roman"/>
          <w:sz w:val="28"/>
          <w:szCs w:val="28"/>
        </w:rPr>
        <w:br/>
        <w:t>не превышающий 30 рабочих дней, следующих за днем окончания приема заявок, указанного в объявлении.</w:t>
      </w:r>
      <w:r w:rsidRPr="00DF19CE">
        <w:rPr>
          <w:rFonts w:ascii="Times New Roman" w:hAnsi="Times New Roman" w:cs="Times New Roman"/>
          <w:strike/>
          <w:sz w:val="28"/>
          <w:szCs w:val="28"/>
        </w:rPr>
        <w:t xml:space="preserve">  </w:t>
      </w:r>
    </w:p>
    <w:p w:rsidR="00DF19CE" w:rsidRPr="00DF19CE" w:rsidRDefault="00DB5F6A" w:rsidP="00DF19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F19CE" w:rsidRPr="00DF19CE">
        <w:rPr>
          <w:rFonts w:ascii="Times New Roman" w:hAnsi="Times New Roman" w:cs="Times New Roman"/>
          <w:sz w:val="28"/>
          <w:szCs w:val="28"/>
        </w:rPr>
        <w:t>Конкурсная комиссия не позднее срока, указанного в пункте 2.18 Порядка:</w:t>
      </w:r>
    </w:p>
    <w:p w:rsidR="00DF19CE" w:rsidRPr="00DF19CE" w:rsidRDefault="00DF19CE" w:rsidP="00DF19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pacing w:val="-6"/>
          <w:sz w:val="28"/>
          <w:szCs w:val="28"/>
        </w:rPr>
        <w:t>1) проводит в очной форме или посредством видео-конференц-связи</w:t>
      </w:r>
      <w:r w:rsidRPr="00DF19CE">
        <w:rPr>
          <w:rFonts w:ascii="Times New Roman" w:hAnsi="Times New Roman" w:cs="Times New Roman"/>
          <w:strike/>
          <w:spacing w:val="-6"/>
          <w:sz w:val="28"/>
          <w:szCs w:val="28"/>
        </w:rPr>
        <w:t xml:space="preserve"> </w:t>
      </w:r>
      <w:r w:rsidRPr="00DF19CE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собеседование с каждым участником конкурсного отбора, оценивает их заявки </w:t>
      </w:r>
      <w:r w:rsidRPr="00DF19CE">
        <w:rPr>
          <w:rFonts w:ascii="Times New Roman" w:hAnsi="Times New Roman" w:cs="Times New Roman"/>
          <w:spacing w:val="-6"/>
          <w:sz w:val="28"/>
          <w:szCs w:val="28"/>
        </w:rPr>
        <w:br/>
        <w:t xml:space="preserve">по каждому из критериев отбора, предусмотренных пунктом 1.6 Порядка, исходя </w:t>
      </w:r>
      <w:r w:rsidRPr="00DF19CE">
        <w:rPr>
          <w:rFonts w:ascii="Times New Roman" w:hAnsi="Times New Roman" w:cs="Times New Roman"/>
          <w:spacing w:val="-6"/>
          <w:sz w:val="28"/>
          <w:szCs w:val="28"/>
        </w:rPr>
        <w:br/>
        <w:t xml:space="preserve">из их весового значения в общей оценке, путем заполнения конкурсных бюллетеней по форме согласно приложению № 3 к Порядку, с учетом приоритетности рассмотрения проектов по развитию овощеводства, картофелеводства, молочного и мясного скотоводства, овцеводства, козоводства, птицеводства, пчеловодства, а также проектов, представленных гражданами, заключившими контракт о прохождении военной службы не ранее 10.07.2022. </w:t>
      </w:r>
      <w:r w:rsidRPr="00DF19CE">
        <w:rPr>
          <w:rFonts w:ascii="Times New Roman" w:hAnsi="Times New Roman" w:cs="Times New Roman"/>
          <w:sz w:val="28"/>
          <w:szCs w:val="28"/>
        </w:rPr>
        <w:t>Решение по выставлению соответствующе</w:t>
      </w:r>
      <w:r w:rsidRPr="00DF19CE">
        <w:rPr>
          <w:rFonts w:ascii="Times New Roman" w:hAnsi="Times New Roman" w:cs="Times New Roman"/>
          <w:b/>
          <w:sz w:val="28"/>
          <w:szCs w:val="28"/>
        </w:rPr>
        <w:t>г</w:t>
      </w:r>
      <w:r w:rsidRPr="00DF19CE">
        <w:rPr>
          <w:rFonts w:ascii="Times New Roman" w:hAnsi="Times New Roman" w:cs="Times New Roman"/>
          <w:sz w:val="28"/>
          <w:szCs w:val="28"/>
        </w:rPr>
        <w:t>о балла в отношении критерия отбора, предусмотренного в строках 1, 2 конкурсного бюллетеня, осуществляется на основании информации, содержащейся в заявке.</w:t>
      </w:r>
    </w:p>
    <w:p w:rsidR="00DF19CE" w:rsidRPr="00DF19CE" w:rsidRDefault="00DF19CE" w:rsidP="00DF19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Решение по выставлению балла в строке 3 конкурсного бюллетеня принимается конкурсной комиссией по результатам собеседования </w:t>
      </w:r>
      <w:r w:rsidRPr="00DF19CE">
        <w:rPr>
          <w:rFonts w:ascii="Times New Roman" w:hAnsi="Times New Roman" w:cs="Times New Roman"/>
          <w:sz w:val="28"/>
          <w:szCs w:val="28"/>
        </w:rPr>
        <w:br/>
        <w:t>с участником конкурсного отбора по проекту путем открытого голосования членов конкурсной комиссии, присутствующих на заседании.</w:t>
      </w:r>
    </w:p>
    <w:p w:rsidR="00DF19CE" w:rsidRPr="00DF19CE" w:rsidRDefault="00DF19CE" w:rsidP="00DF19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В случае неявки участника конкурсного отбора на собеседование конкурсный бюллетень на данного участника конкурсного отбора </w:t>
      </w:r>
      <w:r w:rsidRPr="00DF19CE">
        <w:rPr>
          <w:rFonts w:ascii="Times New Roman" w:hAnsi="Times New Roman" w:cs="Times New Roman"/>
          <w:sz w:val="28"/>
          <w:szCs w:val="28"/>
        </w:rPr>
        <w:br/>
        <w:t>не заполняется.</w:t>
      </w:r>
    </w:p>
    <w:p w:rsidR="00DF19CE" w:rsidRPr="00DF19CE" w:rsidRDefault="00DF19CE" w:rsidP="00DF19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В случае выставления участнику конкурсного отбора оценки 1 балл </w:t>
      </w:r>
      <w:r w:rsidRPr="00DF19CE">
        <w:rPr>
          <w:rFonts w:ascii="Times New Roman" w:hAnsi="Times New Roman" w:cs="Times New Roman"/>
          <w:sz w:val="28"/>
          <w:szCs w:val="28"/>
        </w:rPr>
        <w:br/>
        <w:t xml:space="preserve">по критерию отбора, предусмотренному строкой 3 конкурсного бюллетеня, итоговое количество баллов в строке 7 конкурсного бюллетеня </w:t>
      </w:r>
      <w:r w:rsidRPr="00DF19CE">
        <w:rPr>
          <w:rFonts w:ascii="Times New Roman" w:hAnsi="Times New Roman" w:cs="Times New Roman"/>
          <w:sz w:val="28"/>
          <w:szCs w:val="28"/>
        </w:rPr>
        <w:br/>
        <w:t>не выставляется.</w:t>
      </w:r>
    </w:p>
    <w:p w:rsidR="00DF19CE" w:rsidRPr="00DF19CE" w:rsidRDefault="00DF19CE" w:rsidP="00DF19C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2) принимает решение о присвоении заявкам порядковых номеров </w:t>
      </w:r>
      <w:r w:rsidRPr="00DF19CE">
        <w:rPr>
          <w:rFonts w:ascii="Times New Roman" w:hAnsi="Times New Roman" w:cs="Times New Roman"/>
          <w:sz w:val="28"/>
          <w:szCs w:val="28"/>
        </w:rPr>
        <w:br/>
        <w:t xml:space="preserve">на основании ранжирования итогового количества баллов, выставленных участникам конкурсного отбора в строке 7 конкурсных бюллетеней </w:t>
      </w:r>
      <w:r w:rsidRPr="00DF19CE">
        <w:rPr>
          <w:rFonts w:ascii="Times New Roman" w:hAnsi="Times New Roman" w:cs="Times New Roman"/>
          <w:sz w:val="28"/>
          <w:szCs w:val="28"/>
        </w:rPr>
        <w:br/>
        <w:t xml:space="preserve">(от наибольшего к наименьшему), и с учетом очередности поступления заявок, путем формирования рейтинга участников конкурсного отбора </w:t>
      </w:r>
      <w:r w:rsidRPr="00DF19CE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Грантов по форме, согласно приложению № 4 к Порядку (далее – рейтинг). При равном количестве баллов, выставленных участникам конкурсного отбора в строке 7 конкурсных бюллетеней, меньший порядковый номер в рейтинге присваивается участнику конкурсного отбора, дата и время регистрации заявки которого, является наиболее ранней; </w:t>
      </w:r>
    </w:p>
    <w:p w:rsidR="00DF19CE" w:rsidRPr="00DF19CE" w:rsidRDefault="00DF19CE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3) формирует реестр участников конкурсного отбора, рекомендованных для предоставления Грантов (далее – реестр участников конкурсного отбора), по форме согласно приложению № 5 к Порядку. </w:t>
      </w:r>
    </w:p>
    <w:p w:rsidR="00DF19CE" w:rsidRPr="00DF19CE" w:rsidRDefault="00DF19CE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Реестр участников конкурсного отбора, формируется на основании рейтинга в пределах доведенных лимитов бюджетных обязательств, указанных в пункте 1.4 Порядка. </w:t>
      </w:r>
    </w:p>
    <w:p w:rsidR="00DF19CE" w:rsidRPr="00DF19CE" w:rsidRDefault="00DF19CE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>Решения, принимаемые конкурсной комиссией, предусмотренные настоящим пунктом, отражаются в протоколе заседания конкурсной комиссии.</w:t>
      </w:r>
    </w:p>
    <w:p w:rsidR="00DF19CE" w:rsidRPr="00DF19CE" w:rsidRDefault="00DF19CE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F19CE">
        <w:rPr>
          <w:rFonts w:ascii="Times New Roman" w:hAnsi="Times New Roman" w:cs="Times New Roman"/>
          <w:sz w:val="28"/>
          <w:szCs w:val="28"/>
        </w:rPr>
        <w:t xml:space="preserve">Размер Гранта, предоставляемого конкретному участнику конкурсного отбора, включенному в реестр участников конкурсного отбора, определяется конкурсной комиссией с учетом собственных средств, и рассчитывается </w:t>
      </w:r>
      <w:r w:rsidRPr="00DF19CE">
        <w:rPr>
          <w:rFonts w:ascii="Times New Roman" w:hAnsi="Times New Roman" w:cs="Times New Roman"/>
          <w:sz w:val="28"/>
          <w:szCs w:val="28"/>
        </w:rPr>
        <w:br/>
        <w:t>по формуле, указанной в пункте 3.4 Порядка.</w:t>
      </w:r>
    </w:p>
    <w:p w:rsidR="00DF19CE" w:rsidRPr="00DF19CE" w:rsidRDefault="00DF19CE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F19CE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Рейтинг и реестр </w:t>
      </w:r>
      <w:r w:rsidRPr="00DF19CE">
        <w:rPr>
          <w:rFonts w:ascii="Times New Roman" w:hAnsi="Times New Roman" w:cs="Times New Roman"/>
          <w:sz w:val="28"/>
          <w:szCs w:val="28"/>
        </w:rPr>
        <w:t xml:space="preserve">участников конкурсного отбора </w:t>
      </w:r>
      <w:r w:rsidRPr="00DF19CE">
        <w:rPr>
          <w:rFonts w:ascii="Times New Roman" w:hAnsi="Times New Roman" w:cs="Times New Roman"/>
          <w:spacing w:val="-4"/>
          <w:sz w:val="28"/>
          <w:szCs w:val="28"/>
        </w:rPr>
        <w:t xml:space="preserve">приобщаются </w:t>
      </w:r>
      <w:r w:rsidRPr="00DF19CE">
        <w:rPr>
          <w:rFonts w:ascii="Times New Roman" w:hAnsi="Times New Roman" w:cs="Times New Roman"/>
          <w:spacing w:val="-4"/>
          <w:sz w:val="28"/>
          <w:szCs w:val="28"/>
        </w:rPr>
        <w:br/>
        <w:t>к протоколу заседания конкурсной комиссии.</w:t>
      </w:r>
    </w:p>
    <w:p w:rsidR="00DF19CE" w:rsidRPr="00DF19CE" w:rsidRDefault="00DF19CE" w:rsidP="00DF19C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F19CE">
        <w:rPr>
          <w:rFonts w:ascii="Times New Roman" w:hAnsi="Times New Roman" w:cs="Times New Roman"/>
          <w:spacing w:val="-4"/>
          <w:sz w:val="28"/>
          <w:szCs w:val="28"/>
        </w:rPr>
        <w:t xml:space="preserve">Протокол заседания конкурсной комиссии направляется в министерство </w:t>
      </w:r>
      <w:r w:rsidRPr="00DF19CE">
        <w:rPr>
          <w:rFonts w:ascii="Times New Roman" w:hAnsi="Times New Roman" w:cs="Times New Roman"/>
          <w:spacing w:val="-4"/>
          <w:sz w:val="28"/>
          <w:szCs w:val="28"/>
        </w:rPr>
        <w:br/>
        <w:t>в течение 5 рабочих дней со дня заседания конкурсной комиссии.</w:t>
      </w:r>
    </w:p>
    <w:p w:rsidR="00AA51BB" w:rsidRPr="00AA51BB" w:rsidRDefault="00AA51BB" w:rsidP="00AA51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327" w:rsidRPr="002B7327" w:rsidRDefault="00AA51BB" w:rsidP="00AA51B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7327">
        <w:rPr>
          <w:rFonts w:ascii="Times New Roman" w:eastAsia="Calibri" w:hAnsi="Times New Roman" w:cs="Times New Roman"/>
          <w:b/>
          <w:sz w:val="28"/>
          <w:szCs w:val="28"/>
        </w:rPr>
        <w:t>Порядок предоставления заявителям разъяснений положений объявления, даты начала и окончания срока такого предоставления</w:t>
      </w:r>
      <w:r w:rsidR="002B7327" w:rsidRPr="002B73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A51BB" w:rsidRPr="00AA51BB" w:rsidRDefault="00AA51BB" w:rsidP="00AA51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327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конкурсного отбора в течение срока </w:t>
      </w:r>
      <w:r w:rsidR="002B7327">
        <w:rPr>
          <w:rFonts w:ascii="Times New Roman" w:hAnsi="Times New Roman" w:cs="Times New Roman"/>
          <w:color w:val="000000"/>
          <w:sz w:val="28"/>
          <w:szCs w:val="28"/>
        </w:rPr>
        <w:t xml:space="preserve">подачи </w:t>
      </w:r>
      <w:r w:rsidRPr="002B7327">
        <w:rPr>
          <w:rFonts w:ascii="Times New Roman" w:hAnsi="Times New Roman" w:cs="Times New Roman"/>
          <w:color w:val="000000"/>
          <w:sz w:val="28"/>
          <w:szCs w:val="28"/>
        </w:rPr>
        <w:t>заявок</w:t>
      </w:r>
      <w:r w:rsidR="002B73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7327" w:rsidRPr="002B7327">
        <w:rPr>
          <w:rFonts w:ascii="Times New Roman" w:hAnsi="Times New Roman" w:cs="Times New Roman"/>
          <w:color w:val="000000"/>
          <w:sz w:val="28"/>
          <w:szCs w:val="28"/>
        </w:rPr>
        <w:t xml:space="preserve">получают </w:t>
      </w:r>
      <w:r w:rsidR="002B73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7327" w:rsidRPr="002B7327">
        <w:rPr>
          <w:rFonts w:ascii="Times New Roman" w:hAnsi="Times New Roman" w:cs="Times New Roman"/>
          <w:color w:val="000000"/>
          <w:sz w:val="28"/>
          <w:szCs w:val="28"/>
        </w:rPr>
        <w:t xml:space="preserve">в министерстве </w:t>
      </w:r>
      <w:r w:rsidRPr="002B7327">
        <w:rPr>
          <w:rFonts w:ascii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при личном обращении </w:t>
      </w:r>
      <w:r w:rsidR="002B73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327">
        <w:rPr>
          <w:rFonts w:ascii="Times New Roman" w:hAnsi="Times New Roman" w:cs="Times New Roman"/>
          <w:color w:val="000000"/>
          <w:sz w:val="28"/>
          <w:szCs w:val="28"/>
        </w:rPr>
        <w:t>(на личном приеме, в телефонном режи</w:t>
      </w:r>
      <w:r w:rsidR="002B7327">
        <w:rPr>
          <w:rFonts w:ascii="Times New Roman" w:hAnsi="Times New Roman" w:cs="Times New Roman"/>
          <w:color w:val="000000"/>
          <w:sz w:val="28"/>
          <w:szCs w:val="28"/>
        </w:rPr>
        <w:t xml:space="preserve">ме) или </w:t>
      </w:r>
      <w:r w:rsidRPr="002B7327">
        <w:rPr>
          <w:rFonts w:ascii="Times New Roman" w:hAnsi="Times New Roman" w:cs="Times New Roman"/>
          <w:color w:val="000000"/>
          <w:sz w:val="28"/>
          <w:szCs w:val="28"/>
        </w:rPr>
        <w:t>в электронной форме.</w:t>
      </w:r>
    </w:p>
    <w:p w:rsidR="00AA51BB" w:rsidRPr="00AA51BB" w:rsidRDefault="00AA51BB" w:rsidP="00AA51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51BB" w:rsidRPr="00AA51BB" w:rsidRDefault="00AA51BB" w:rsidP="00AA51BB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51BB">
        <w:rPr>
          <w:rFonts w:ascii="Times New Roman" w:eastAsia="Calibri" w:hAnsi="Times New Roman" w:cs="Times New Roman"/>
          <w:b/>
          <w:sz w:val="28"/>
          <w:szCs w:val="28"/>
        </w:rPr>
        <w:t>Срок, в течение которого победитель (победители) конкурсного отбора должен подписать соглашение о предоставлении гранта</w:t>
      </w:r>
      <w:r w:rsidR="002B73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4B10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2B7327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AA51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7327">
        <w:rPr>
          <w:rFonts w:ascii="Times New Roman" w:eastAsia="Calibri" w:hAnsi="Times New Roman" w:cs="Times New Roman"/>
          <w:b/>
          <w:sz w:val="28"/>
          <w:szCs w:val="28"/>
        </w:rPr>
        <w:t xml:space="preserve">соответствии с </w:t>
      </w:r>
      <w:r w:rsidRPr="00AA51BB">
        <w:rPr>
          <w:rFonts w:ascii="Times New Roman" w:eastAsia="Calibri" w:hAnsi="Times New Roman" w:cs="Times New Roman"/>
          <w:b/>
          <w:sz w:val="28"/>
          <w:szCs w:val="28"/>
        </w:rPr>
        <w:t>пунктом 3.7 Порядка.</w:t>
      </w:r>
    </w:p>
    <w:p w:rsidR="00AA51BB" w:rsidRPr="00AA51BB" w:rsidRDefault="00AA51BB" w:rsidP="00AA51BB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327" w:rsidRPr="002B7327" w:rsidRDefault="002B7327" w:rsidP="002B73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327">
        <w:rPr>
          <w:rFonts w:ascii="Times New Roman" w:hAnsi="Times New Roman" w:cs="Times New Roman"/>
          <w:bCs/>
          <w:sz w:val="28"/>
          <w:szCs w:val="28"/>
        </w:rPr>
        <w:t xml:space="preserve">Министерство в течение 10 рабочих дней, следующих за днем размещения на официальном сайте министерства информации о результатах рассмотрения заявок, </w:t>
      </w:r>
      <w:r w:rsidRPr="002B7327">
        <w:rPr>
          <w:rFonts w:ascii="Times New Roman" w:hAnsi="Times New Roman" w:cs="Times New Roman"/>
          <w:color w:val="000000"/>
          <w:sz w:val="28"/>
          <w:szCs w:val="28"/>
        </w:rPr>
        <w:t>направляет получателю Гранта в ГИС «Субсидии АПК24» проект соглашения, сформированный в форме электронного документа, а в случае заключения соглашения в форме бумажного документа передает получателю Гранта 2 экземпляра проекта соглашения на бумажном носителе способом, указанным в заявлении.</w:t>
      </w:r>
    </w:p>
    <w:p w:rsidR="002B7327" w:rsidRPr="002B7327" w:rsidRDefault="002B7327" w:rsidP="002B73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32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Гранта в течение 2 рабочих дней, следующих за днем получения проекта соглашения, подписывает проект соглашения электронной подписью и направляет его в министерство через ГИС «Субсидия АПК24» </w:t>
      </w:r>
      <w:r w:rsidRPr="002B732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подписания, а в случае заключения соглашения в форме бумажного документа получатель Гранта подписывает два экземпляра проекта соглашения в течение 2 рабочих дней, следующих за днем получения проекта соглашения, скрепляет их печатью (при ее наличии) и направляет их на бумажном носителе лично либо путем направления по почте в министерство. </w:t>
      </w:r>
    </w:p>
    <w:p w:rsidR="002B7327" w:rsidRPr="002B7327" w:rsidRDefault="002B7327" w:rsidP="002B732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327">
        <w:rPr>
          <w:rFonts w:ascii="Times New Roman" w:hAnsi="Times New Roman" w:cs="Times New Roman"/>
          <w:color w:val="000000"/>
          <w:sz w:val="28"/>
          <w:szCs w:val="28"/>
        </w:rPr>
        <w:t>Соглашение заключается между получателем Гранта и министерством</w:t>
      </w:r>
      <w:r w:rsidRPr="002B7327">
        <w:rPr>
          <w:rFonts w:ascii="Times New Roman" w:hAnsi="Times New Roman" w:cs="Times New Roman"/>
          <w:color w:val="000000"/>
          <w:sz w:val="28"/>
          <w:szCs w:val="28"/>
        </w:rPr>
        <w:br/>
        <w:t>в срок, установленный пунктом 3.9 Порядка.</w:t>
      </w:r>
    </w:p>
    <w:p w:rsidR="00AA51BB" w:rsidRPr="00AA51BB" w:rsidRDefault="00AA51BB" w:rsidP="00AA51BB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B7327" w:rsidRPr="00AA51BB" w:rsidRDefault="00AA51BB" w:rsidP="00364B10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1BB">
        <w:rPr>
          <w:rFonts w:ascii="Times New Roman" w:eastAsia="Calibri" w:hAnsi="Times New Roman" w:cs="Times New Roman"/>
          <w:b/>
          <w:sz w:val="28"/>
          <w:szCs w:val="28"/>
        </w:rPr>
        <w:t xml:space="preserve">Условия признания победителя (победителей) конкурсного отбора </w:t>
      </w:r>
      <w:r w:rsidRPr="00AA51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уклонившимся</w:t>
      </w:r>
      <w:r w:rsidRPr="00AA51BB">
        <w:rPr>
          <w:rFonts w:ascii="Times New Roman" w:eastAsia="Calibri" w:hAnsi="Times New Roman" w:cs="Times New Roman"/>
          <w:b/>
          <w:sz w:val="28"/>
          <w:szCs w:val="28"/>
        </w:rPr>
        <w:t xml:space="preserve"> от заключен</w:t>
      </w:r>
      <w:r w:rsidR="002B7327">
        <w:rPr>
          <w:rFonts w:ascii="Times New Roman" w:eastAsia="Calibri" w:hAnsi="Times New Roman" w:cs="Times New Roman"/>
          <w:b/>
          <w:sz w:val="28"/>
          <w:szCs w:val="28"/>
        </w:rPr>
        <w:t>ия соглашения о предоставлении г</w:t>
      </w:r>
      <w:r w:rsidRPr="00AA51BB">
        <w:rPr>
          <w:rFonts w:ascii="Times New Roman" w:eastAsia="Calibri" w:hAnsi="Times New Roman" w:cs="Times New Roman"/>
          <w:b/>
          <w:sz w:val="28"/>
          <w:szCs w:val="28"/>
        </w:rPr>
        <w:t>ранта</w:t>
      </w:r>
      <w:r w:rsidR="00B9435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A51BB">
        <w:rPr>
          <w:rFonts w:ascii="Times New Roman" w:hAnsi="Times New Roman" w:cs="Times New Roman"/>
          <w:sz w:val="28"/>
          <w:szCs w:val="28"/>
        </w:rPr>
        <w:tab/>
      </w:r>
      <w:r w:rsidR="002B7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1BB" w:rsidRPr="00AA51BB" w:rsidRDefault="002B7327" w:rsidP="002B732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94359">
        <w:rPr>
          <w:rFonts w:ascii="Times New Roman" w:eastAsia="Calibri" w:hAnsi="Times New Roman" w:cs="Times New Roman"/>
          <w:sz w:val="28"/>
          <w:szCs w:val="28"/>
        </w:rPr>
        <w:t>Условия</w:t>
      </w:r>
      <w:r w:rsidR="00B94359" w:rsidRPr="00B94359">
        <w:rPr>
          <w:rFonts w:ascii="Times New Roman" w:eastAsia="Calibri" w:hAnsi="Times New Roman" w:cs="Times New Roman"/>
          <w:sz w:val="28"/>
          <w:szCs w:val="28"/>
        </w:rPr>
        <w:t>ми</w:t>
      </w:r>
      <w:r w:rsidRPr="00B94359">
        <w:rPr>
          <w:rFonts w:ascii="Times New Roman" w:eastAsia="Calibri" w:hAnsi="Times New Roman" w:cs="Times New Roman"/>
          <w:sz w:val="28"/>
          <w:szCs w:val="28"/>
        </w:rPr>
        <w:t xml:space="preserve"> признания победителя </w:t>
      </w:r>
      <w:r w:rsidR="00B94359" w:rsidRPr="00B94359">
        <w:rPr>
          <w:rFonts w:ascii="Times New Roman" w:eastAsia="Calibri" w:hAnsi="Times New Roman" w:cs="Times New Roman"/>
          <w:sz w:val="28"/>
          <w:szCs w:val="28"/>
        </w:rPr>
        <w:t>(победителей) конкурсного</w:t>
      </w:r>
      <w:r w:rsidR="00B94359" w:rsidRPr="00AA51BB">
        <w:rPr>
          <w:rFonts w:ascii="Times New Roman" w:eastAsia="Calibri" w:hAnsi="Times New Roman" w:cs="Times New Roman"/>
          <w:b/>
          <w:sz w:val="28"/>
          <w:szCs w:val="28"/>
        </w:rPr>
        <w:t xml:space="preserve"> о</w:t>
      </w:r>
      <w:r w:rsidR="00B94359">
        <w:rPr>
          <w:rFonts w:ascii="Times New Roman" w:hAnsi="Times New Roman" w:cs="Times New Roman"/>
          <w:sz w:val="28"/>
          <w:szCs w:val="28"/>
        </w:rPr>
        <w:t xml:space="preserve">тбора </w:t>
      </w:r>
      <w:r w:rsidR="00AA51BB" w:rsidRPr="00AA51BB">
        <w:rPr>
          <w:rFonts w:ascii="Times New Roman" w:hAnsi="Times New Roman" w:cs="Times New Roman"/>
          <w:sz w:val="28"/>
          <w:szCs w:val="28"/>
        </w:rPr>
        <w:t>уклонив</w:t>
      </w:r>
      <w:r w:rsidR="00B94359">
        <w:rPr>
          <w:rFonts w:ascii="Times New Roman" w:hAnsi="Times New Roman" w:cs="Times New Roman"/>
          <w:sz w:val="28"/>
          <w:szCs w:val="28"/>
        </w:rPr>
        <w:t xml:space="preserve">шимся от заключения соглашения </w:t>
      </w:r>
      <w:r w:rsidR="00B94359" w:rsidRPr="00B94359">
        <w:rPr>
          <w:rFonts w:ascii="Times New Roman" w:eastAsia="Calibri" w:hAnsi="Times New Roman" w:cs="Times New Roman"/>
          <w:sz w:val="28"/>
          <w:szCs w:val="28"/>
        </w:rPr>
        <w:t>о предоставлении гранта</w:t>
      </w:r>
      <w:r w:rsidR="00B94359">
        <w:rPr>
          <w:rFonts w:ascii="Times New Roman" w:hAnsi="Times New Roman" w:cs="Times New Roman"/>
          <w:sz w:val="28"/>
          <w:szCs w:val="28"/>
        </w:rPr>
        <w:t xml:space="preserve"> (далее – соглашение) являются</w:t>
      </w:r>
      <w:r w:rsidR="00AA51BB" w:rsidRPr="00AA51BB">
        <w:rPr>
          <w:rFonts w:ascii="Times New Roman" w:hAnsi="Times New Roman" w:cs="Times New Roman"/>
          <w:sz w:val="28"/>
          <w:szCs w:val="28"/>
        </w:rPr>
        <w:t>:</w:t>
      </w:r>
    </w:p>
    <w:p w:rsidR="00AA51BB" w:rsidRPr="00AA51BB" w:rsidRDefault="00B94359" w:rsidP="00AA51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неподписание </w:t>
      </w:r>
      <w:r w:rsidR="00ED186D">
        <w:rPr>
          <w:rFonts w:ascii="Times New Roman" w:hAnsi="Times New Roman" w:cs="Times New Roman"/>
          <w:sz w:val="28"/>
          <w:szCs w:val="28"/>
        </w:rPr>
        <w:t xml:space="preserve">соглашения </w:t>
      </w:r>
      <w:r>
        <w:rPr>
          <w:rFonts w:ascii="Times New Roman" w:hAnsi="Times New Roman" w:cs="Times New Roman"/>
          <w:sz w:val="28"/>
          <w:szCs w:val="28"/>
        </w:rPr>
        <w:t xml:space="preserve">победителем конкурсного отбора в срок, указанный в </w:t>
      </w:r>
      <w:r w:rsidRPr="00AA5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абзаце втором пункта 3.7</w:t>
      </w:r>
      <w:r w:rsidRPr="00AA51B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AA51BB" w:rsidRPr="00AA51BB">
        <w:rPr>
          <w:rFonts w:ascii="Times New Roman" w:hAnsi="Times New Roman" w:cs="Times New Roman"/>
          <w:sz w:val="28"/>
          <w:szCs w:val="28"/>
        </w:rPr>
        <w:t>;</w:t>
      </w:r>
    </w:p>
    <w:p w:rsidR="00AA51BB" w:rsidRPr="00AA51BB" w:rsidRDefault="00AA51BB" w:rsidP="00AA51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sz w:val="28"/>
          <w:szCs w:val="28"/>
        </w:rPr>
        <w:tab/>
      </w:r>
      <w:r w:rsidR="00ED186D">
        <w:rPr>
          <w:rFonts w:ascii="Times New Roman" w:hAnsi="Times New Roman" w:cs="Times New Roman"/>
          <w:sz w:val="28"/>
          <w:szCs w:val="28"/>
        </w:rPr>
        <w:t>2</w:t>
      </w:r>
      <w:r w:rsidR="00B94359">
        <w:rPr>
          <w:rFonts w:ascii="Times New Roman" w:hAnsi="Times New Roman" w:cs="Times New Roman"/>
          <w:sz w:val="28"/>
          <w:szCs w:val="28"/>
        </w:rPr>
        <w:t>) отказ от заключения соглашение и направ</w:t>
      </w:r>
      <w:r w:rsidRPr="00AA51BB">
        <w:rPr>
          <w:rFonts w:ascii="Times New Roman" w:hAnsi="Times New Roman" w:cs="Times New Roman"/>
          <w:sz w:val="28"/>
          <w:szCs w:val="28"/>
        </w:rPr>
        <w:t>л</w:t>
      </w:r>
      <w:r w:rsidR="00B94359">
        <w:rPr>
          <w:rFonts w:ascii="Times New Roman" w:hAnsi="Times New Roman" w:cs="Times New Roman"/>
          <w:sz w:val="28"/>
          <w:szCs w:val="28"/>
        </w:rPr>
        <w:t>ение</w:t>
      </w:r>
      <w:r w:rsidRPr="00AA51BB">
        <w:rPr>
          <w:rFonts w:ascii="Times New Roman" w:hAnsi="Times New Roman" w:cs="Times New Roman"/>
          <w:sz w:val="28"/>
          <w:szCs w:val="28"/>
        </w:rPr>
        <w:t xml:space="preserve"> </w:t>
      </w:r>
      <w:r w:rsidR="00B94359" w:rsidRPr="00AA51BB"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364B10">
        <w:rPr>
          <w:rFonts w:ascii="Times New Roman" w:hAnsi="Times New Roman" w:cs="Times New Roman"/>
          <w:sz w:val="28"/>
          <w:szCs w:val="28"/>
        </w:rPr>
        <w:br/>
      </w:r>
      <w:r w:rsidR="00B94359" w:rsidRPr="00AA51BB">
        <w:rPr>
          <w:rFonts w:ascii="Times New Roman" w:hAnsi="Times New Roman" w:cs="Times New Roman"/>
          <w:sz w:val="28"/>
          <w:szCs w:val="28"/>
        </w:rPr>
        <w:t>в министерство</w:t>
      </w:r>
      <w:r w:rsidR="00B94359">
        <w:rPr>
          <w:rFonts w:ascii="Times New Roman" w:hAnsi="Times New Roman" w:cs="Times New Roman"/>
          <w:sz w:val="28"/>
          <w:szCs w:val="28"/>
        </w:rPr>
        <w:t xml:space="preserve"> письменного уведомления</w:t>
      </w:r>
      <w:r w:rsidRPr="00AA51BB">
        <w:rPr>
          <w:rFonts w:ascii="Times New Roman" w:hAnsi="Times New Roman" w:cs="Times New Roman"/>
          <w:sz w:val="28"/>
          <w:szCs w:val="28"/>
        </w:rPr>
        <w:t>.</w:t>
      </w:r>
    </w:p>
    <w:p w:rsidR="00AA51BB" w:rsidRPr="00AA51BB" w:rsidRDefault="00AA51BB" w:rsidP="00AA51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sz w:val="28"/>
          <w:szCs w:val="28"/>
        </w:rPr>
        <w:tab/>
        <w:t xml:space="preserve">Признание получателя гранта уклонившимся от заключения соглашения </w:t>
      </w:r>
      <w:r w:rsidRPr="00AA51BB">
        <w:rPr>
          <w:rFonts w:ascii="Times New Roman" w:hAnsi="Times New Roman" w:cs="Times New Roman"/>
          <w:sz w:val="28"/>
          <w:szCs w:val="28"/>
        </w:rPr>
        <w:lastRenderedPageBreak/>
        <w:t>оформляется приказом министерства.</w:t>
      </w:r>
    </w:p>
    <w:p w:rsidR="00AA51BB" w:rsidRPr="00AA51BB" w:rsidRDefault="00AA51BB" w:rsidP="00AA51BB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51BB" w:rsidRDefault="00AA51BB" w:rsidP="00AA51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38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Дата размещения результатов конкурсного отбора </w:t>
      </w:r>
      <w:r w:rsidR="004E3856" w:rsidRPr="004E3856">
        <w:rPr>
          <w:rFonts w:ascii="Times New Roman" w:hAnsi="Times New Roman" w:cs="Times New Roman"/>
          <w:b/>
          <w:sz w:val="28"/>
          <w:szCs w:val="28"/>
        </w:rPr>
        <w:t>в информационно-телекоммуникационной сети Интернет по адресу:</w:t>
      </w:r>
      <w:r w:rsidR="004E3856" w:rsidRPr="004E3856">
        <w:rPr>
          <w:b/>
          <w:sz w:val="28"/>
          <w:szCs w:val="28"/>
        </w:rPr>
        <w:t xml:space="preserve"> </w:t>
      </w:r>
      <w:hyperlink r:id="rId11" w:history="1">
        <w:r w:rsidR="004E3856" w:rsidRPr="004E3856">
          <w:rPr>
            <w:rStyle w:val="a4"/>
            <w:rFonts w:ascii="Times New Roman" w:hAnsi="Times New Roman" w:cs="Times New Roman"/>
            <w:b/>
            <w:sz w:val="28"/>
            <w:szCs w:val="28"/>
          </w:rPr>
          <w:t>www.krasagro.ru</w:t>
        </w:r>
      </w:hyperlink>
      <w:r w:rsidR="004E3856" w:rsidRPr="004E3856">
        <w:rPr>
          <w:rFonts w:ascii="Times New Roman" w:hAnsi="Times New Roman" w:cs="Times New Roman"/>
          <w:b/>
          <w:sz w:val="28"/>
          <w:szCs w:val="28"/>
        </w:rPr>
        <w:t xml:space="preserve"> (далее – официальный сайт министерства), </w:t>
      </w:r>
      <w:r w:rsidRPr="004E38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4E38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86D" w:rsidRPr="004E38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едином портале </w:t>
      </w:r>
      <w:r w:rsidR="00ED186D" w:rsidRPr="004E3856">
        <w:rPr>
          <w:rFonts w:ascii="Times New Roman" w:hAnsi="Times New Roman" w:cs="Times New Roman"/>
          <w:b/>
          <w:sz w:val="28"/>
          <w:szCs w:val="28"/>
        </w:rPr>
        <w:t xml:space="preserve">бюджетной системы Российской Федерации в информационно-телекоммуникационной сети Интернет по адресу: www.budget.gov.ru </w:t>
      </w:r>
      <w:r w:rsidR="004E3856">
        <w:rPr>
          <w:rFonts w:ascii="Times New Roman" w:hAnsi="Times New Roman" w:cs="Times New Roman"/>
          <w:b/>
          <w:sz w:val="28"/>
          <w:szCs w:val="28"/>
        </w:rPr>
        <w:t xml:space="preserve">(далее – единый портал) </w:t>
      </w:r>
      <w:r w:rsidR="00ED186D" w:rsidRPr="004E3856">
        <w:rPr>
          <w:rFonts w:ascii="Times New Roman" w:hAnsi="Times New Roman" w:cs="Times New Roman"/>
          <w:b/>
          <w:sz w:val="28"/>
          <w:szCs w:val="28"/>
        </w:rPr>
        <w:t xml:space="preserve">путем размещения страницы официального сайта министерства </w:t>
      </w:r>
      <w:r w:rsidR="00ED186D" w:rsidRPr="004E38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соответствии </w:t>
      </w:r>
      <w:r w:rsidR="004E385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D186D" w:rsidRPr="004E3856">
        <w:rPr>
          <w:rFonts w:ascii="Times New Roman" w:hAnsi="Times New Roman" w:cs="Times New Roman"/>
          <w:b/>
          <w:color w:val="000000"/>
          <w:sz w:val="28"/>
          <w:szCs w:val="28"/>
        </w:rPr>
        <w:t>с пунктом 2.22</w:t>
      </w:r>
      <w:r w:rsidRPr="004E38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Порядка.</w:t>
      </w:r>
    </w:p>
    <w:p w:rsidR="004E3856" w:rsidRPr="004E3856" w:rsidRDefault="004E3856" w:rsidP="004E385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4E3856">
        <w:rPr>
          <w:rFonts w:ascii="Times New Roman" w:hAnsi="Times New Roman" w:cs="Times New Roman"/>
          <w:sz w:val="28"/>
          <w:szCs w:val="28"/>
        </w:rPr>
        <w:t xml:space="preserve">Министерство не позднее 14-го календарного дня, следующего </w:t>
      </w:r>
      <w:r w:rsidRPr="004E3856">
        <w:rPr>
          <w:rFonts w:ascii="Times New Roman" w:hAnsi="Times New Roman" w:cs="Times New Roman"/>
          <w:sz w:val="28"/>
          <w:szCs w:val="28"/>
        </w:rPr>
        <w:br/>
        <w:t xml:space="preserve">за днем издания приказа о результатах конкурсного отбора, размещает </w:t>
      </w:r>
      <w:r w:rsidRPr="004E3856"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министерства, на едином портале путем размещения указателя страницы официального сайта министерства информацию </w:t>
      </w:r>
      <w:r w:rsidRPr="004E3856">
        <w:rPr>
          <w:rFonts w:ascii="Times New Roman" w:hAnsi="Times New Roman" w:cs="Times New Roman"/>
          <w:sz w:val="28"/>
          <w:szCs w:val="28"/>
        </w:rPr>
        <w:br/>
        <w:t>о результатах рассмотрения заявок, включающую следующие сведения:</w:t>
      </w:r>
    </w:p>
    <w:p w:rsidR="004E3856" w:rsidRPr="004E3856" w:rsidRDefault="004E3856" w:rsidP="004E3856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E3856">
        <w:rPr>
          <w:rFonts w:ascii="Times New Roman" w:hAnsi="Times New Roman" w:cs="Times New Roman"/>
          <w:sz w:val="28"/>
          <w:szCs w:val="28"/>
        </w:rPr>
        <w:t>1) дата, время и место проведения рассмотрения заявок;</w:t>
      </w:r>
    </w:p>
    <w:p w:rsidR="004E3856" w:rsidRPr="004E3856" w:rsidRDefault="004E3856" w:rsidP="004E3856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E3856">
        <w:rPr>
          <w:rFonts w:ascii="Times New Roman" w:hAnsi="Times New Roman" w:cs="Times New Roman"/>
          <w:sz w:val="28"/>
          <w:szCs w:val="28"/>
        </w:rPr>
        <w:t>2) дата, время и место оценки заявок;</w:t>
      </w:r>
    </w:p>
    <w:p w:rsidR="004E3856" w:rsidRPr="004E3856" w:rsidRDefault="004E3856" w:rsidP="004E3856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E3856">
        <w:rPr>
          <w:rFonts w:ascii="Times New Roman" w:hAnsi="Times New Roman" w:cs="Times New Roman"/>
          <w:sz w:val="28"/>
          <w:szCs w:val="28"/>
        </w:rPr>
        <w:t>3) информация об участниках конкурсного отбора, заявки которых были рассмотрены;</w:t>
      </w:r>
    </w:p>
    <w:p w:rsidR="004E3856" w:rsidRPr="004E3856" w:rsidRDefault="004E3856" w:rsidP="004E3856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E3856">
        <w:rPr>
          <w:rFonts w:ascii="Times New Roman" w:hAnsi="Times New Roman" w:cs="Times New Roman"/>
          <w:sz w:val="28"/>
          <w:szCs w:val="28"/>
        </w:rPr>
        <w:t>4) информация об участниках конкурсного отбора, заявки которых отклонены, с указанием причин их отклонения, в том числе положений объявления, которым не соответствуют такие заявки;</w:t>
      </w:r>
    </w:p>
    <w:p w:rsidR="004E3856" w:rsidRPr="004E3856" w:rsidRDefault="004E3856" w:rsidP="004E3856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E3856">
        <w:rPr>
          <w:rFonts w:ascii="Times New Roman" w:hAnsi="Times New Roman" w:cs="Times New Roman"/>
          <w:sz w:val="28"/>
          <w:szCs w:val="28"/>
        </w:rPr>
        <w:t xml:space="preserve">5) последовательность оценки заявок, присвоенные заявкам значения </w:t>
      </w:r>
      <w:r w:rsidRPr="004E3856">
        <w:rPr>
          <w:rFonts w:ascii="Times New Roman" w:hAnsi="Times New Roman" w:cs="Times New Roman"/>
          <w:sz w:val="28"/>
          <w:szCs w:val="28"/>
        </w:rPr>
        <w:br/>
        <w:t xml:space="preserve">по каждому из предусмотренных критериев оценки заявок, принятое </w:t>
      </w:r>
      <w:r w:rsidRPr="004E3856">
        <w:rPr>
          <w:rFonts w:ascii="Times New Roman" w:hAnsi="Times New Roman" w:cs="Times New Roman"/>
          <w:sz w:val="28"/>
          <w:szCs w:val="28"/>
        </w:rPr>
        <w:br/>
        <w:t>на основании результатов оценки заявок решение о присвоении таким заявкам порядковых номеров;</w:t>
      </w:r>
    </w:p>
    <w:p w:rsidR="00AA51BB" w:rsidRDefault="004E3856" w:rsidP="004E3856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856">
        <w:rPr>
          <w:rFonts w:ascii="Times New Roman" w:hAnsi="Times New Roman" w:cs="Times New Roman"/>
          <w:sz w:val="28"/>
          <w:szCs w:val="28"/>
        </w:rPr>
        <w:t>6) наименование получателей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E3856">
        <w:rPr>
          <w:rFonts w:ascii="Times New Roman" w:hAnsi="Times New Roman" w:cs="Times New Roman"/>
          <w:sz w:val="28"/>
          <w:szCs w:val="28"/>
        </w:rPr>
        <w:t>рантов, с которыми заключаются соглашения, и размер пре</w:t>
      </w:r>
      <w:r>
        <w:rPr>
          <w:rFonts w:ascii="Times New Roman" w:hAnsi="Times New Roman" w:cs="Times New Roman"/>
          <w:sz w:val="28"/>
          <w:szCs w:val="28"/>
        </w:rPr>
        <w:t>доставляемого ему г</w:t>
      </w:r>
      <w:r w:rsidRPr="004E3856">
        <w:rPr>
          <w:rFonts w:ascii="Times New Roman" w:hAnsi="Times New Roman" w:cs="Times New Roman"/>
          <w:sz w:val="28"/>
          <w:szCs w:val="28"/>
        </w:rPr>
        <w:t>ранта.</w:t>
      </w:r>
    </w:p>
    <w:p w:rsidR="00AA51BB" w:rsidRDefault="00AA51BB" w:rsidP="00AA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51BB" w:rsidRDefault="00AA51BB" w:rsidP="00AA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51BB" w:rsidRPr="002A79BC" w:rsidRDefault="00AA51BB" w:rsidP="00AA5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2D" w:rsidRPr="006F752D" w:rsidRDefault="00D91DD6" w:rsidP="004E3856">
      <w:p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517E8" w:rsidRDefault="00D517E8" w:rsidP="00AA5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837" w:rsidRPr="00704A7B" w:rsidRDefault="00E93837" w:rsidP="00AA5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3837" w:rsidRPr="00704A7B" w:rsidSect="004E38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E61" w:rsidRDefault="00D91E61" w:rsidP="00471913">
      <w:pPr>
        <w:spacing w:after="0" w:line="240" w:lineRule="auto"/>
      </w:pPr>
      <w:r>
        <w:separator/>
      </w:r>
    </w:p>
  </w:endnote>
  <w:endnote w:type="continuationSeparator" w:id="0">
    <w:p w:rsidR="00D91E61" w:rsidRDefault="00D91E61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50B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50B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50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E61" w:rsidRDefault="00D91E61" w:rsidP="00471913">
      <w:pPr>
        <w:spacing w:after="0" w:line="240" w:lineRule="auto"/>
      </w:pPr>
      <w:r>
        <w:separator/>
      </w:r>
    </w:p>
  </w:footnote>
  <w:footnote w:type="continuationSeparator" w:id="0">
    <w:p w:rsidR="00D91E61" w:rsidRDefault="00D91E61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50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543063"/>
      <w:docPartObj>
        <w:docPartGallery w:val="Page Numbers (Top of Page)"/>
        <w:docPartUnique/>
      </w:docPartObj>
    </w:sdtPr>
    <w:sdtEndPr/>
    <w:sdtContent>
      <w:p w:rsidR="006150B4" w:rsidRDefault="00D91E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51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150B4" w:rsidRDefault="006150B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50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420D"/>
    <w:multiLevelType w:val="hybridMultilevel"/>
    <w:tmpl w:val="5EAC6744"/>
    <w:lvl w:ilvl="0" w:tplc="4868187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CC5998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21E20A95"/>
    <w:multiLevelType w:val="hybridMultilevel"/>
    <w:tmpl w:val="FE9C6E58"/>
    <w:lvl w:ilvl="0" w:tplc="2AE86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4B228D"/>
    <w:multiLevelType w:val="hybridMultilevel"/>
    <w:tmpl w:val="2CFE6D42"/>
    <w:lvl w:ilvl="0" w:tplc="4D38C39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262B41"/>
    <w:multiLevelType w:val="hybridMultilevel"/>
    <w:tmpl w:val="E2962506"/>
    <w:lvl w:ilvl="0" w:tplc="EFDC49F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782540"/>
    <w:multiLevelType w:val="hybridMultilevel"/>
    <w:tmpl w:val="D38C6250"/>
    <w:lvl w:ilvl="0" w:tplc="A9800AD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7" w15:restartNumberingAfterBreak="0">
    <w:nsid w:val="54F5158A"/>
    <w:multiLevelType w:val="multilevel"/>
    <w:tmpl w:val="5998A1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0010C2"/>
    <w:rsid w:val="00004355"/>
    <w:rsid w:val="000119CE"/>
    <w:rsid w:val="00013DD1"/>
    <w:rsid w:val="00017953"/>
    <w:rsid w:val="00021209"/>
    <w:rsid w:val="00031997"/>
    <w:rsid w:val="0004653C"/>
    <w:rsid w:val="00046C8C"/>
    <w:rsid w:val="0006585D"/>
    <w:rsid w:val="00075798"/>
    <w:rsid w:val="000806F3"/>
    <w:rsid w:val="000A1FE7"/>
    <w:rsid w:val="000C0E09"/>
    <w:rsid w:val="000C17B7"/>
    <w:rsid w:val="000C24C0"/>
    <w:rsid w:val="000C6E3D"/>
    <w:rsid w:val="000C77A0"/>
    <w:rsid w:val="000D61E1"/>
    <w:rsid w:val="000E15D6"/>
    <w:rsid w:val="000E5C00"/>
    <w:rsid w:val="000F1259"/>
    <w:rsid w:val="00103E9A"/>
    <w:rsid w:val="001244A6"/>
    <w:rsid w:val="001247C0"/>
    <w:rsid w:val="00127A40"/>
    <w:rsid w:val="001373D6"/>
    <w:rsid w:val="00174510"/>
    <w:rsid w:val="0018002A"/>
    <w:rsid w:val="0018765D"/>
    <w:rsid w:val="001876F8"/>
    <w:rsid w:val="00190AB4"/>
    <w:rsid w:val="00193921"/>
    <w:rsid w:val="001A2CE0"/>
    <w:rsid w:val="001A5B39"/>
    <w:rsid w:val="001A6E28"/>
    <w:rsid w:val="001B1DA9"/>
    <w:rsid w:val="001C65F4"/>
    <w:rsid w:val="001D0284"/>
    <w:rsid w:val="001D31CB"/>
    <w:rsid w:val="001D335C"/>
    <w:rsid w:val="001E37FB"/>
    <w:rsid w:val="001E3CDC"/>
    <w:rsid w:val="001E4CB9"/>
    <w:rsid w:val="001E57B6"/>
    <w:rsid w:val="001E73AA"/>
    <w:rsid w:val="001E75B1"/>
    <w:rsid w:val="002028AE"/>
    <w:rsid w:val="00206C42"/>
    <w:rsid w:val="00207136"/>
    <w:rsid w:val="00242E2C"/>
    <w:rsid w:val="00255A16"/>
    <w:rsid w:val="0026358E"/>
    <w:rsid w:val="002638F2"/>
    <w:rsid w:val="00267C72"/>
    <w:rsid w:val="00281F5E"/>
    <w:rsid w:val="00293AB4"/>
    <w:rsid w:val="0029481C"/>
    <w:rsid w:val="002A2D56"/>
    <w:rsid w:val="002A6173"/>
    <w:rsid w:val="002A79BC"/>
    <w:rsid w:val="002B602D"/>
    <w:rsid w:val="002B7327"/>
    <w:rsid w:val="002C0629"/>
    <w:rsid w:val="002C7AF8"/>
    <w:rsid w:val="002E1B20"/>
    <w:rsid w:val="002E4A5F"/>
    <w:rsid w:val="002F5735"/>
    <w:rsid w:val="002F652E"/>
    <w:rsid w:val="003038B5"/>
    <w:rsid w:val="00314D7B"/>
    <w:rsid w:val="00316299"/>
    <w:rsid w:val="003258A5"/>
    <w:rsid w:val="00330572"/>
    <w:rsid w:val="00333E32"/>
    <w:rsid w:val="00335184"/>
    <w:rsid w:val="00336170"/>
    <w:rsid w:val="00342575"/>
    <w:rsid w:val="00345FD3"/>
    <w:rsid w:val="00347808"/>
    <w:rsid w:val="00350239"/>
    <w:rsid w:val="00355C4D"/>
    <w:rsid w:val="0035689B"/>
    <w:rsid w:val="00363E8F"/>
    <w:rsid w:val="00364B10"/>
    <w:rsid w:val="00390DC9"/>
    <w:rsid w:val="003A7F6D"/>
    <w:rsid w:val="003B3812"/>
    <w:rsid w:val="003B40E5"/>
    <w:rsid w:val="003B5276"/>
    <w:rsid w:val="003D06B3"/>
    <w:rsid w:val="003D6761"/>
    <w:rsid w:val="003D79BA"/>
    <w:rsid w:val="003E6B65"/>
    <w:rsid w:val="004111E9"/>
    <w:rsid w:val="00413031"/>
    <w:rsid w:val="004311C2"/>
    <w:rsid w:val="00441206"/>
    <w:rsid w:val="00454B24"/>
    <w:rsid w:val="00454BEE"/>
    <w:rsid w:val="004552D1"/>
    <w:rsid w:val="00457DB6"/>
    <w:rsid w:val="00471913"/>
    <w:rsid w:val="00474479"/>
    <w:rsid w:val="004755EB"/>
    <w:rsid w:val="00481A67"/>
    <w:rsid w:val="00485F87"/>
    <w:rsid w:val="004952EB"/>
    <w:rsid w:val="004967BC"/>
    <w:rsid w:val="004A4881"/>
    <w:rsid w:val="004A658F"/>
    <w:rsid w:val="004B0810"/>
    <w:rsid w:val="004B1B15"/>
    <w:rsid w:val="004B1F16"/>
    <w:rsid w:val="004C0F54"/>
    <w:rsid w:val="004C228B"/>
    <w:rsid w:val="004D74EC"/>
    <w:rsid w:val="004E2A3B"/>
    <w:rsid w:val="004E3856"/>
    <w:rsid w:val="004E39DE"/>
    <w:rsid w:val="004F0791"/>
    <w:rsid w:val="004F1FED"/>
    <w:rsid w:val="00505EFF"/>
    <w:rsid w:val="00507717"/>
    <w:rsid w:val="00516B1B"/>
    <w:rsid w:val="005175A1"/>
    <w:rsid w:val="00522E22"/>
    <w:rsid w:val="00527AD0"/>
    <w:rsid w:val="00532938"/>
    <w:rsid w:val="0053363E"/>
    <w:rsid w:val="00574A9F"/>
    <w:rsid w:val="005763B7"/>
    <w:rsid w:val="005845F4"/>
    <w:rsid w:val="00590A11"/>
    <w:rsid w:val="0059324B"/>
    <w:rsid w:val="005A01DA"/>
    <w:rsid w:val="005A0324"/>
    <w:rsid w:val="005A0B32"/>
    <w:rsid w:val="005A3FCB"/>
    <w:rsid w:val="005B168C"/>
    <w:rsid w:val="005C13C2"/>
    <w:rsid w:val="005C3418"/>
    <w:rsid w:val="005C7F17"/>
    <w:rsid w:val="005D11C0"/>
    <w:rsid w:val="005D6C62"/>
    <w:rsid w:val="005F38C0"/>
    <w:rsid w:val="005F3E03"/>
    <w:rsid w:val="00612913"/>
    <w:rsid w:val="006132B1"/>
    <w:rsid w:val="00613713"/>
    <w:rsid w:val="00614F85"/>
    <w:rsid w:val="006150B4"/>
    <w:rsid w:val="00615E1A"/>
    <w:rsid w:val="00622D01"/>
    <w:rsid w:val="00625DED"/>
    <w:rsid w:val="00630428"/>
    <w:rsid w:val="00631F9A"/>
    <w:rsid w:val="00636182"/>
    <w:rsid w:val="006377DF"/>
    <w:rsid w:val="00644695"/>
    <w:rsid w:val="00644D3D"/>
    <w:rsid w:val="00654625"/>
    <w:rsid w:val="00655444"/>
    <w:rsid w:val="00674F4B"/>
    <w:rsid w:val="006765FA"/>
    <w:rsid w:val="00685E65"/>
    <w:rsid w:val="00687EB0"/>
    <w:rsid w:val="00692524"/>
    <w:rsid w:val="006A23F4"/>
    <w:rsid w:val="006B0091"/>
    <w:rsid w:val="006C61A9"/>
    <w:rsid w:val="006D3D99"/>
    <w:rsid w:val="006E1FCF"/>
    <w:rsid w:val="006F230C"/>
    <w:rsid w:val="006F752D"/>
    <w:rsid w:val="007018B1"/>
    <w:rsid w:val="00704A7B"/>
    <w:rsid w:val="00705A31"/>
    <w:rsid w:val="007242AF"/>
    <w:rsid w:val="00724C34"/>
    <w:rsid w:val="007307A7"/>
    <w:rsid w:val="00736660"/>
    <w:rsid w:val="00741242"/>
    <w:rsid w:val="007420CA"/>
    <w:rsid w:val="00745AB4"/>
    <w:rsid w:val="00753B56"/>
    <w:rsid w:val="00760A0A"/>
    <w:rsid w:val="007831F6"/>
    <w:rsid w:val="00786DAD"/>
    <w:rsid w:val="00790A52"/>
    <w:rsid w:val="00794B91"/>
    <w:rsid w:val="007B4821"/>
    <w:rsid w:val="007C2FB0"/>
    <w:rsid w:val="007C56F6"/>
    <w:rsid w:val="007C6035"/>
    <w:rsid w:val="007C6512"/>
    <w:rsid w:val="007D215C"/>
    <w:rsid w:val="007F2257"/>
    <w:rsid w:val="007F2FCF"/>
    <w:rsid w:val="007F5B74"/>
    <w:rsid w:val="00804309"/>
    <w:rsid w:val="00805EE8"/>
    <w:rsid w:val="00817725"/>
    <w:rsid w:val="008215E9"/>
    <w:rsid w:val="00823132"/>
    <w:rsid w:val="008233DF"/>
    <w:rsid w:val="00842B6E"/>
    <w:rsid w:val="00846A3D"/>
    <w:rsid w:val="00857C75"/>
    <w:rsid w:val="008617BB"/>
    <w:rsid w:val="00876750"/>
    <w:rsid w:val="00876760"/>
    <w:rsid w:val="00886A52"/>
    <w:rsid w:val="008B025F"/>
    <w:rsid w:val="008B4519"/>
    <w:rsid w:val="008B53F3"/>
    <w:rsid w:val="008C1208"/>
    <w:rsid w:val="008D18C5"/>
    <w:rsid w:val="008D694C"/>
    <w:rsid w:val="008E4136"/>
    <w:rsid w:val="008F1BD1"/>
    <w:rsid w:val="00901FC2"/>
    <w:rsid w:val="009115A6"/>
    <w:rsid w:val="00911AC4"/>
    <w:rsid w:val="00916869"/>
    <w:rsid w:val="00927712"/>
    <w:rsid w:val="00933BCF"/>
    <w:rsid w:val="00936E8F"/>
    <w:rsid w:val="00940DC6"/>
    <w:rsid w:val="009445AA"/>
    <w:rsid w:val="009508A6"/>
    <w:rsid w:val="00962BAA"/>
    <w:rsid w:val="0099505C"/>
    <w:rsid w:val="009A0CA5"/>
    <w:rsid w:val="009A2ED4"/>
    <w:rsid w:val="009A3C9E"/>
    <w:rsid w:val="009A3D74"/>
    <w:rsid w:val="009A42F2"/>
    <w:rsid w:val="009A5FB2"/>
    <w:rsid w:val="009B010E"/>
    <w:rsid w:val="009C21F3"/>
    <w:rsid w:val="009C6A62"/>
    <w:rsid w:val="009D7D5B"/>
    <w:rsid w:val="009E5A61"/>
    <w:rsid w:val="009F3D51"/>
    <w:rsid w:val="009F4ADE"/>
    <w:rsid w:val="00A074CD"/>
    <w:rsid w:val="00A17412"/>
    <w:rsid w:val="00A2152A"/>
    <w:rsid w:val="00A366B1"/>
    <w:rsid w:val="00A43E08"/>
    <w:rsid w:val="00A44CCB"/>
    <w:rsid w:val="00A57C7A"/>
    <w:rsid w:val="00A727FB"/>
    <w:rsid w:val="00A923AC"/>
    <w:rsid w:val="00AA1713"/>
    <w:rsid w:val="00AA51BB"/>
    <w:rsid w:val="00AA7799"/>
    <w:rsid w:val="00AB4FED"/>
    <w:rsid w:val="00AD2DAD"/>
    <w:rsid w:val="00AE162A"/>
    <w:rsid w:val="00AF3C07"/>
    <w:rsid w:val="00B0378F"/>
    <w:rsid w:val="00B07361"/>
    <w:rsid w:val="00B114AD"/>
    <w:rsid w:val="00B12BE2"/>
    <w:rsid w:val="00B16EBE"/>
    <w:rsid w:val="00B17B5C"/>
    <w:rsid w:val="00B23892"/>
    <w:rsid w:val="00B42D9C"/>
    <w:rsid w:val="00B54FEE"/>
    <w:rsid w:val="00B676AB"/>
    <w:rsid w:val="00B72BFD"/>
    <w:rsid w:val="00B80A9B"/>
    <w:rsid w:val="00B84A38"/>
    <w:rsid w:val="00B84F57"/>
    <w:rsid w:val="00B8777B"/>
    <w:rsid w:val="00B94359"/>
    <w:rsid w:val="00B94C22"/>
    <w:rsid w:val="00BA3E98"/>
    <w:rsid w:val="00BB0A78"/>
    <w:rsid w:val="00BC5223"/>
    <w:rsid w:val="00BC61A4"/>
    <w:rsid w:val="00BC7A18"/>
    <w:rsid w:val="00BD2B27"/>
    <w:rsid w:val="00BE00DE"/>
    <w:rsid w:val="00BE659C"/>
    <w:rsid w:val="00C0626B"/>
    <w:rsid w:val="00C25A26"/>
    <w:rsid w:val="00C354DC"/>
    <w:rsid w:val="00C35F35"/>
    <w:rsid w:val="00C42FAB"/>
    <w:rsid w:val="00C6102F"/>
    <w:rsid w:val="00C612A9"/>
    <w:rsid w:val="00C738F7"/>
    <w:rsid w:val="00C86E3F"/>
    <w:rsid w:val="00C9394C"/>
    <w:rsid w:val="00C96BAE"/>
    <w:rsid w:val="00CA262A"/>
    <w:rsid w:val="00CB094C"/>
    <w:rsid w:val="00CB1004"/>
    <w:rsid w:val="00CB543B"/>
    <w:rsid w:val="00CF187D"/>
    <w:rsid w:val="00CF4D07"/>
    <w:rsid w:val="00CF6912"/>
    <w:rsid w:val="00D00326"/>
    <w:rsid w:val="00D17E89"/>
    <w:rsid w:val="00D30D19"/>
    <w:rsid w:val="00D517E8"/>
    <w:rsid w:val="00D51849"/>
    <w:rsid w:val="00D52C69"/>
    <w:rsid w:val="00D52E10"/>
    <w:rsid w:val="00D557ED"/>
    <w:rsid w:val="00D61347"/>
    <w:rsid w:val="00D62C15"/>
    <w:rsid w:val="00D91DD6"/>
    <w:rsid w:val="00D91E61"/>
    <w:rsid w:val="00D96640"/>
    <w:rsid w:val="00DB0846"/>
    <w:rsid w:val="00DB5F6A"/>
    <w:rsid w:val="00DD3D98"/>
    <w:rsid w:val="00DE10B2"/>
    <w:rsid w:val="00DE23C4"/>
    <w:rsid w:val="00DF19CE"/>
    <w:rsid w:val="00E05C9B"/>
    <w:rsid w:val="00E11709"/>
    <w:rsid w:val="00E12B12"/>
    <w:rsid w:val="00E238B6"/>
    <w:rsid w:val="00E32EBE"/>
    <w:rsid w:val="00E35933"/>
    <w:rsid w:val="00E37E39"/>
    <w:rsid w:val="00E418F0"/>
    <w:rsid w:val="00E63B6E"/>
    <w:rsid w:val="00E913FC"/>
    <w:rsid w:val="00E93837"/>
    <w:rsid w:val="00E9465C"/>
    <w:rsid w:val="00E97671"/>
    <w:rsid w:val="00EA5CAF"/>
    <w:rsid w:val="00EC07B1"/>
    <w:rsid w:val="00EC1700"/>
    <w:rsid w:val="00ED186D"/>
    <w:rsid w:val="00ED7102"/>
    <w:rsid w:val="00EE4594"/>
    <w:rsid w:val="00EF37D9"/>
    <w:rsid w:val="00EF4770"/>
    <w:rsid w:val="00F06536"/>
    <w:rsid w:val="00F132F9"/>
    <w:rsid w:val="00F2118F"/>
    <w:rsid w:val="00F212EF"/>
    <w:rsid w:val="00F24E7C"/>
    <w:rsid w:val="00F31D1E"/>
    <w:rsid w:val="00F34D8F"/>
    <w:rsid w:val="00F503FA"/>
    <w:rsid w:val="00F50B23"/>
    <w:rsid w:val="00F70E3F"/>
    <w:rsid w:val="00F742E5"/>
    <w:rsid w:val="00F9537C"/>
    <w:rsid w:val="00FA05F1"/>
    <w:rsid w:val="00FA08DD"/>
    <w:rsid w:val="00FA70EF"/>
    <w:rsid w:val="00FB26D7"/>
    <w:rsid w:val="00FB3FB7"/>
    <w:rsid w:val="00FD70CB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C6389-8884-49E1-B66F-161A25AA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5E9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rsid w:val="009D7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5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agro@krasagro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agro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rasagro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gileva@krasagro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4567-2363-4158-9309-6CFC449D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4021</Words>
  <Characters>22924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Мосиенко Юрий Алексеевич</cp:lastModifiedBy>
  <cp:revision>2</cp:revision>
  <cp:lastPrinted>2023-01-25T09:13:00Z</cp:lastPrinted>
  <dcterms:created xsi:type="dcterms:W3CDTF">2023-04-20T07:11:00Z</dcterms:created>
  <dcterms:modified xsi:type="dcterms:W3CDTF">2023-04-20T07:11:00Z</dcterms:modified>
</cp:coreProperties>
</file>