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2C27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к информации министерства сельского</w:t>
      </w:r>
    </w:p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хозяйства и торговли Красноярского</w:t>
      </w:r>
    </w:p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края о результатах рассмотрения заявок</w:t>
      </w: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C27" w:rsidRPr="00D96459" w:rsidRDefault="00172C27" w:rsidP="001B0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459">
        <w:rPr>
          <w:rFonts w:ascii="Times New Roman" w:hAnsi="Times New Roman" w:cs="Times New Roman"/>
          <w:sz w:val="28"/>
          <w:szCs w:val="28"/>
        </w:rPr>
        <w:t>Информация</w:t>
      </w:r>
    </w:p>
    <w:p w:rsidR="00D065F5" w:rsidRPr="001227A8" w:rsidRDefault="00D065F5" w:rsidP="001B0E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об участниках отбора для предоставления в 2022 году субсидий </w:t>
      </w:r>
    </w:p>
    <w:p w:rsidR="00D065F5" w:rsidRPr="00D96459" w:rsidRDefault="00D065F5" w:rsidP="001B0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затрат, связанных с </w:t>
      </w:r>
      <w:r>
        <w:rPr>
          <w:rFonts w:ascii="Times New Roman" w:hAnsi="Times New Roman" w:cs="Times New Roman"/>
          <w:color w:val="000000"/>
          <w:sz w:val="28"/>
          <w:szCs w:val="28"/>
        </w:rPr>
        <w:t>закупкой продовольственной продукции</w:t>
      </w:r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6459">
        <w:rPr>
          <w:rFonts w:ascii="Times New Roman" w:hAnsi="Times New Roman" w:cs="Times New Roman"/>
          <w:sz w:val="28"/>
          <w:szCs w:val="28"/>
        </w:rPr>
        <w:t>заявки которых были рассмотрены</w:t>
      </w: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05"/>
        <w:gridCol w:w="3000"/>
      </w:tblGrid>
      <w:tr w:rsidR="00D065F5" w:rsidRPr="00D96459" w:rsidTr="00BB295B">
        <w:trPr>
          <w:trHeight w:val="435"/>
          <w:jc w:val="center"/>
        </w:trPr>
        <w:tc>
          <w:tcPr>
            <w:tcW w:w="704" w:type="dxa"/>
            <w:vAlign w:val="center"/>
          </w:tcPr>
          <w:p w:rsidR="00D065F5" w:rsidRPr="002B4CD4" w:rsidRDefault="00D065F5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65F5" w:rsidRPr="002B4CD4" w:rsidRDefault="00D065F5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05" w:type="dxa"/>
            <w:vAlign w:val="center"/>
          </w:tcPr>
          <w:p w:rsidR="00D065F5" w:rsidRPr="002B4CD4" w:rsidRDefault="00D065F5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3000" w:type="dxa"/>
            <w:vAlign w:val="center"/>
          </w:tcPr>
          <w:p w:rsidR="00D065F5" w:rsidRPr="002B4CD4" w:rsidRDefault="00D065F5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065F5" w:rsidRPr="00D96459" w:rsidTr="00BB295B">
        <w:trPr>
          <w:trHeight w:val="293"/>
          <w:jc w:val="center"/>
        </w:trPr>
        <w:tc>
          <w:tcPr>
            <w:tcW w:w="704" w:type="dxa"/>
          </w:tcPr>
          <w:p w:rsidR="00D065F5" w:rsidRPr="002B4CD4" w:rsidRDefault="00D065F5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5" w:type="dxa"/>
          </w:tcPr>
          <w:p w:rsidR="00D065F5" w:rsidRPr="002B4CD4" w:rsidRDefault="00D065F5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D065F5" w:rsidRPr="002B4CD4" w:rsidRDefault="00D065F5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65F5" w:rsidRPr="00D96459" w:rsidTr="00BB295B">
        <w:trPr>
          <w:trHeight w:val="1136"/>
          <w:jc w:val="center"/>
        </w:trPr>
        <w:tc>
          <w:tcPr>
            <w:tcW w:w="704" w:type="dxa"/>
            <w:vAlign w:val="center"/>
          </w:tcPr>
          <w:p w:rsidR="00D065F5" w:rsidRPr="00D96459" w:rsidRDefault="00D065F5" w:rsidP="001B0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5" w:type="dxa"/>
            <w:vAlign w:val="center"/>
          </w:tcPr>
          <w:p w:rsidR="00D065F5" w:rsidRPr="002115E6" w:rsidRDefault="00D065F5" w:rsidP="00BB295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F4F33">
              <w:rPr>
                <w:rFonts w:ascii="Times New Roman" w:hAnsi="Times New Roman" w:cs="Times New Roman"/>
                <w:sz w:val="28"/>
                <w:szCs w:val="28"/>
              </w:rPr>
              <w:t>Краевой сельскохозяйственный комплексный потребительский кооператив «АгроФедерация»</w:t>
            </w:r>
          </w:p>
        </w:tc>
        <w:tc>
          <w:tcPr>
            <w:tcW w:w="3000" w:type="dxa"/>
            <w:vAlign w:val="center"/>
          </w:tcPr>
          <w:p w:rsidR="00D065F5" w:rsidRPr="002115E6" w:rsidRDefault="00D065F5" w:rsidP="001B0E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F4F33">
              <w:rPr>
                <w:rFonts w:ascii="Times New Roman" w:hAnsi="Times New Roman" w:cs="Times New Roman"/>
                <w:sz w:val="28"/>
                <w:szCs w:val="28"/>
              </w:rPr>
              <w:t>2404020253</w:t>
            </w:r>
          </w:p>
        </w:tc>
      </w:tr>
    </w:tbl>
    <w:p w:rsidR="004A4C7E" w:rsidRDefault="00BB295B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  <w:bookmarkStart w:id="0" w:name="_GoBack"/>
      <w:bookmarkEnd w:id="0"/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sectPr w:rsidR="001204F6" w:rsidSect="00664700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A75" w:rsidRDefault="00081A75">
      <w:pPr>
        <w:spacing w:after="0" w:line="240" w:lineRule="auto"/>
      </w:pPr>
      <w:r>
        <w:separator/>
      </w:r>
    </w:p>
  </w:endnote>
  <w:endnote w:type="continuationSeparator" w:id="0">
    <w:p w:rsidR="00081A75" w:rsidRDefault="0008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A75" w:rsidRDefault="00081A75">
      <w:pPr>
        <w:spacing w:after="0" w:line="240" w:lineRule="auto"/>
      </w:pPr>
      <w:r>
        <w:separator/>
      </w:r>
    </w:p>
  </w:footnote>
  <w:footnote w:type="continuationSeparator" w:id="0">
    <w:p w:rsidR="00081A75" w:rsidRDefault="0008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75805"/>
      <w:docPartObj>
        <w:docPartGallery w:val="Page Numbers (Top of Page)"/>
        <w:docPartUnique/>
      </w:docPartObj>
    </w:sdtPr>
    <w:sdtEndPr/>
    <w:sdtContent>
      <w:p w:rsidR="00382FAF" w:rsidRDefault="004F443B" w:rsidP="00382F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5E6">
          <w:rPr>
            <w:noProof/>
          </w:rPr>
          <w:t>2</w:t>
        </w:r>
        <w:r>
          <w:fldChar w:fldCharType="end"/>
        </w:r>
      </w:p>
    </w:sdtContent>
  </w:sdt>
  <w:p w:rsidR="00860694" w:rsidRDefault="00BB29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27"/>
    <w:rsid w:val="00081A75"/>
    <w:rsid w:val="001204F6"/>
    <w:rsid w:val="001227A8"/>
    <w:rsid w:val="00172C27"/>
    <w:rsid w:val="001B0EF2"/>
    <w:rsid w:val="002115E6"/>
    <w:rsid w:val="004F443B"/>
    <w:rsid w:val="008978AF"/>
    <w:rsid w:val="00AD4D1B"/>
    <w:rsid w:val="00BB295B"/>
    <w:rsid w:val="00C81CA9"/>
    <w:rsid w:val="00D065F5"/>
    <w:rsid w:val="00DF7D43"/>
    <w:rsid w:val="00E766B2"/>
    <w:rsid w:val="00F803A2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95B4-8298-4DDB-BB56-72F06660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72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C27"/>
  </w:style>
  <w:style w:type="character" w:customStyle="1" w:styleId="ConsPlusNormal0">
    <w:name w:val="ConsPlusNormal Знак"/>
    <w:link w:val="ConsPlusNormal"/>
    <w:locked/>
    <w:rsid w:val="00172C2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Демко Анна Сергеевна</cp:lastModifiedBy>
  <cp:revision>9</cp:revision>
  <dcterms:created xsi:type="dcterms:W3CDTF">2022-05-13T04:16:00Z</dcterms:created>
  <dcterms:modified xsi:type="dcterms:W3CDTF">2022-08-24T10:00:00Z</dcterms:modified>
</cp:coreProperties>
</file>