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>Обзор поступивших обращений граждан в министерство сельского хозяйства  и</w:t>
      </w:r>
      <w:r w:rsidR="000D5BA5">
        <w:t xml:space="preserve"> торговли Красноярского края за</w:t>
      </w:r>
      <w:r w:rsidR="00F534E5">
        <w:t xml:space="preserve"> февраль</w:t>
      </w:r>
      <w:r>
        <w:t xml:space="preserve"> 20</w:t>
      </w:r>
      <w:r w:rsidR="00072424">
        <w:t>2</w:t>
      </w:r>
      <w:r w:rsidR="000D5BA5">
        <w:t>2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454459">
              <w:t>сновы государственного управления</w:t>
            </w:r>
          </w:p>
        </w:tc>
        <w:tc>
          <w:tcPr>
            <w:tcW w:w="2375" w:type="dxa"/>
          </w:tcPr>
          <w:p w:rsidR="00EC44F2" w:rsidRDefault="000D5BA5" w:rsidP="00B56015">
            <w:r>
              <w:t>5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0D5BA5" w:rsidP="00B56015">
            <w:r>
              <w:t>5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0D5BA5">
            <w:r w:rsidRPr="005512EF">
              <w:t xml:space="preserve">По вопросу </w:t>
            </w:r>
            <w:r w:rsidR="000D5BA5">
              <w:t>основы государственного управления</w:t>
            </w:r>
          </w:p>
        </w:tc>
        <w:tc>
          <w:tcPr>
            <w:tcW w:w="2375" w:type="dxa"/>
          </w:tcPr>
          <w:p w:rsidR="00EC44F2" w:rsidRDefault="000D5BA5" w:rsidP="00B56015">
            <w:r>
              <w:t>1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0D5BA5" w:rsidP="00B56015">
            <w:r>
              <w:t>7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0D5BA5" w:rsidP="00B56015">
            <w:r>
              <w:t>6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0D5BA5">
            <w:r>
              <w:t>Многодетные семьи</w:t>
            </w:r>
          </w:p>
        </w:tc>
        <w:tc>
          <w:tcPr>
            <w:tcW w:w="2375" w:type="dxa"/>
          </w:tcPr>
          <w:p w:rsidR="00793934" w:rsidRDefault="000D5BA5" w:rsidP="00B56015">
            <w:r>
              <w:t>2</w:t>
            </w:r>
            <w:r w:rsidR="00793934">
              <w:t xml:space="preserve"> 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B56015">
            <w:r>
              <w:t>Жилье молодым специалистам</w:t>
            </w:r>
            <w:r w:rsidR="000D5BA5">
              <w:t xml:space="preserve"> на селе</w:t>
            </w:r>
          </w:p>
        </w:tc>
        <w:tc>
          <w:tcPr>
            <w:tcW w:w="2375" w:type="dxa"/>
          </w:tcPr>
          <w:p w:rsidR="00793934" w:rsidRDefault="000D5BA5" w:rsidP="002572A6">
            <w:r>
              <w:t>5 обращений</w:t>
            </w:r>
          </w:p>
        </w:tc>
      </w:tr>
      <w:tr w:rsidR="00793934" w:rsidTr="00844E64">
        <w:tc>
          <w:tcPr>
            <w:tcW w:w="7196" w:type="dxa"/>
          </w:tcPr>
          <w:p w:rsidR="00793934" w:rsidRDefault="00B56015">
            <w:r>
              <w:t>Коллективные обращения</w:t>
            </w:r>
          </w:p>
        </w:tc>
        <w:tc>
          <w:tcPr>
            <w:tcW w:w="2375" w:type="dxa"/>
          </w:tcPr>
          <w:p w:rsidR="00793934" w:rsidRDefault="00B56015" w:rsidP="00B56015">
            <w:r>
              <w:t>1</w:t>
            </w:r>
            <w:r w:rsidR="00793934">
              <w:t xml:space="preserve"> обращени</w:t>
            </w:r>
            <w:r>
              <w:t>е</w:t>
            </w:r>
          </w:p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0D5BA5" w:rsidP="00B56015">
            <w:r>
              <w:t>32</w:t>
            </w:r>
            <w:bookmarkStart w:id="0" w:name="_GoBack"/>
            <w:bookmarkEnd w:id="0"/>
            <w:r w:rsidR="00117000">
              <w:t xml:space="preserve"> 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0D5BA5"/>
    <w:rsid w:val="00117000"/>
    <w:rsid w:val="00256AF1"/>
    <w:rsid w:val="002572A6"/>
    <w:rsid w:val="00454459"/>
    <w:rsid w:val="005512EF"/>
    <w:rsid w:val="00793934"/>
    <w:rsid w:val="00844E64"/>
    <w:rsid w:val="00895311"/>
    <w:rsid w:val="00982246"/>
    <w:rsid w:val="009D6AC5"/>
    <w:rsid w:val="00B56015"/>
    <w:rsid w:val="00BD5646"/>
    <w:rsid w:val="00C312FC"/>
    <w:rsid w:val="00D34028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2021-03-02T11:40:00Z</cp:lastPrinted>
  <dcterms:created xsi:type="dcterms:W3CDTF">2022-03-09T12:20:00Z</dcterms:created>
  <dcterms:modified xsi:type="dcterms:W3CDTF">2022-03-09T12:20:00Z</dcterms:modified>
</cp:coreProperties>
</file>