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1D3" w:rsidRDefault="007C61D3" w:rsidP="007C61D3">
      <w:pPr>
        <w:spacing w:after="0" w:line="240" w:lineRule="auto"/>
        <w:jc w:val="center"/>
        <w:rPr>
          <w:rFonts w:ascii="Times New Roman" w:hAnsi="Times New Roman" w:cs="Times New Roman"/>
          <w:sz w:val="20"/>
        </w:rPr>
      </w:pPr>
      <w:r>
        <w:rPr>
          <w:rFonts w:ascii="Times New Roman" w:hAnsi="Times New Roman" w:cs="Times New Roman"/>
          <w:noProof/>
          <w:sz w:val="24"/>
        </w:rPr>
        <w:drawing>
          <wp:inline distT="0" distB="0" distL="0" distR="0">
            <wp:extent cx="520700"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20700" cy="690880"/>
                    </a:xfrm>
                    <a:prstGeom prst="rect">
                      <a:avLst/>
                    </a:prstGeom>
                    <a:noFill/>
                    <a:ln w="9525">
                      <a:noFill/>
                      <a:miter lim="800000"/>
                      <a:headEnd/>
                      <a:tailEnd/>
                    </a:ln>
                  </pic:spPr>
                </pic:pic>
              </a:graphicData>
            </a:graphic>
          </wp:inline>
        </w:drawing>
      </w:r>
    </w:p>
    <w:p w:rsidR="007C61D3" w:rsidRDefault="007C61D3" w:rsidP="007C61D3">
      <w:pPr>
        <w:spacing w:after="0" w:line="240" w:lineRule="auto"/>
        <w:jc w:val="center"/>
        <w:rPr>
          <w:rFonts w:ascii="Times New Roman" w:hAnsi="Times New Roman" w:cs="Times New Roman"/>
          <w:sz w:val="20"/>
        </w:rPr>
      </w:pPr>
    </w:p>
    <w:p w:rsidR="007C61D3" w:rsidRDefault="007C61D3" w:rsidP="007C61D3">
      <w:pPr>
        <w:spacing w:after="0" w:line="240" w:lineRule="auto"/>
        <w:jc w:val="center"/>
        <w:rPr>
          <w:rFonts w:ascii="Times New Roman" w:hAnsi="Times New Roman" w:cs="Times New Roman"/>
          <w:b/>
          <w:sz w:val="36"/>
        </w:rPr>
      </w:pPr>
      <w:r>
        <w:rPr>
          <w:rFonts w:ascii="Times New Roman" w:hAnsi="Times New Roman" w:cs="Times New Roman"/>
          <w:b/>
          <w:sz w:val="36"/>
        </w:rPr>
        <w:t>АДМИНИСТРАЦИЯ ГОРОДА КРАСНОЯРСКА</w:t>
      </w:r>
    </w:p>
    <w:p w:rsidR="007C61D3" w:rsidRDefault="007C61D3" w:rsidP="007C61D3">
      <w:pPr>
        <w:spacing w:after="0" w:line="240" w:lineRule="auto"/>
        <w:jc w:val="center"/>
        <w:rPr>
          <w:rFonts w:ascii="Times New Roman" w:hAnsi="Times New Roman" w:cs="Times New Roman"/>
          <w:sz w:val="20"/>
        </w:rPr>
      </w:pPr>
    </w:p>
    <w:p w:rsidR="007C61D3" w:rsidRDefault="007C61D3" w:rsidP="007C61D3">
      <w:pPr>
        <w:spacing w:after="0" w:line="240" w:lineRule="auto"/>
        <w:jc w:val="center"/>
        <w:rPr>
          <w:rFonts w:ascii="Times New Roman" w:hAnsi="Times New Roman" w:cs="Times New Roman"/>
          <w:sz w:val="44"/>
        </w:rPr>
      </w:pPr>
      <w:r>
        <w:rPr>
          <w:rFonts w:ascii="Times New Roman" w:hAnsi="Times New Roman" w:cs="Times New Roman"/>
          <w:sz w:val="44"/>
        </w:rPr>
        <w:t>ПОСТАНОВЛЕНИЕ</w:t>
      </w:r>
    </w:p>
    <w:p w:rsidR="007C61D3" w:rsidRDefault="007C61D3" w:rsidP="007C61D3">
      <w:pPr>
        <w:spacing w:after="0" w:line="240" w:lineRule="auto"/>
        <w:jc w:val="center"/>
        <w:rPr>
          <w:rFonts w:ascii="Times New Roman" w:hAnsi="Times New Roman" w:cs="Times New Roman"/>
          <w:sz w:val="44"/>
        </w:rPr>
      </w:pPr>
    </w:p>
    <w:tbl>
      <w:tblPr>
        <w:tblW w:w="0" w:type="auto"/>
        <w:tblLayout w:type="fixed"/>
        <w:tblLook w:val="04A0"/>
      </w:tblPr>
      <w:tblGrid>
        <w:gridCol w:w="4785"/>
        <w:gridCol w:w="4786"/>
      </w:tblGrid>
      <w:tr w:rsidR="007C61D3" w:rsidTr="007C61D3">
        <w:tc>
          <w:tcPr>
            <w:tcW w:w="4785" w:type="dxa"/>
            <w:hideMark/>
          </w:tcPr>
          <w:p w:rsidR="007C61D3" w:rsidRDefault="007C61D3">
            <w:pPr>
              <w:spacing w:after="0" w:line="240" w:lineRule="auto"/>
              <w:rPr>
                <w:rFonts w:ascii="Times New Roman" w:hAnsi="Times New Roman" w:cs="Times New Roman"/>
                <w:sz w:val="30"/>
                <w:lang w:eastAsia="en-US"/>
              </w:rPr>
            </w:pPr>
            <w:r>
              <w:rPr>
                <w:rFonts w:ascii="Times New Roman" w:hAnsi="Times New Roman" w:cs="Times New Roman"/>
                <w:sz w:val="30"/>
              </w:rPr>
              <w:t>29.07.2013</w:t>
            </w:r>
          </w:p>
        </w:tc>
        <w:tc>
          <w:tcPr>
            <w:tcW w:w="4786" w:type="dxa"/>
            <w:hideMark/>
          </w:tcPr>
          <w:p w:rsidR="007C61D3" w:rsidRDefault="007C61D3">
            <w:pPr>
              <w:spacing w:after="0" w:line="240" w:lineRule="auto"/>
              <w:ind w:right="284"/>
              <w:jc w:val="right"/>
              <w:rPr>
                <w:rFonts w:ascii="Times New Roman" w:hAnsi="Times New Roman" w:cs="Times New Roman"/>
                <w:sz w:val="30"/>
                <w:lang w:eastAsia="en-US"/>
              </w:rPr>
            </w:pPr>
            <w:r>
              <w:rPr>
                <w:rFonts w:ascii="Times New Roman" w:hAnsi="Times New Roman" w:cs="Times New Roman"/>
                <w:sz w:val="30"/>
              </w:rPr>
              <w:t>№ 373</w:t>
            </w:r>
          </w:p>
        </w:tc>
      </w:tr>
    </w:tbl>
    <w:p w:rsidR="0051138B" w:rsidRDefault="0051138B" w:rsidP="007C61D3">
      <w:pPr>
        <w:spacing w:after="0" w:line="192" w:lineRule="auto"/>
        <w:jc w:val="both"/>
        <w:rPr>
          <w:rFonts w:ascii="Times New Roman" w:eastAsia="Times New Roman" w:hAnsi="Times New Roman" w:cs="Times New Roman"/>
          <w:color w:val="000000"/>
          <w:sz w:val="30"/>
          <w:szCs w:val="30"/>
        </w:rPr>
      </w:pPr>
    </w:p>
    <w:p w:rsidR="0051138B" w:rsidRDefault="0051138B" w:rsidP="007C61D3">
      <w:pPr>
        <w:spacing w:after="0" w:line="192" w:lineRule="auto"/>
        <w:jc w:val="both"/>
        <w:rPr>
          <w:rFonts w:ascii="Times New Roman" w:eastAsia="Times New Roman" w:hAnsi="Times New Roman" w:cs="Times New Roman"/>
          <w:color w:val="000000"/>
          <w:sz w:val="30"/>
          <w:szCs w:val="30"/>
        </w:rPr>
      </w:pPr>
    </w:p>
    <w:p w:rsidR="007C61D3" w:rsidRDefault="007C61D3" w:rsidP="007C61D3">
      <w:pPr>
        <w:spacing w:after="0" w:line="192"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О внесении изменений </w:t>
      </w:r>
    </w:p>
    <w:p w:rsidR="007C61D3" w:rsidRDefault="007C61D3" w:rsidP="007C61D3">
      <w:pPr>
        <w:spacing w:after="0" w:line="192"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 постановление администрации</w:t>
      </w:r>
    </w:p>
    <w:p w:rsidR="007C61D3" w:rsidRDefault="007C61D3" w:rsidP="007C61D3">
      <w:pPr>
        <w:spacing w:after="0" w:line="192"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города от 27.11.2012 № 595</w:t>
      </w:r>
    </w:p>
    <w:p w:rsidR="007C61D3" w:rsidRDefault="007C61D3" w:rsidP="007C61D3">
      <w:pPr>
        <w:spacing w:after="0" w:line="240" w:lineRule="auto"/>
        <w:ind w:firstLine="709"/>
        <w:jc w:val="both"/>
        <w:rPr>
          <w:rFonts w:ascii="Times New Roman" w:eastAsiaTheme="minorHAnsi" w:hAnsi="Times New Roman" w:cs="Times New Roman"/>
          <w:sz w:val="30"/>
          <w:szCs w:val="30"/>
          <w:lang w:eastAsia="en-US"/>
        </w:rPr>
      </w:pPr>
    </w:p>
    <w:p w:rsidR="007C61D3" w:rsidRDefault="007C61D3" w:rsidP="007C61D3">
      <w:pPr>
        <w:spacing w:after="0" w:line="240" w:lineRule="auto"/>
        <w:ind w:firstLine="709"/>
        <w:jc w:val="both"/>
        <w:rPr>
          <w:rFonts w:ascii="Times New Roman" w:hAnsi="Times New Roman" w:cs="Times New Roman"/>
          <w:sz w:val="30"/>
          <w:szCs w:val="30"/>
        </w:rPr>
      </w:pPr>
    </w:p>
    <w:p w:rsidR="007C61D3" w:rsidRDefault="007C61D3" w:rsidP="007C61D3">
      <w:pPr>
        <w:pStyle w:val="ConsPlusTitle"/>
        <w:ind w:firstLine="709"/>
        <w:jc w:val="both"/>
        <w:rPr>
          <w:rFonts w:ascii="Times New Roman" w:hAnsi="Times New Roman" w:cs="Times New Roman"/>
          <w:sz w:val="30"/>
          <w:szCs w:val="30"/>
        </w:rPr>
      </w:pPr>
      <w:proofErr w:type="gramStart"/>
      <w:r>
        <w:rPr>
          <w:rFonts w:ascii="Times New Roman" w:hAnsi="Times New Roman" w:cs="Times New Roman"/>
          <w:b w:val="0"/>
          <w:sz w:val="30"/>
          <w:szCs w:val="30"/>
        </w:rPr>
        <w:t xml:space="preserve">В целях оптимизации схемы размещения нестационарных торговых объектов на территории города Красноярска, в соответствии              со </w:t>
      </w:r>
      <w:hyperlink r:id="rId5" w:history="1">
        <w:r>
          <w:rPr>
            <w:rStyle w:val="a3"/>
            <w:rFonts w:ascii="Times New Roman" w:hAnsi="Times New Roman" w:cs="Times New Roman"/>
            <w:b w:val="0"/>
            <w:sz w:val="30"/>
            <w:szCs w:val="30"/>
          </w:rPr>
          <w:t>ст. 16</w:t>
        </w:r>
      </w:hyperlink>
      <w:r>
        <w:rPr>
          <w:rFonts w:ascii="Times New Roman" w:hAnsi="Times New Roman" w:cs="Times New Roman"/>
          <w:b w:val="0"/>
          <w:sz w:val="30"/>
          <w:szCs w:val="30"/>
        </w:rPr>
        <w:t xml:space="preserve"> Федерального закона от 06.10.2003 № 131-ФЗ «Об общих принципах организации местного самоуправления в Российской         Федерации», постановлением Правительства Красноярского края              от 14.03.2011 № 118-п «Об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w:t>
      </w:r>
      <w:r>
        <w:rPr>
          <w:rFonts w:ascii="Times New Roman" w:hAnsi="Times New Roman" w:cs="Times New Roman"/>
          <w:b w:val="0"/>
          <w:caps/>
          <w:sz w:val="30"/>
          <w:szCs w:val="30"/>
        </w:rPr>
        <w:t>,</w:t>
      </w:r>
      <w:r>
        <w:rPr>
          <w:rFonts w:ascii="Times New Roman" w:hAnsi="Times New Roman" w:cs="Times New Roman"/>
          <w:b w:val="0"/>
          <w:sz w:val="30"/>
          <w:szCs w:val="30"/>
        </w:rPr>
        <w:t xml:space="preserve"> руководствуясь </w:t>
      </w:r>
      <w:hyperlink r:id="rId6" w:history="1">
        <w:r>
          <w:rPr>
            <w:rStyle w:val="a3"/>
            <w:rFonts w:ascii="Times New Roman" w:hAnsi="Times New Roman" w:cs="Times New Roman"/>
            <w:b w:val="0"/>
            <w:sz w:val="30"/>
            <w:szCs w:val="30"/>
          </w:rPr>
          <w:t>ст. 7, 41</w:t>
        </w:r>
        <w:proofErr w:type="gramEnd"/>
      </w:hyperlink>
      <w:r>
        <w:rPr>
          <w:rFonts w:ascii="Times New Roman" w:hAnsi="Times New Roman" w:cs="Times New Roman"/>
          <w:b w:val="0"/>
          <w:sz w:val="30"/>
          <w:szCs w:val="30"/>
        </w:rPr>
        <w:t xml:space="preserve">, </w:t>
      </w:r>
      <w:hyperlink r:id="rId7" w:history="1">
        <w:r>
          <w:rPr>
            <w:rStyle w:val="a3"/>
            <w:rFonts w:ascii="Times New Roman" w:hAnsi="Times New Roman" w:cs="Times New Roman"/>
            <w:b w:val="0"/>
            <w:sz w:val="30"/>
            <w:szCs w:val="30"/>
          </w:rPr>
          <w:t>58</w:t>
        </w:r>
      </w:hyperlink>
      <w:r>
        <w:rPr>
          <w:rFonts w:ascii="Times New Roman" w:hAnsi="Times New Roman" w:cs="Times New Roman"/>
          <w:b w:val="0"/>
          <w:sz w:val="30"/>
          <w:szCs w:val="30"/>
        </w:rPr>
        <w:t xml:space="preserve">, </w:t>
      </w:r>
      <w:hyperlink r:id="rId8" w:history="1">
        <w:r>
          <w:rPr>
            <w:rStyle w:val="a3"/>
            <w:rFonts w:ascii="Times New Roman" w:hAnsi="Times New Roman" w:cs="Times New Roman"/>
            <w:b w:val="0"/>
            <w:sz w:val="30"/>
            <w:szCs w:val="30"/>
          </w:rPr>
          <w:t>59</w:t>
        </w:r>
      </w:hyperlink>
      <w:r>
        <w:rPr>
          <w:rFonts w:ascii="Times New Roman" w:hAnsi="Times New Roman" w:cs="Times New Roman"/>
          <w:b w:val="0"/>
          <w:sz w:val="30"/>
          <w:szCs w:val="30"/>
        </w:rPr>
        <w:t xml:space="preserve"> Устава города Красноярска,</w:t>
      </w:r>
    </w:p>
    <w:p w:rsidR="007C61D3" w:rsidRDefault="007C61D3" w:rsidP="007C61D3">
      <w:pPr>
        <w:spacing w:after="0" w:line="240" w:lineRule="auto"/>
        <w:jc w:val="both"/>
        <w:rPr>
          <w:rFonts w:ascii="Times New Roman" w:eastAsia="Times New Roman" w:hAnsi="Times New Roman" w:cs="Times New Roman"/>
          <w:caps/>
          <w:color w:val="000000"/>
          <w:sz w:val="30"/>
          <w:szCs w:val="30"/>
        </w:rPr>
      </w:pPr>
      <w:r>
        <w:rPr>
          <w:rFonts w:ascii="Times New Roman" w:eastAsia="Times New Roman" w:hAnsi="Times New Roman" w:cs="Times New Roman"/>
          <w:caps/>
          <w:color w:val="000000"/>
          <w:sz w:val="30"/>
          <w:szCs w:val="30"/>
        </w:rPr>
        <w:t>постановляю:</w:t>
      </w:r>
    </w:p>
    <w:p w:rsidR="007C61D3" w:rsidRDefault="007C61D3" w:rsidP="007C61D3">
      <w:pPr>
        <w:spacing w:after="0" w:line="240" w:lineRule="auto"/>
        <w:ind w:firstLine="709"/>
        <w:jc w:val="both"/>
        <w:rPr>
          <w:rFonts w:ascii="Times New Roman" w:eastAsiaTheme="minorHAnsi" w:hAnsi="Times New Roman" w:cs="Times New Roman"/>
          <w:sz w:val="30"/>
          <w:szCs w:val="30"/>
          <w:lang w:eastAsia="en-US"/>
        </w:rPr>
      </w:pPr>
      <w:r>
        <w:rPr>
          <w:rFonts w:ascii="Times New Roman" w:eastAsia="Times New Roman" w:hAnsi="Times New Roman" w:cs="Times New Roman"/>
          <w:color w:val="000000"/>
          <w:sz w:val="30"/>
          <w:szCs w:val="30"/>
        </w:rPr>
        <w:t>1.</w:t>
      </w:r>
      <w:r>
        <w:rPr>
          <w:rFonts w:ascii="Times New Roman" w:hAnsi="Times New Roman" w:cs="Times New Roman"/>
          <w:sz w:val="30"/>
          <w:szCs w:val="30"/>
        </w:rPr>
        <w:t xml:space="preserve"> Внести в приложение к постановлению администрации города от 27.11.2012 № 595 «Об утверждении схемы размещения нестационарных торговых объектов на территории города Красноярска» следующие изменения:</w:t>
      </w:r>
    </w:p>
    <w:p w:rsidR="007C61D3" w:rsidRDefault="007C61D3" w:rsidP="007C61D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 отдельные строки таблицы изложить в редакции согласно приложению 1 к настоящему постановлению;</w:t>
      </w:r>
    </w:p>
    <w:p w:rsidR="007C61D3" w:rsidRDefault="007C61D3" w:rsidP="007C61D3">
      <w:pPr>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2) строки 47–57, 97–101, 104, 105, 113, 145, 160, 168, 229–289, 491, 532–535, 570, 579–581, 592, 594, 612, 633, 702, 704, 715–717, 721, 723, 726–729, 766, 769–773, 784–786, 803, 805, 816, 846, 847, 850, 873, 881, 909–912, 914–916, 918, 919, 921, 922, 924–926, 929–933, 936, 2423, 2432, 2433, 2435, 2449–2451, 2454–2457, 2473–2475, 2483, 2498, 2500, 2501, 2503, 2506, 2507, 2511</w:t>
      </w:r>
      <w:proofErr w:type="gramEnd"/>
      <w:r>
        <w:rPr>
          <w:rFonts w:ascii="Times New Roman" w:hAnsi="Times New Roman" w:cs="Times New Roman"/>
          <w:sz w:val="30"/>
          <w:szCs w:val="30"/>
        </w:rPr>
        <w:t>, 2513–2522, 2524, 2534, 2536–2542, 2546, 2547, 2549, 2550, 2552–2556, 2558–2562, 2565, 2566, 3124, 3128, 3167, 3242, 3254, 3275, 3280, 3320, 3322, 3353, 3359, 3470, 3482, 3571, 3652–3670, 3809, 3810, 4018, 4021, 4025, 4028, 4029, 4035, 4036 исключить;</w:t>
      </w:r>
    </w:p>
    <w:p w:rsidR="007C61D3" w:rsidRDefault="007C61D3" w:rsidP="007C61D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3) после строки 4049 дополнить приложение строками в редакции согласно приложению 2 к настоящему постановлению.</w:t>
      </w:r>
    </w:p>
    <w:p w:rsidR="007C61D3" w:rsidRDefault="007C61D3" w:rsidP="007C61D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2. Департаменту градостроительства администрации города  в десятидневный срок со дня официального опубликования настоящего    постановления направить изменения в схему размещения нестационарных торговых объектов на территории города Красноярска в министерство информатизации и  связи Красноярского края.</w:t>
      </w:r>
    </w:p>
    <w:p w:rsidR="007C61D3" w:rsidRDefault="007C61D3" w:rsidP="007C61D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3. Настоящее постановление опубликовать в газете «Городские новости» и разместить на официальном сайте администрации города.</w:t>
      </w:r>
    </w:p>
    <w:p w:rsidR="007C61D3" w:rsidRDefault="007C61D3" w:rsidP="007C61D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4. Постановление вступает в силу со дня его официального опубликования.</w:t>
      </w:r>
    </w:p>
    <w:p w:rsidR="007C61D3" w:rsidRDefault="007C61D3" w:rsidP="007C61D3">
      <w:pPr>
        <w:spacing w:after="0" w:line="240" w:lineRule="auto"/>
        <w:jc w:val="both"/>
        <w:rPr>
          <w:rFonts w:ascii="Times New Roman" w:eastAsia="Times New Roman" w:hAnsi="Times New Roman" w:cs="Times New Roman"/>
          <w:color w:val="000000"/>
          <w:sz w:val="30"/>
          <w:szCs w:val="30"/>
        </w:rPr>
      </w:pPr>
    </w:p>
    <w:p w:rsidR="007C61D3" w:rsidRDefault="007C61D3" w:rsidP="007C61D3">
      <w:pPr>
        <w:spacing w:after="0" w:line="240" w:lineRule="auto"/>
        <w:jc w:val="both"/>
        <w:rPr>
          <w:rFonts w:ascii="Times New Roman" w:eastAsia="Times New Roman" w:hAnsi="Times New Roman" w:cs="Times New Roman"/>
          <w:color w:val="000000"/>
          <w:sz w:val="30"/>
          <w:szCs w:val="30"/>
        </w:rPr>
      </w:pPr>
    </w:p>
    <w:p w:rsidR="007C61D3" w:rsidRDefault="007C61D3" w:rsidP="007C61D3">
      <w:pPr>
        <w:spacing w:after="0" w:line="240" w:lineRule="auto"/>
        <w:jc w:val="both"/>
        <w:rPr>
          <w:rFonts w:ascii="Times New Roman" w:eastAsia="Times New Roman" w:hAnsi="Times New Roman" w:cs="Times New Roman"/>
          <w:color w:val="000000"/>
          <w:sz w:val="30"/>
          <w:szCs w:val="30"/>
        </w:rPr>
      </w:pPr>
    </w:p>
    <w:p w:rsidR="007C61D3" w:rsidRDefault="007C61D3" w:rsidP="007C61D3">
      <w:pPr>
        <w:tabs>
          <w:tab w:val="left" w:pos="2970"/>
        </w:tabs>
        <w:spacing w:after="0" w:line="24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Глава города</w:t>
      </w:r>
      <w:r>
        <w:rPr>
          <w:rFonts w:ascii="Times New Roman" w:eastAsia="Times New Roman" w:hAnsi="Times New Roman" w:cs="Times New Roman"/>
          <w:color w:val="000000"/>
          <w:sz w:val="30"/>
          <w:szCs w:val="30"/>
        </w:rPr>
        <w:tab/>
      </w:r>
      <w:r>
        <w:rPr>
          <w:rFonts w:ascii="Times New Roman" w:eastAsia="Times New Roman" w:hAnsi="Times New Roman" w:cs="Times New Roman"/>
          <w:color w:val="000000"/>
          <w:sz w:val="30"/>
          <w:szCs w:val="30"/>
        </w:rPr>
        <w:tab/>
      </w:r>
      <w:r>
        <w:rPr>
          <w:rFonts w:ascii="Times New Roman" w:eastAsia="Times New Roman" w:hAnsi="Times New Roman" w:cs="Times New Roman"/>
          <w:color w:val="000000"/>
          <w:sz w:val="30"/>
          <w:szCs w:val="30"/>
        </w:rPr>
        <w:tab/>
      </w:r>
      <w:r>
        <w:rPr>
          <w:rFonts w:ascii="Times New Roman" w:eastAsia="Times New Roman" w:hAnsi="Times New Roman" w:cs="Times New Roman"/>
          <w:color w:val="000000"/>
          <w:sz w:val="30"/>
          <w:szCs w:val="30"/>
        </w:rPr>
        <w:tab/>
      </w:r>
      <w:r>
        <w:rPr>
          <w:rFonts w:ascii="Times New Roman" w:eastAsia="Times New Roman" w:hAnsi="Times New Roman" w:cs="Times New Roman"/>
          <w:color w:val="000000"/>
          <w:sz w:val="30"/>
          <w:szCs w:val="30"/>
        </w:rPr>
        <w:tab/>
      </w:r>
      <w:r>
        <w:rPr>
          <w:rFonts w:ascii="Times New Roman" w:eastAsia="Times New Roman" w:hAnsi="Times New Roman" w:cs="Times New Roman"/>
          <w:color w:val="000000"/>
          <w:sz w:val="30"/>
          <w:szCs w:val="30"/>
        </w:rPr>
        <w:tab/>
      </w:r>
      <w:r>
        <w:rPr>
          <w:rFonts w:ascii="Times New Roman" w:eastAsia="Times New Roman" w:hAnsi="Times New Roman" w:cs="Times New Roman"/>
          <w:color w:val="000000"/>
          <w:sz w:val="30"/>
          <w:szCs w:val="30"/>
        </w:rPr>
        <w:tab/>
        <w:t xml:space="preserve">  Э.Ш. </w:t>
      </w:r>
      <w:proofErr w:type="spellStart"/>
      <w:r>
        <w:rPr>
          <w:rFonts w:ascii="Times New Roman" w:eastAsia="Times New Roman" w:hAnsi="Times New Roman" w:cs="Times New Roman"/>
          <w:color w:val="000000"/>
          <w:sz w:val="30"/>
          <w:szCs w:val="30"/>
        </w:rPr>
        <w:t>Акбулатов</w:t>
      </w:r>
      <w:proofErr w:type="spellEnd"/>
    </w:p>
    <w:p w:rsidR="00000000" w:rsidRDefault="0051138B"/>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C61D3"/>
    <w:rsid w:val="0051138B"/>
    <w:rsid w:val="007C6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C61D3"/>
    <w:pPr>
      <w:widowControl w:val="0"/>
      <w:autoSpaceDE w:val="0"/>
      <w:autoSpaceDN w:val="0"/>
      <w:adjustRightInd w:val="0"/>
      <w:spacing w:after="0" w:line="240" w:lineRule="auto"/>
    </w:pPr>
    <w:rPr>
      <w:rFonts w:ascii="Calibri" w:hAnsi="Calibri" w:cs="Calibri"/>
      <w:b/>
      <w:bCs/>
    </w:rPr>
  </w:style>
  <w:style w:type="character" w:styleId="a3">
    <w:name w:val="Hyperlink"/>
    <w:basedOn w:val="a0"/>
    <w:uiPriority w:val="99"/>
    <w:semiHidden/>
    <w:unhideWhenUsed/>
    <w:rsid w:val="007C61D3"/>
    <w:rPr>
      <w:color w:val="0000FF"/>
      <w:u w:val="single"/>
    </w:rPr>
  </w:style>
  <w:style w:type="paragraph" w:styleId="a4">
    <w:name w:val="Balloon Text"/>
    <w:basedOn w:val="a"/>
    <w:link w:val="a5"/>
    <w:uiPriority w:val="99"/>
    <w:semiHidden/>
    <w:unhideWhenUsed/>
    <w:rsid w:val="007C61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61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791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F5FB95772FB73EB761362330BF79BBE8F27B91245235A8562A994691E7D3056FF4B6A13EAFF3519EA4DACF6DJ" TargetMode="External"/><Relationship Id="rId3" Type="http://schemas.openxmlformats.org/officeDocument/2006/relationships/webSettings" Target="webSettings.xml"/><Relationship Id="rId7" Type="http://schemas.openxmlformats.org/officeDocument/2006/relationships/hyperlink" Target="consultantplus://offline/ref=D3F5FB95772FB73EB761362330BF79BBE8F27B91245235A8562A994691E7D3056FF4B6A13EAFF351C96D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3F5FB95772FB73EB761362330BF79BBE8F27B91245235A8562A994691E7D3056FF4B6A13EAFF3519EA3DBCF6BJ" TargetMode="External"/><Relationship Id="rId5" Type="http://schemas.openxmlformats.org/officeDocument/2006/relationships/hyperlink" Target="consultantplus://offline/ref=D3F5FB95772FB73EB761282E26D326B4EAFB279B23503AFF0C75C21BC6EED95228BBEFE37AA2F357C968J"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deys</dc:creator>
  <cp:keywords/>
  <dc:description/>
  <cp:lastModifiedBy>deys</cp:lastModifiedBy>
  <cp:revision>3</cp:revision>
  <dcterms:created xsi:type="dcterms:W3CDTF">2013-09-19T03:50:00Z</dcterms:created>
  <dcterms:modified xsi:type="dcterms:W3CDTF">2013-09-19T03:52:00Z</dcterms:modified>
</cp:coreProperties>
</file>