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05" w:rsidRDefault="009A0805">
      <w:pPr>
        <w:pStyle w:val="ConsPlusTitlePage"/>
      </w:pPr>
    </w:p>
    <w:p w:rsidR="009A0805" w:rsidRDefault="009A0805">
      <w:pPr>
        <w:pStyle w:val="ConsPlusNormal"/>
        <w:jc w:val="both"/>
        <w:outlineLvl w:val="0"/>
      </w:pPr>
    </w:p>
    <w:p w:rsidR="009A0805" w:rsidRDefault="009A0805">
      <w:pPr>
        <w:pStyle w:val="ConsPlusTitle"/>
        <w:jc w:val="center"/>
        <w:outlineLvl w:val="0"/>
      </w:pPr>
      <w:r>
        <w:t>ПРАВИТЕЛЬСТВО КРАСНОЯРСКОГО КРАЯ</w:t>
      </w:r>
    </w:p>
    <w:p w:rsidR="009A0805" w:rsidRDefault="009A0805">
      <w:pPr>
        <w:pStyle w:val="ConsPlusTitle"/>
        <w:jc w:val="both"/>
      </w:pPr>
    </w:p>
    <w:p w:rsidR="009A0805" w:rsidRDefault="009A0805">
      <w:pPr>
        <w:pStyle w:val="ConsPlusTitle"/>
        <w:jc w:val="center"/>
      </w:pPr>
      <w:r>
        <w:t>ПОСТАНОВЛЕНИЕ</w:t>
      </w:r>
    </w:p>
    <w:p w:rsidR="009A0805" w:rsidRDefault="009A0805">
      <w:pPr>
        <w:pStyle w:val="ConsPlusTitle"/>
        <w:jc w:val="center"/>
      </w:pPr>
      <w:r>
        <w:t>от 24 сентября 2018 г. N 537-п</w:t>
      </w:r>
    </w:p>
    <w:p w:rsidR="009A0805" w:rsidRDefault="009A0805">
      <w:pPr>
        <w:pStyle w:val="ConsPlusTitle"/>
        <w:jc w:val="both"/>
      </w:pPr>
    </w:p>
    <w:p w:rsidR="009A0805" w:rsidRDefault="009A0805">
      <w:pPr>
        <w:pStyle w:val="ConsPlusTitle"/>
        <w:jc w:val="center"/>
      </w:pPr>
      <w:r>
        <w:t>ОБ УТВЕРЖДЕНИИ ПОРЯДКА ИНФОРМИРОВАНИЯ ОРГАНОВ МЕСТНОГО</w:t>
      </w:r>
    </w:p>
    <w:p w:rsidR="009A0805" w:rsidRDefault="009A0805">
      <w:pPr>
        <w:pStyle w:val="ConsPlusTitle"/>
        <w:jc w:val="center"/>
      </w:pPr>
      <w:r>
        <w:t xml:space="preserve">САМОУПРАВЛЕНИЯ О </w:t>
      </w:r>
      <w:proofErr w:type="gramStart"/>
      <w:r>
        <w:t>РАСПОЛОЖЕННЫХ</w:t>
      </w:r>
      <w:proofErr w:type="gramEnd"/>
      <w:r>
        <w:t xml:space="preserve"> НА ТЕРРИТОРИИ</w:t>
      </w:r>
    </w:p>
    <w:p w:rsidR="009A0805" w:rsidRDefault="009A0805">
      <w:pPr>
        <w:pStyle w:val="ConsPlusTitle"/>
        <w:jc w:val="center"/>
      </w:pPr>
      <w:r>
        <w:t>СООТВЕТСТВУЮЩЕГО МУНИЦИПАЛЬНОГО ОБРАЗОВАНИЯ КРАЯ</w:t>
      </w:r>
    </w:p>
    <w:p w:rsidR="009A0805" w:rsidRDefault="009A0805">
      <w:pPr>
        <w:pStyle w:val="ConsPlusTitle"/>
        <w:jc w:val="center"/>
      </w:pPr>
      <w:r>
        <w:t xml:space="preserve">ОРГАНИЗАЦИЯХ, ОСУЩЕСТВЛЯЮЩИХ РОЗНИЧНУЮ ПРОДАЖУ </w:t>
      </w:r>
      <w:proofErr w:type="gramStart"/>
      <w:r>
        <w:t>АЛКОГОЛЬНОЙ</w:t>
      </w:r>
      <w:proofErr w:type="gramEnd"/>
    </w:p>
    <w:p w:rsidR="009A0805" w:rsidRDefault="009A0805">
      <w:pPr>
        <w:pStyle w:val="ConsPlusTitle"/>
        <w:jc w:val="center"/>
      </w:pPr>
      <w:r>
        <w:t>ПРОДУКЦИИ, ОБ ИНДИВИДУАЛЬНЫХ ПРЕДПРИНИМАТЕЛЯХ,</w:t>
      </w:r>
    </w:p>
    <w:p w:rsidR="009A0805" w:rsidRDefault="009A0805">
      <w:pPr>
        <w:pStyle w:val="ConsPlusTitle"/>
        <w:jc w:val="center"/>
      </w:pPr>
      <w:r>
        <w:t>ОСУЩЕСТВЛЯЮЩИХ РОЗНИЧНУЮ ПРОДАЖУ ПИВА, ПИВНЫХ НАПИТКОВ,</w:t>
      </w:r>
    </w:p>
    <w:p w:rsidR="009A0805" w:rsidRDefault="009A0805">
      <w:pPr>
        <w:pStyle w:val="ConsPlusTitle"/>
        <w:jc w:val="center"/>
      </w:pPr>
      <w:r>
        <w:t>СИДРА, ПУАРЕ, МЕДОВУХИ, А ТАКЖЕ ОБ ОРГАНИЗАЦИЯХ,</w:t>
      </w:r>
    </w:p>
    <w:p w:rsidR="009A0805" w:rsidRDefault="009A0805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РОЗНИЧНУЮ ПРОДАЖУ АЛКОГОЛЬНОЙ ПРОДУКЦИИ,</w:t>
      </w:r>
    </w:p>
    <w:p w:rsidR="009A0805" w:rsidRDefault="009A0805">
      <w:pPr>
        <w:pStyle w:val="ConsPlusTitle"/>
        <w:jc w:val="center"/>
      </w:pPr>
      <w:r>
        <w:t xml:space="preserve">ИНДИВИДУАЛЬНЫХ ПРЕДПРИНИМАТЕЛЯХ, ОСУЩЕСТВЛЯЮЩИХ </w:t>
      </w:r>
      <w:proofErr w:type="gramStart"/>
      <w:r>
        <w:t>РОЗНИЧНУЮ</w:t>
      </w:r>
      <w:proofErr w:type="gramEnd"/>
    </w:p>
    <w:p w:rsidR="009A0805" w:rsidRDefault="009A0805">
      <w:pPr>
        <w:pStyle w:val="ConsPlusTitle"/>
        <w:jc w:val="center"/>
      </w:pPr>
      <w:r>
        <w:t>ПРОДАЖУ ПИВА, ПИВНЫХ НАПИТКОВ, СИДРА, ПУАРЕ, МЕДОВУХИ,</w:t>
      </w:r>
    </w:p>
    <w:p w:rsidR="009A0805" w:rsidRDefault="009A0805">
      <w:pPr>
        <w:pStyle w:val="ConsPlusTitle"/>
        <w:jc w:val="center"/>
      </w:pPr>
      <w:r>
        <w:t xml:space="preserve">И О </w:t>
      </w:r>
      <w:proofErr w:type="gramStart"/>
      <w:r>
        <w:t>ПРИЗНАВАЕМЫХ</w:t>
      </w:r>
      <w:proofErr w:type="gramEnd"/>
      <w:r>
        <w:t xml:space="preserve"> СЕЛЬСКОХОЗЯЙСТВЕННЫМИ</w:t>
      </w:r>
    </w:p>
    <w:p w:rsidR="009A0805" w:rsidRDefault="009A0805">
      <w:pPr>
        <w:pStyle w:val="ConsPlusTitle"/>
        <w:jc w:val="center"/>
      </w:pPr>
      <w:r>
        <w:t xml:space="preserve">ТОВАРОПРОИЗВОДИТЕЛЯМИ </w:t>
      </w:r>
      <w:proofErr w:type="gramStart"/>
      <w:r>
        <w:t>ОРГАНИЗАЦИЯХ</w:t>
      </w:r>
      <w:proofErr w:type="gramEnd"/>
      <w:r>
        <w:t>, КРЕСТЬЯНСКИХ</w:t>
      </w:r>
    </w:p>
    <w:p w:rsidR="009A0805" w:rsidRDefault="009A0805">
      <w:pPr>
        <w:pStyle w:val="ConsPlusTitle"/>
        <w:jc w:val="center"/>
      </w:pPr>
      <w:r>
        <w:t xml:space="preserve">(ФЕРМЕРСКИХ) ХОЗЯЙСТВАХ И </w:t>
      </w:r>
      <w:proofErr w:type="gramStart"/>
      <w:r>
        <w:t>ОБ</w:t>
      </w:r>
      <w:proofErr w:type="gramEnd"/>
      <w:r>
        <w:t xml:space="preserve"> ИНДИВИДУАЛЬНЫХ</w:t>
      </w:r>
    </w:p>
    <w:p w:rsidR="009A0805" w:rsidRDefault="009A0805">
      <w:pPr>
        <w:pStyle w:val="ConsPlusTitle"/>
        <w:jc w:val="center"/>
      </w:pPr>
      <w:proofErr w:type="gramStart"/>
      <w:r>
        <w:t>ПРЕДПРИНИМАТЕЛЯХ</w:t>
      </w:r>
      <w:proofErr w:type="gramEnd"/>
      <w:r>
        <w:t>, ОСУЩЕСТВЛЯЮЩИХ РОЗНИЧНУЮ ПРОДАЖУ ВИНА</w:t>
      </w:r>
    </w:p>
    <w:p w:rsidR="009A0805" w:rsidRDefault="009A0805">
      <w:pPr>
        <w:pStyle w:val="ConsPlusTitle"/>
        <w:jc w:val="center"/>
      </w:pPr>
      <w:r>
        <w:t>(ИГРИСТОГО ВИНА), ПРИ ОКАЗАНИИ ЭТИМИ ОРГАНИЗАЦИЯМИ,</w:t>
      </w:r>
    </w:p>
    <w:p w:rsidR="009A0805" w:rsidRDefault="009A0805">
      <w:pPr>
        <w:pStyle w:val="ConsPlusTitle"/>
        <w:jc w:val="center"/>
      </w:pPr>
      <w:r>
        <w:t>КРЕСТЬЯНСКИМИ (ФЕРМЕРСКИМИ) ХОЗЯЙСТВАМИ</w:t>
      </w:r>
    </w:p>
    <w:p w:rsidR="009A0805" w:rsidRDefault="009A0805">
      <w:pPr>
        <w:pStyle w:val="ConsPlusTitle"/>
        <w:jc w:val="center"/>
      </w:pPr>
      <w:r>
        <w:t xml:space="preserve">И ИНДИВИДУАЛЬНЫМИ ПРЕДПРИНИМАТЕЛЯМИ УСЛУГ </w:t>
      </w:r>
      <w:proofErr w:type="gramStart"/>
      <w:r>
        <w:t>ОБЩЕСТВЕННОГО</w:t>
      </w:r>
      <w:proofErr w:type="gramEnd"/>
    </w:p>
    <w:p w:rsidR="009A0805" w:rsidRDefault="009A0805">
      <w:pPr>
        <w:pStyle w:val="ConsPlusTitle"/>
        <w:jc w:val="center"/>
      </w:pPr>
      <w:r>
        <w:t>ПИТАНИЯ И ПОРЯДКА ИНФОРМИРОВАНИЯ МИНИСТЕРСТВОМ СЕЛЬСКОГО</w:t>
      </w:r>
    </w:p>
    <w:p w:rsidR="009A0805" w:rsidRDefault="009A0805">
      <w:pPr>
        <w:pStyle w:val="ConsPlusTitle"/>
        <w:jc w:val="center"/>
      </w:pPr>
      <w:r>
        <w:t>ХОЗЯЙСТВА И ТОРГОВЛИ КРАСНОЯРСКОГО КРАЯ И ОРГАНАМИ</w:t>
      </w:r>
    </w:p>
    <w:p w:rsidR="009A0805" w:rsidRDefault="009A0805">
      <w:pPr>
        <w:pStyle w:val="ConsPlusTitle"/>
        <w:jc w:val="center"/>
      </w:pPr>
      <w:proofErr w:type="gramStart"/>
      <w:r>
        <w:t>МЕСТНОГО САМОУПРАВЛЕНИЯ РАСПОЛОЖЕННЫХ НА ТЕРРИТОРИЯХ</w:t>
      </w:r>
      <w:proofErr w:type="gramEnd"/>
    </w:p>
    <w:p w:rsidR="009A0805" w:rsidRDefault="009A0805">
      <w:pPr>
        <w:pStyle w:val="ConsPlusTitle"/>
        <w:jc w:val="center"/>
      </w:pPr>
      <w:r>
        <w:t>СООТВЕТСТВУЮЩИХ МУНИЦИПАЛЬНЫХ ОБРАЗОВАНИЙ КРАЯ ОРГАНИЗАЦИЙ,</w:t>
      </w:r>
    </w:p>
    <w:p w:rsidR="009A0805" w:rsidRDefault="009A0805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РОЗНИЧНУЮ ПРОДАЖУ АЛКОГОЛЬНОЙ ПРОДУКЦИИ,</w:t>
      </w:r>
    </w:p>
    <w:p w:rsidR="009A0805" w:rsidRDefault="009A0805">
      <w:pPr>
        <w:pStyle w:val="ConsPlusTitle"/>
        <w:jc w:val="center"/>
      </w:pPr>
      <w:r>
        <w:t xml:space="preserve">ИНДИВИДУАЛЬНЫХ ПРЕДПРИНИМАТЕЛЕЙ, ОСУЩЕСТВЛЯЮЩИХ </w:t>
      </w:r>
      <w:proofErr w:type="gramStart"/>
      <w:r>
        <w:t>РОЗНИЧНУЮ</w:t>
      </w:r>
      <w:proofErr w:type="gramEnd"/>
    </w:p>
    <w:p w:rsidR="009A0805" w:rsidRDefault="009A0805">
      <w:pPr>
        <w:pStyle w:val="ConsPlusTitle"/>
        <w:jc w:val="center"/>
      </w:pPr>
      <w:r>
        <w:t>ПРОДАЖУ ПИВА, ПИВНЫХ НАПИТКОВ, СИДРА, ПУАРЕ, МЕДОВУХИ,</w:t>
      </w:r>
    </w:p>
    <w:p w:rsidR="009A0805" w:rsidRDefault="009A0805">
      <w:pPr>
        <w:pStyle w:val="ConsPlusTitle"/>
        <w:jc w:val="center"/>
      </w:pPr>
      <w:r>
        <w:t>А ТАКЖЕ ОРГАНИЗАЦИЙ, ОСУЩЕСТВЛЯЮЩИХ РОЗНИЧНУЮ ПРОДАЖУ</w:t>
      </w:r>
    </w:p>
    <w:p w:rsidR="009A0805" w:rsidRDefault="009A0805">
      <w:pPr>
        <w:pStyle w:val="ConsPlusTitle"/>
        <w:jc w:val="center"/>
      </w:pPr>
      <w:r>
        <w:t>АЛКОГОЛЬНОЙ ПРОДУКЦИИ, ИНДИВИДУАЛЬНЫХ ПРЕДПРИНИМАТЕЛЕЙ,</w:t>
      </w:r>
    </w:p>
    <w:p w:rsidR="009A0805" w:rsidRDefault="009A0805">
      <w:pPr>
        <w:pStyle w:val="ConsPlusTitle"/>
        <w:jc w:val="center"/>
      </w:pPr>
      <w:r>
        <w:t>ОСУЩЕСТВЛЯЮЩИХ РОЗНИЧНУЮ ПРОДАЖУ ПИВА, ПИВНЫХ НАПИТКОВ,</w:t>
      </w:r>
    </w:p>
    <w:p w:rsidR="009A0805" w:rsidRDefault="009A0805">
      <w:pPr>
        <w:pStyle w:val="ConsPlusTitle"/>
        <w:jc w:val="center"/>
      </w:pPr>
      <w:r>
        <w:t xml:space="preserve">СИДРА, ПУАРЕ, МЕДОВУХИ, И </w:t>
      </w:r>
      <w:proofErr w:type="gramStart"/>
      <w:r>
        <w:t>ПРИЗНАВАЕМЫХ</w:t>
      </w:r>
      <w:proofErr w:type="gramEnd"/>
    </w:p>
    <w:p w:rsidR="009A0805" w:rsidRDefault="009A0805">
      <w:pPr>
        <w:pStyle w:val="ConsPlusTitle"/>
        <w:jc w:val="center"/>
      </w:pPr>
      <w:r>
        <w:t>СЕЛЬСКОХОЗЯЙСТВЕННЫМИ ТОВАРОПРОИЗВОДИТЕЛЯМИ ОРГАНИЗАЦИЙ,</w:t>
      </w:r>
    </w:p>
    <w:p w:rsidR="009A0805" w:rsidRDefault="009A0805">
      <w:pPr>
        <w:pStyle w:val="ConsPlusTitle"/>
        <w:jc w:val="center"/>
      </w:pPr>
      <w:r>
        <w:t>КРЕСТЬЯНСКИХ (ФЕРМЕРСКИХ) ХОЗЯЙСТВ И ИНДИВИДУАЛЬНЫХ</w:t>
      </w:r>
    </w:p>
    <w:p w:rsidR="009A0805" w:rsidRDefault="009A0805">
      <w:pPr>
        <w:pStyle w:val="ConsPlusTitle"/>
        <w:jc w:val="center"/>
      </w:pPr>
      <w:r>
        <w:t>ПРЕДПРИНИМАТЕЛЕЙ, ОСУЩЕСТВЛЯЮЩИХ РОЗНИЧНУЮ ПРОДАЖУ ВИНА</w:t>
      </w:r>
    </w:p>
    <w:p w:rsidR="009A0805" w:rsidRDefault="009A0805">
      <w:pPr>
        <w:pStyle w:val="ConsPlusTitle"/>
        <w:jc w:val="center"/>
      </w:pPr>
      <w:r>
        <w:t>(ИГРИСТОГО ВИНА), ПРИ ОКАЗАНИИ ЭТИМИ ОРГАНИЗАЦИЯМИ,</w:t>
      </w:r>
    </w:p>
    <w:p w:rsidR="009A0805" w:rsidRDefault="009A0805">
      <w:pPr>
        <w:pStyle w:val="ConsPlusTitle"/>
        <w:jc w:val="center"/>
      </w:pPr>
      <w:r>
        <w:t>КРЕСТЬЯНСКИМИ (ФЕРМЕРСКИМИ) ХОЗЯЙСТВАМИ И ИНДИВИДУАЛЬНЫМИ</w:t>
      </w:r>
    </w:p>
    <w:p w:rsidR="009A0805" w:rsidRDefault="009A0805">
      <w:pPr>
        <w:pStyle w:val="ConsPlusTitle"/>
        <w:jc w:val="center"/>
      </w:pPr>
      <w:r>
        <w:t>ПРЕДПРИНИМАТЕЛЯМИ УСЛУГ ОБЩЕСТВЕННОГО ПИТАНИЯ</w:t>
      </w:r>
    </w:p>
    <w:p w:rsidR="009A0805" w:rsidRDefault="009A0805">
      <w:pPr>
        <w:pStyle w:val="ConsPlusTitle"/>
        <w:jc w:val="center"/>
      </w:pPr>
      <w:r>
        <w:t xml:space="preserve">О МУНИЦИПАЛЬНЫХ ПРАВОВЫХ </w:t>
      </w:r>
      <w:proofErr w:type="gramStart"/>
      <w:r>
        <w:t>АКТАХ</w:t>
      </w:r>
      <w:proofErr w:type="gramEnd"/>
      <w:r>
        <w:t xml:space="preserve"> ОБ ОПРЕДЕЛЕНИИ ГРАНИЦ</w:t>
      </w:r>
    </w:p>
    <w:p w:rsidR="009A0805" w:rsidRDefault="009A0805">
      <w:pPr>
        <w:pStyle w:val="ConsPlusTitle"/>
        <w:jc w:val="center"/>
      </w:pPr>
      <w:r>
        <w:t>ПРИЛЕГАЮЩИХ ТЕРРИТОРИЙ, УКАЗАННЫХ В ПОДПУНКТЕ 10 ПУНКТА 2</w:t>
      </w:r>
    </w:p>
    <w:p w:rsidR="009A0805" w:rsidRDefault="009A0805">
      <w:pPr>
        <w:pStyle w:val="ConsPlusTitle"/>
        <w:jc w:val="center"/>
      </w:pPr>
      <w:r>
        <w:t>СТАТЬИ 16 ФЕДЕРАЛЬНОГО ЗАКОНА ОТ 22.11.1995 N 171-ФЗ</w:t>
      </w:r>
    </w:p>
    <w:p w:rsidR="009A0805" w:rsidRDefault="009A0805">
      <w:pPr>
        <w:pStyle w:val="ConsPlusTitle"/>
        <w:jc w:val="center"/>
      </w:pPr>
      <w:r>
        <w:t>"О ГОСУДАРСТВЕННОМ РЕГУЛИРОВАНИИ ПРОИЗВОДСТВА И ОБОРОТА</w:t>
      </w:r>
    </w:p>
    <w:p w:rsidR="009A0805" w:rsidRDefault="009A0805">
      <w:pPr>
        <w:pStyle w:val="ConsPlusTitle"/>
        <w:jc w:val="center"/>
      </w:pPr>
      <w:r>
        <w:t>ЭТИЛОВОГО СПИРТА, АЛКОГОЛЬНОЙ И СПИРТОСОДЕРЖАЩЕЙ ПРОДУКЦИИ</w:t>
      </w:r>
    </w:p>
    <w:p w:rsidR="009A0805" w:rsidRDefault="009A0805">
      <w:pPr>
        <w:pStyle w:val="ConsPlusTitle"/>
        <w:jc w:val="center"/>
      </w:pPr>
      <w:r>
        <w:t xml:space="preserve">И ОБ ОГРАНИЧЕНИИ ПОТРЕБЛЕНИЯ (РАСПИТИЯ) </w:t>
      </w:r>
      <w:proofErr w:type="gramStart"/>
      <w:r>
        <w:t>АЛКОГОЛЬНОЙ</w:t>
      </w:r>
      <w:proofErr w:type="gramEnd"/>
    </w:p>
    <w:p w:rsidR="009A0805" w:rsidRDefault="009A0805">
      <w:pPr>
        <w:pStyle w:val="ConsPlusTitle"/>
        <w:jc w:val="center"/>
      </w:pPr>
      <w:r>
        <w:t>ПРОДУКЦИИ", НА КОТОРЫХ НЕ ДОПУСКАЕТСЯ РОЗНИЧНАЯ ПРОДАЖА</w:t>
      </w:r>
    </w:p>
    <w:p w:rsidR="009A0805" w:rsidRDefault="009A0805">
      <w:pPr>
        <w:pStyle w:val="ConsPlusTitle"/>
        <w:jc w:val="center"/>
      </w:pPr>
      <w:r>
        <w:t>АЛКОГОЛЬНОЙ ПРОДУКЦИИ И РОЗНИЧНАЯ ПРОДАЖА АЛКОГОЛЬНОЙ</w:t>
      </w:r>
    </w:p>
    <w:p w:rsidR="009A0805" w:rsidRDefault="009A0805">
      <w:pPr>
        <w:pStyle w:val="ConsPlusTitle"/>
        <w:jc w:val="center"/>
      </w:pPr>
      <w:r>
        <w:t>ПРОДУКЦИИ ПРИ ОКАЗАНИИ УСЛУГ ОБЩЕСТВЕННОГО ПИТАНИЯ</w:t>
      </w: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пунктом 8 статьи 16</w:t>
        </w:r>
      </w:hyperlink>
      <w: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</w:t>
      </w:r>
      <w:r>
        <w:lastRenderedPageBreak/>
        <w:t xml:space="preserve">продукции", </w:t>
      </w:r>
      <w:hyperlink r:id="rId5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6" w:history="1">
        <w:r>
          <w:rPr>
            <w:color w:val="0000FF"/>
          </w:rPr>
          <w:t>Законом</w:t>
        </w:r>
      </w:hyperlink>
      <w:r>
        <w:t xml:space="preserve"> Красноярского края от 10.07.2008 N 6-1930 "О Правительстве Красноярского края и иных органах исполнительной власти Красноярского края", </w:t>
      </w:r>
      <w:hyperlink r:id="rId7" w:history="1">
        <w:r>
          <w:rPr>
            <w:color w:val="0000FF"/>
          </w:rPr>
          <w:t>подпунктами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</w:t>
        </w:r>
      </w:hyperlink>
      <w:r>
        <w:t xml:space="preserve">, </w:t>
      </w:r>
      <w:hyperlink r:id="rId8" w:history="1">
        <w:r>
          <w:rPr>
            <w:color w:val="0000FF"/>
          </w:rPr>
          <w:t>"е" пункта 1</w:t>
        </w:r>
        <w:proofErr w:type="gramEnd"/>
        <w:r>
          <w:rPr>
            <w:color w:val="0000FF"/>
          </w:rPr>
          <w:t xml:space="preserve"> статьи 2</w:t>
        </w:r>
      </w:hyperlink>
      <w:r>
        <w:t xml:space="preserve"> Закона Красноярского края от 01.11.2012 N 3-672 "Об отдельных вопросах государственного регулирования в сфере производства и оборота этилового спирта, алкогольной и спиртосодержащей продукции" постановляю: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69" w:history="1">
        <w:r>
          <w:rPr>
            <w:color w:val="0000FF"/>
          </w:rPr>
          <w:t>Порядок</w:t>
        </w:r>
      </w:hyperlink>
      <w:r>
        <w:t xml:space="preserve"> информирования органов местного самоуправления о расположенных на территории соответствующего муниципального образования края организациях, осуществляющих розничную продажу алкогольной продукции, об индивидуальных предпринимателях, осуществляющих розничную продажу пива, пивных напитков, сидра, </w:t>
      </w:r>
      <w:proofErr w:type="spellStart"/>
      <w:r>
        <w:t>пуаре</w:t>
      </w:r>
      <w:proofErr w:type="spellEnd"/>
      <w:r>
        <w:t xml:space="preserve">, медовухи, а также об организациях, осуществляющих розничную продажу алкогольной продукции, индивидуальных предпринимателях, осуществляющих розничную продажу пива, пивных напитков, сидра, </w:t>
      </w:r>
      <w:proofErr w:type="spellStart"/>
      <w:r>
        <w:t>пуаре</w:t>
      </w:r>
      <w:proofErr w:type="spellEnd"/>
      <w:r>
        <w:t>, медовухи, и о признаваемых сельскохозяйственными товаропроизводителями организациях, крестьянских (фермерских</w:t>
      </w:r>
      <w:proofErr w:type="gramEnd"/>
      <w:r>
        <w:t xml:space="preserve">) </w:t>
      </w:r>
      <w:proofErr w:type="gramStart"/>
      <w:r>
        <w:t>хозяйствах и об индивидуальных предпринимателях,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 в редакции согласно приложению N 1.</w:t>
      </w:r>
      <w:proofErr w:type="gramEnd"/>
    </w:p>
    <w:p w:rsidR="009A0805" w:rsidRDefault="009A080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Утвердить </w:t>
      </w:r>
      <w:hyperlink w:anchor="P112" w:history="1">
        <w:r>
          <w:rPr>
            <w:color w:val="0000FF"/>
          </w:rPr>
          <w:t>Порядок</w:t>
        </w:r>
      </w:hyperlink>
      <w:r>
        <w:t xml:space="preserve"> информирования министерством сельского хозяйства и торговли Красноярского края и органами местного самоуправления расположенных на территориях соответствующих муниципальных образований края организаций, осуществляющих розничную продажу 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>
        <w:t>пуаре</w:t>
      </w:r>
      <w:proofErr w:type="spellEnd"/>
      <w:r>
        <w:t xml:space="preserve">, медовухи, а также организаций, осуществляющих розничную продажу 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>
        <w:t>пуаре</w:t>
      </w:r>
      <w:proofErr w:type="spellEnd"/>
      <w:r>
        <w:t>, медовухи, и признаваемых сельскохозяйственными</w:t>
      </w:r>
      <w:proofErr w:type="gramEnd"/>
      <w:r>
        <w:t xml:space="preserve"> товаропроизводителями организаций, крестьянских (фермерских) хозяйств и индивидуальных предпринимателей,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 о муниципальных правовых </w:t>
      </w:r>
      <w:proofErr w:type="gramStart"/>
      <w:r>
        <w:t>актах</w:t>
      </w:r>
      <w:proofErr w:type="gramEnd"/>
      <w:r>
        <w:t xml:space="preserve"> об определении границ прилегающих территорий, указанных в </w:t>
      </w:r>
      <w:hyperlink r:id="rId9" w:history="1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в редакции согласно приложению N 2.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3. Опубликовать Постановление на "</w:t>
      </w:r>
      <w:proofErr w:type="gramStart"/>
      <w:r>
        <w:t>Официальном</w:t>
      </w:r>
      <w:proofErr w:type="gramEnd"/>
      <w:r>
        <w:t xml:space="preserve"> </w:t>
      </w:r>
      <w:proofErr w:type="spellStart"/>
      <w:r>
        <w:t>интернет-портале</w:t>
      </w:r>
      <w:proofErr w:type="spellEnd"/>
      <w:r>
        <w:t xml:space="preserve"> правовой информации Красноярского края" (</w:t>
      </w:r>
      <w:proofErr w:type="spellStart"/>
      <w:r>
        <w:t>www.zakon.krskstate.ru</w:t>
      </w:r>
      <w:proofErr w:type="spellEnd"/>
      <w:r>
        <w:t>).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4. Постановление вступает в силу в день, следующий за днем его официального опубликования.</w:t>
      </w: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A0805" w:rsidRDefault="009A0805">
      <w:pPr>
        <w:pStyle w:val="ConsPlusNormal"/>
        <w:jc w:val="right"/>
      </w:pPr>
      <w:r>
        <w:t>председателя Правительства края</w:t>
      </w:r>
    </w:p>
    <w:p w:rsidR="009A0805" w:rsidRDefault="009A0805">
      <w:pPr>
        <w:pStyle w:val="ConsPlusNormal"/>
        <w:jc w:val="right"/>
      </w:pPr>
      <w:r>
        <w:t>Ю.А.ЛАПШИН</w:t>
      </w: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jc w:val="both"/>
      </w:pPr>
    </w:p>
    <w:p w:rsidR="00D55C6D" w:rsidRDefault="00D55C6D">
      <w:pPr>
        <w:pStyle w:val="ConsPlusNormal"/>
        <w:jc w:val="right"/>
        <w:outlineLvl w:val="0"/>
      </w:pPr>
    </w:p>
    <w:p w:rsidR="009A0805" w:rsidRDefault="009A0805">
      <w:pPr>
        <w:pStyle w:val="ConsPlusNormal"/>
        <w:jc w:val="right"/>
        <w:outlineLvl w:val="0"/>
      </w:pPr>
      <w:r>
        <w:lastRenderedPageBreak/>
        <w:t>Приложение N 1</w:t>
      </w:r>
    </w:p>
    <w:p w:rsidR="009A0805" w:rsidRDefault="009A0805">
      <w:pPr>
        <w:pStyle w:val="ConsPlusNormal"/>
        <w:jc w:val="right"/>
      </w:pPr>
      <w:r>
        <w:t>к Постановлению</w:t>
      </w:r>
    </w:p>
    <w:p w:rsidR="009A0805" w:rsidRDefault="009A0805">
      <w:pPr>
        <w:pStyle w:val="ConsPlusNormal"/>
        <w:jc w:val="right"/>
      </w:pPr>
      <w:r>
        <w:t>Правительства Красноярского края</w:t>
      </w:r>
    </w:p>
    <w:p w:rsidR="009A0805" w:rsidRDefault="009A0805">
      <w:pPr>
        <w:pStyle w:val="ConsPlusNormal"/>
        <w:jc w:val="right"/>
      </w:pPr>
      <w:r>
        <w:t>от 24 сентября 2018 г. N 537-п</w:t>
      </w: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Title"/>
        <w:jc w:val="center"/>
      </w:pPr>
      <w:bookmarkStart w:id="0" w:name="P69"/>
      <w:bookmarkEnd w:id="0"/>
      <w:r>
        <w:t>ПОРЯДОК</w:t>
      </w:r>
    </w:p>
    <w:p w:rsidR="009A0805" w:rsidRDefault="009A0805">
      <w:pPr>
        <w:pStyle w:val="ConsPlusTitle"/>
        <w:jc w:val="center"/>
      </w:pPr>
      <w:r>
        <w:t>ИНФОРМИРОВАНИЯ ОРГАНОВ МЕСТНОГО САМОУПРАВЛЕНИЯ</w:t>
      </w:r>
    </w:p>
    <w:p w:rsidR="009A0805" w:rsidRDefault="009A0805">
      <w:pPr>
        <w:pStyle w:val="ConsPlusTitle"/>
        <w:jc w:val="center"/>
      </w:pPr>
      <w:r>
        <w:t xml:space="preserve">О </w:t>
      </w:r>
      <w:proofErr w:type="gramStart"/>
      <w:r>
        <w:t>РАСПОЛОЖЕННЫХ</w:t>
      </w:r>
      <w:proofErr w:type="gramEnd"/>
      <w:r>
        <w:t xml:space="preserve"> НА ТЕРРИТОРИИ СООТВЕТСТВУЮЩЕГО</w:t>
      </w:r>
    </w:p>
    <w:p w:rsidR="009A0805" w:rsidRDefault="009A0805">
      <w:pPr>
        <w:pStyle w:val="ConsPlusTitle"/>
        <w:jc w:val="center"/>
      </w:pPr>
      <w:r>
        <w:t xml:space="preserve">МУНИЦИПАЛЬНОГО ОБРАЗОВАНИЯ КРАЯ </w:t>
      </w:r>
      <w:proofErr w:type="gramStart"/>
      <w:r>
        <w:t>ОРГАНИЗАЦИЯХ</w:t>
      </w:r>
      <w:proofErr w:type="gramEnd"/>
      <w:r>
        <w:t>,</w:t>
      </w:r>
    </w:p>
    <w:p w:rsidR="009A0805" w:rsidRDefault="009A0805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РОЗНИЧНУЮ ПРОДАЖУ АЛКОГОЛЬНОЙ ПРОДУКЦИИ,</w:t>
      </w:r>
    </w:p>
    <w:p w:rsidR="009A0805" w:rsidRDefault="009A0805">
      <w:pPr>
        <w:pStyle w:val="ConsPlusTitle"/>
        <w:jc w:val="center"/>
      </w:pPr>
      <w:r>
        <w:t>ОБ ИНДИВИДУАЛЬНЫХ ПРЕДПРИНИМАТЕЛЯХ, ОСУЩЕСТВЛЯЮЩИХ</w:t>
      </w:r>
    </w:p>
    <w:p w:rsidR="009A0805" w:rsidRDefault="009A0805">
      <w:pPr>
        <w:pStyle w:val="ConsPlusTitle"/>
        <w:jc w:val="center"/>
      </w:pPr>
      <w:r>
        <w:t>РОЗНИЧНУЮ ПРОДАЖУ ПИВА, ПИВНЫХ НАПИТКОВ, СИДРА, ПУАРЕ,</w:t>
      </w:r>
    </w:p>
    <w:p w:rsidR="009A0805" w:rsidRDefault="009A0805">
      <w:pPr>
        <w:pStyle w:val="ConsPlusTitle"/>
        <w:jc w:val="center"/>
      </w:pPr>
      <w:r>
        <w:t>МЕДОВУХИ, А ТАКЖЕ ОБ ОРГАНИЗАЦИЯХ, ОСУЩЕСТВЛЯЮЩИХ</w:t>
      </w:r>
    </w:p>
    <w:p w:rsidR="009A0805" w:rsidRDefault="009A0805">
      <w:pPr>
        <w:pStyle w:val="ConsPlusTitle"/>
        <w:jc w:val="center"/>
      </w:pPr>
      <w:r>
        <w:t xml:space="preserve">РОЗНИЧНУЮ ПРОДАЖУ АЛКОГОЛЬНОЙ ПРОДУКЦИИ, </w:t>
      </w:r>
      <w:proofErr w:type="gramStart"/>
      <w:r>
        <w:t>ИНДИВИДУАЛЬНЫХ</w:t>
      </w:r>
      <w:proofErr w:type="gramEnd"/>
    </w:p>
    <w:p w:rsidR="009A0805" w:rsidRDefault="009A0805">
      <w:pPr>
        <w:pStyle w:val="ConsPlusTitle"/>
        <w:jc w:val="center"/>
      </w:pPr>
      <w:proofErr w:type="gramStart"/>
      <w:r>
        <w:t>ПРЕДПРИНИМАТЕЛЯХ</w:t>
      </w:r>
      <w:proofErr w:type="gramEnd"/>
      <w:r>
        <w:t>, ОСУЩЕСТВЛЯЮЩИХ РОЗНИЧНУЮ ПРОДАЖУ ПИВА,</w:t>
      </w:r>
    </w:p>
    <w:p w:rsidR="009A0805" w:rsidRDefault="009A0805">
      <w:pPr>
        <w:pStyle w:val="ConsPlusTitle"/>
        <w:jc w:val="center"/>
      </w:pPr>
      <w:r>
        <w:t xml:space="preserve">ПИВНЫХ НАПИТКОВ, СИДРА, ПУАРЕ, МЕДОВУХИ, И </w:t>
      </w:r>
      <w:proofErr w:type="gramStart"/>
      <w:r>
        <w:t>О</w:t>
      </w:r>
      <w:proofErr w:type="gramEnd"/>
      <w:r>
        <w:t xml:space="preserve"> ПРИЗНАВАЕМЫХ</w:t>
      </w:r>
    </w:p>
    <w:p w:rsidR="009A0805" w:rsidRDefault="009A0805">
      <w:pPr>
        <w:pStyle w:val="ConsPlusTitle"/>
        <w:jc w:val="center"/>
      </w:pPr>
      <w:r>
        <w:t xml:space="preserve">СЕЛЬСКОХОЗЯЙСТВЕННЫМИ ТОВАРОПРОИЗВОДИТЕЛЯМИ </w:t>
      </w:r>
      <w:proofErr w:type="gramStart"/>
      <w:r>
        <w:t>ОРГАНИЗАЦИЯХ</w:t>
      </w:r>
      <w:proofErr w:type="gramEnd"/>
      <w:r>
        <w:t>,</w:t>
      </w:r>
    </w:p>
    <w:p w:rsidR="009A0805" w:rsidRDefault="009A0805">
      <w:pPr>
        <w:pStyle w:val="ConsPlusTitle"/>
        <w:jc w:val="center"/>
      </w:pPr>
      <w:r>
        <w:t xml:space="preserve">КРЕСТЬЯНСКИХ (ФЕРМЕРСКИХ) ХОЗЯЙСТВАХ И </w:t>
      </w:r>
      <w:proofErr w:type="gramStart"/>
      <w:r>
        <w:t>ОБ</w:t>
      </w:r>
      <w:proofErr w:type="gramEnd"/>
      <w:r>
        <w:t xml:space="preserve"> ИНДИВИДУАЛЬНЫХ</w:t>
      </w:r>
    </w:p>
    <w:p w:rsidR="009A0805" w:rsidRDefault="009A0805">
      <w:pPr>
        <w:pStyle w:val="ConsPlusTitle"/>
        <w:jc w:val="center"/>
      </w:pPr>
      <w:proofErr w:type="gramStart"/>
      <w:r>
        <w:t>ПРЕДПРИНИМАТЕЛЯХ</w:t>
      </w:r>
      <w:proofErr w:type="gramEnd"/>
      <w:r>
        <w:t>, ОСУЩЕСТВЛЯЮЩИХ РОЗНИЧНУЮ ПРОДАЖУ ВИНА</w:t>
      </w:r>
    </w:p>
    <w:p w:rsidR="009A0805" w:rsidRDefault="009A0805">
      <w:pPr>
        <w:pStyle w:val="ConsPlusTitle"/>
        <w:jc w:val="center"/>
      </w:pPr>
      <w:r>
        <w:t>(ИГРИСТОГО ВИНА), ПРИ ОКАЗАНИИ ЭТИМИ ОРГАНИЗАЦИЯМИ,</w:t>
      </w:r>
    </w:p>
    <w:p w:rsidR="009A0805" w:rsidRDefault="009A0805">
      <w:pPr>
        <w:pStyle w:val="ConsPlusTitle"/>
        <w:jc w:val="center"/>
      </w:pPr>
      <w:r>
        <w:t>КРЕСТЬЯНСКИМИ (ФЕРМЕРСКИМИ) ХОЗЯЙСТВАМИ И ИНДИВИДУАЛЬНЫМИ</w:t>
      </w:r>
    </w:p>
    <w:p w:rsidR="009A0805" w:rsidRDefault="009A0805">
      <w:pPr>
        <w:pStyle w:val="ConsPlusTitle"/>
        <w:jc w:val="center"/>
      </w:pPr>
      <w:r>
        <w:t>ПРЕДПРИНИМАТЕЛЯМИ УСЛУГ ОБЩЕСТВЕННОГО ПИТАНИЯ</w:t>
      </w: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порядок информирования органов местного самоуправления о расположенных на территории соответствующего муниципального образования края (далее - органы местного самоуправления) организациях, осуществляющих розничную продажу алкогольной продукции, об индивидуальных предпринимателях, осуществляющих розничную продажу пива, пивных напитков, сидра, </w:t>
      </w:r>
      <w:proofErr w:type="spellStart"/>
      <w:r>
        <w:t>пуаре</w:t>
      </w:r>
      <w:proofErr w:type="spellEnd"/>
      <w:r>
        <w:t xml:space="preserve">, медовухи, а также об организациях, осуществляющих розничную продажу алкогольной продукции, индивидуальных предпринимателях, осуществляющих розничную продажу пива, пивных напитков, сидра, </w:t>
      </w:r>
      <w:proofErr w:type="spellStart"/>
      <w:r>
        <w:t>пуаре</w:t>
      </w:r>
      <w:proofErr w:type="spellEnd"/>
      <w:r>
        <w:t>, медовухи, и о</w:t>
      </w:r>
      <w:proofErr w:type="gramEnd"/>
      <w:r>
        <w:t xml:space="preserve"> </w:t>
      </w:r>
      <w:proofErr w:type="gramStart"/>
      <w:r>
        <w:t>признаваемых сельскохозяйственными товаропроизводителями организациях, крестьянских (фермерских) хозяйствах и об индивидуальных предпринимателях,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 (далее - Порядок, хозяйствующие субъекты).</w:t>
      </w:r>
      <w:proofErr w:type="gramEnd"/>
    </w:p>
    <w:p w:rsidR="009A0805" w:rsidRDefault="009A080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Порядок не распространяется на органы местного самоуправления Эвенкийского муниципального района Красноярского края, наделенные отдельными государственными полномочиями по лицензированию розничной продажи алкогольной продукции 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Красноярского края от 07.02.2008 N 4-1254 "О наделении органов местного самоуправления Эвенкийского муниципального района Красноярского края государственными полномочиями по лицензированию розничной продажи алкогольной продукции".</w:t>
      </w:r>
      <w:proofErr w:type="gramEnd"/>
    </w:p>
    <w:p w:rsidR="009A0805" w:rsidRDefault="009A0805">
      <w:pPr>
        <w:pStyle w:val="ConsPlusNormal"/>
        <w:spacing w:before="220"/>
        <w:ind w:firstLine="540"/>
        <w:jc w:val="both"/>
      </w:pPr>
      <w:r>
        <w:t>3. Министерство сельского хозяйства и торговли Красноярского края является органом исполнительной власти Красноярского края, уполномоченным на осуществление регионального государственного контроля (надзора) в области розничной продажи алкогольной и спиртосодержащей продукции (далее - министерство).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4. Министерство информирует органы местного самоуправления о расположенных на территории соответствующего муниципального образования края хозяйствующих субъектах в соответствии с пунктом 5 Порядка.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 xml:space="preserve">5. Министерство направляет сведения о хозяйствующих субъектах, осуществляющих розничную продажу алкогольной продукции на территории соответствующего муниципального </w:t>
      </w:r>
      <w:r>
        <w:lastRenderedPageBreak/>
        <w:t xml:space="preserve">образования края (далее - сведения), установленные </w:t>
      </w:r>
      <w:hyperlink w:anchor="P96" w:history="1">
        <w:r>
          <w:rPr>
            <w:color w:val="0000FF"/>
          </w:rPr>
          <w:t>пунктом 6</w:t>
        </w:r>
      </w:hyperlink>
      <w:r>
        <w:t xml:space="preserve"> Порядка, ежеквартально в срок до 30-го числа месяца, следующего за отчетным периодом, одним из следующих способов: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а) почтовым отправлением с уведомлением о вручении;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б) факсимильной связью;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в) на официальный адрес электронной почты соответствующего муниципального образования с уведомлением отправителя о прочтении;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г) посредством использования Единой системы межведомственного электронного взаимодействия (СМЭВ).</w:t>
      </w:r>
    </w:p>
    <w:p w:rsidR="009A0805" w:rsidRDefault="009A0805">
      <w:pPr>
        <w:pStyle w:val="ConsPlusNormal"/>
        <w:spacing w:before="220"/>
        <w:ind w:firstLine="540"/>
        <w:jc w:val="both"/>
      </w:pPr>
      <w:bookmarkStart w:id="1" w:name="P96"/>
      <w:bookmarkEnd w:id="1"/>
      <w:r>
        <w:t>6. Сведения включают в себя: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а) наименование хозяйствующего субъекта;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 хозяйствующего субъекта;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в) место нахождения хозяйствующего субъекта;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г) места нахождения обособленных подразделений хозяйствующего субъекта;</w:t>
      </w:r>
    </w:p>
    <w:p w:rsidR="009A0805" w:rsidRDefault="009A0805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адрес электронной почты хозяйствующего субъекта (при наличии).</w:t>
      </w: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jc w:val="right"/>
        <w:outlineLvl w:val="0"/>
      </w:pPr>
      <w:r>
        <w:t>Приложение N 2</w:t>
      </w:r>
    </w:p>
    <w:p w:rsidR="009A0805" w:rsidRDefault="009A0805">
      <w:pPr>
        <w:pStyle w:val="ConsPlusNormal"/>
        <w:jc w:val="right"/>
      </w:pPr>
      <w:r>
        <w:t>к Постановлению</w:t>
      </w:r>
    </w:p>
    <w:p w:rsidR="009A0805" w:rsidRDefault="009A0805">
      <w:pPr>
        <w:pStyle w:val="ConsPlusNormal"/>
        <w:jc w:val="right"/>
      </w:pPr>
      <w:r>
        <w:t>Правительства Красноярского края</w:t>
      </w:r>
    </w:p>
    <w:p w:rsidR="009A0805" w:rsidRDefault="009A0805">
      <w:pPr>
        <w:pStyle w:val="ConsPlusNormal"/>
        <w:jc w:val="right"/>
      </w:pPr>
      <w:r>
        <w:t>от 24 сентября 2018 г. N 537-п</w:t>
      </w: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Title"/>
        <w:jc w:val="center"/>
      </w:pPr>
      <w:bookmarkStart w:id="2" w:name="P112"/>
      <w:bookmarkEnd w:id="2"/>
      <w:r>
        <w:t>ПОРЯДОК</w:t>
      </w:r>
    </w:p>
    <w:p w:rsidR="009A0805" w:rsidRDefault="009A0805">
      <w:pPr>
        <w:pStyle w:val="ConsPlusTitle"/>
        <w:jc w:val="center"/>
      </w:pPr>
      <w:r>
        <w:t>ИНФОРМИРОВАНИЯ МИНИСТЕРСТВОМ СЕЛЬСКОГО ХОЗЯЙСТВА И ТОРГОВЛИ</w:t>
      </w:r>
    </w:p>
    <w:p w:rsidR="009A0805" w:rsidRDefault="009A0805">
      <w:pPr>
        <w:pStyle w:val="ConsPlusTitle"/>
        <w:jc w:val="center"/>
      </w:pPr>
      <w:r>
        <w:t>КРАСНОЯРСКОГО КРАЯ И ОРГАНАМИ МЕСТНОГО САМОУПРАВЛЕНИЯ</w:t>
      </w:r>
    </w:p>
    <w:p w:rsidR="009A0805" w:rsidRDefault="009A0805">
      <w:pPr>
        <w:pStyle w:val="ConsPlusTitle"/>
        <w:jc w:val="center"/>
      </w:pPr>
      <w:proofErr w:type="gramStart"/>
      <w:r>
        <w:t>РАСПОЛОЖЕННЫХ НА ТЕРРИТОРИЯХ СООТВЕТСТВУЮЩИХ МУНИЦИПАЛЬНЫХ</w:t>
      </w:r>
      <w:proofErr w:type="gramEnd"/>
    </w:p>
    <w:p w:rsidR="009A0805" w:rsidRDefault="009A0805">
      <w:pPr>
        <w:pStyle w:val="ConsPlusTitle"/>
        <w:jc w:val="center"/>
      </w:pPr>
      <w:r>
        <w:t xml:space="preserve">ОБРАЗОВАНИЙ КРАЯ ОРГАНИЗАЦИЙ, ОСУЩЕСТВЛЯЮЩИХ </w:t>
      </w:r>
      <w:proofErr w:type="gramStart"/>
      <w:r>
        <w:t>РОЗНИЧНУЮ</w:t>
      </w:r>
      <w:proofErr w:type="gramEnd"/>
    </w:p>
    <w:p w:rsidR="009A0805" w:rsidRDefault="009A0805">
      <w:pPr>
        <w:pStyle w:val="ConsPlusTitle"/>
        <w:jc w:val="center"/>
      </w:pPr>
      <w:r>
        <w:t xml:space="preserve">ПРОДАЖУ АЛКОГОЛЬНОЙ ПРОДУКЦИИ, </w:t>
      </w:r>
      <w:proofErr w:type="gramStart"/>
      <w:r>
        <w:t>ИНДИВИДУАЛЬНЫХ</w:t>
      </w:r>
      <w:proofErr w:type="gramEnd"/>
    </w:p>
    <w:p w:rsidR="009A0805" w:rsidRDefault="009A0805">
      <w:pPr>
        <w:pStyle w:val="ConsPlusTitle"/>
        <w:jc w:val="center"/>
      </w:pPr>
      <w:r>
        <w:t>ПРЕДПРИНИМАТЕЛЕЙ, ОСУЩЕСТВЛЯЮЩИХ РОЗНИЧНУЮ ПРОДАЖУ ПИВА,</w:t>
      </w:r>
    </w:p>
    <w:p w:rsidR="009A0805" w:rsidRDefault="009A0805">
      <w:pPr>
        <w:pStyle w:val="ConsPlusTitle"/>
        <w:jc w:val="center"/>
      </w:pPr>
      <w:r>
        <w:t>ПИВНЫХ НАПИТКОВ, СИДРА, ПУАРЕ, МЕДОВУХИ, А ТАКЖЕ</w:t>
      </w:r>
    </w:p>
    <w:p w:rsidR="009A0805" w:rsidRDefault="009A0805">
      <w:pPr>
        <w:pStyle w:val="ConsPlusTitle"/>
        <w:jc w:val="center"/>
      </w:pPr>
      <w:r>
        <w:t xml:space="preserve">ОРГАНИЗАЦИЙ, ОСУЩЕСТВЛЯЮЩИХ РОЗНИЧНУЮ ПРОДАЖУ </w:t>
      </w:r>
      <w:proofErr w:type="gramStart"/>
      <w:r>
        <w:t>АЛКОГОЛЬНОЙ</w:t>
      </w:r>
      <w:proofErr w:type="gramEnd"/>
    </w:p>
    <w:p w:rsidR="009A0805" w:rsidRDefault="009A0805">
      <w:pPr>
        <w:pStyle w:val="ConsPlusTitle"/>
        <w:jc w:val="center"/>
      </w:pPr>
      <w:r>
        <w:t>ПРОДУКЦИИ, ИНДИВИДУАЛЬНЫХ ПРЕДПРИНИМАТЕЛЕЙ, ОСУЩЕСТВЛЯЮЩИХ</w:t>
      </w:r>
    </w:p>
    <w:p w:rsidR="009A0805" w:rsidRDefault="009A0805">
      <w:pPr>
        <w:pStyle w:val="ConsPlusTitle"/>
        <w:jc w:val="center"/>
      </w:pPr>
      <w:r>
        <w:t>РОЗНИЧНУЮ ПРОДАЖУ ПИВА, ПИВНЫХ НАПИТКОВ, СИДРА, ПУАРЕ,</w:t>
      </w:r>
    </w:p>
    <w:p w:rsidR="009A0805" w:rsidRDefault="009A0805">
      <w:pPr>
        <w:pStyle w:val="ConsPlusTitle"/>
        <w:jc w:val="center"/>
      </w:pPr>
      <w:r>
        <w:t xml:space="preserve">МЕДОВУХИ, И </w:t>
      </w:r>
      <w:proofErr w:type="gramStart"/>
      <w:r>
        <w:t>ПРИЗНАВАЕМЫХ</w:t>
      </w:r>
      <w:proofErr w:type="gramEnd"/>
      <w:r>
        <w:t xml:space="preserve"> СЕЛЬСКОХОЗЯЙСТВЕННЫМИ</w:t>
      </w:r>
    </w:p>
    <w:p w:rsidR="009A0805" w:rsidRDefault="009A0805">
      <w:pPr>
        <w:pStyle w:val="ConsPlusTitle"/>
        <w:jc w:val="center"/>
      </w:pPr>
      <w:r>
        <w:t>ТОВАРОПРОИЗВОДИТЕЛЯМИ ОРГАНИЗАЦИЙ, КРЕСТЬЯНСКИХ</w:t>
      </w:r>
    </w:p>
    <w:p w:rsidR="009A0805" w:rsidRDefault="009A0805">
      <w:pPr>
        <w:pStyle w:val="ConsPlusTitle"/>
        <w:jc w:val="center"/>
      </w:pPr>
      <w:r>
        <w:t>(ФЕРМЕРСКИХ) ХОЗЯЙСТВ И ИНДИВИДУАЛЬНЫХ ПРЕДПРИНИМАТЕЛЕЙ,</w:t>
      </w:r>
    </w:p>
    <w:p w:rsidR="009A0805" w:rsidRDefault="009A0805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РОЗНИЧНУЮ ПРОДАЖУ ВИНА (ИГРИСТОГО ВИНА),</w:t>
      </w:r>
    </w:p>
    <w:p w:rsidR="009A0805" w:rsidRDefault="009A0805">
      <w:pPr>
        <w:pStyle w:val="ConsPlusTitle"/>
        <w:jc w:val="center"/>
      </w:pPr>
      <w:r>
        <w:t>ПРИ ОКАЗАНИИ ЭТИМИ ОРГАНИЗАЦИЯМИ, КРЕСТЬЯНСКИМИ</w:t>
      </w:r>
    </w:p>
    <w:p w:rsidR="009A0805" w:rsidRDefault="009A0805">
      <w:pPr>
        <w:pStyle w:val="ConsPlusTitle"/>
        <w:jc w:val="center"/>
      </w:pPr>
      <w:r>
        <w:t>(ФЕРМЕРСКИМИ) ХОЗЯЙСТВАМИ И ИНДИВИДУАЛЬНЫМИ</w:t>
      </w:r>
    </w:p>
    <w:p w:rsidR="009A0805" w:rsidRDefault="009A0805">
      <w:pPr>
        <w:pStyle w:val="ConsPlusTitle"/>
        <w:jc w:val="center"/>
      </w:pPr>
      <w:r>
        <w:t>ПРЕДПРИНИМАТЕЛЯМИ УСЛУГ ОБЩЕСТВЕННОГО ПИТАНИЯ</w:t>
      </w:r>
    </w:p>
    <w:p w:rsidR="009A0805" w:rsidRDefault="009A0805">
      <w:pPr>
        <w:pStyle w:val="ConsPlusTitle"/>
        <w:jc w:val="center"/>
      </w:pPr>
      <w:r>
        <w:t xml:space="preserve">О МУНИЦИПАЛЬНЫХ ПРАВОВЫХ </w:t>
      </w:r>
      <w:proofErr w:type="gramStart"/>
      <w:r>
        <w:t>АКТАХ</w:t>
      </w:r>
      <w:proofErr w:type="gramEnd"/>
      <w:r>
        <w:t xml:space="preserve"> ОБ ОПРЕДЕЛЕНИИ ГРАНИЦ</w:t>
      </w:r>
    </w:p>
    <w:p w:rsidR="009A0805" w:rsidRDefault="009A0805">
      <w:pPr>
        <w:pStyle w:val="ConsPlusTitle"/>
        <w:jc w:val="center"/>
      </w:pPr>
      <w:r>
        <w:t>ПРИЛЕГАЮЩИХ ТЕРРИТОРИЙ, УКАЗАННЫХ В ПОДПУНКТЕ 10 ПУНКТА 2</w:t>
      </w:r>
    </w:p>
    <w:p w:rsidR="009A0805" w:rsidRDefault="009A0805">
      <w:pPr>
        <w:pStyle w:val="ConsPlusTitle"/>
        <w:jc w:val="center"/>
      </w:pPr>
      <w:r>
        <w:t>СТАТЬИ 16 ФЕДЕРАЛЬНОГО ЗАКОНА ОТ 22.11.1995 N 171-ФЗ</w:t>
      </w:r>
    </w:p>
    <w:p w:rsidR="009A0805" w:rsidRDefault="009A0805">
      <w:pPr>
        <w:pStyle w:val="ConsPlusTitle"/>
        <w:jc w:val="center"/>
      </w:pPr>
      <w:r>
        <w:t>"О ГОСУДАРСТВЕННОМ РЕГУЛИРОВАНИИ ПРОИЗВОДСТВА И ОБОРОТА</w:t>
      </w:r>
    </w:p>
    <w:p w:rsidR="009A0805" w:rsidRDefault="009A0805">
      <w:pPr>
        <w:pStyle w:val="ConsPlusTitle"/>
        <w:jc w:val="center"/>
      </w:pPr>
      <w:r>
        <w:lastRenderedPageBreak/>
        <w:t>ЭТИЛОВОГО СПИРТА, АЛКОГОЛЬНОЙ И СПИРТОСОДЕРЖАЩЕЙ ПРОДУКЦИИ</w:t>
      </w:r>
    </w:p>
    <w:p w:rsidR="009A0805" w:rsidRDefault="009A0805">
      <w:pPr>
        <w:pStyle w:val="ConsPlusTitle"/>
        <w:jc w:val="center"/>
      </w:pPr>
      <w:r>
        <w:t xml:space="preserve">И ОБ ОГРАНИЧЕНИИ ПОТРЕБЛЕНИЯ (РАСПИТИЯ) </w:t>
      </w:r>
      <w:proofErr w:type="gramStart"/>
      <w:r>
        <w:t>АЛКОГОЛЬНОЙ</w:t>
      </w:r>
      <w:proofErr w:type="gramEnd"/>
    </w:p>
    <w:p w:rsidR="009A0805" w:rsidRDefault="009A0805">
      <w:pPr>
        <w:pStyle w:val="ConsPlusTitle"/>
        <w:jc w:val="center"/>
      </w:pPr>
      <w:r>
        <w:t>ПРОДУКЦИИ", НА КОТОРЫХ НЕ ДОПУСКАЕТСЯ РОЗНИЧНАЯ ПРОДАЖА</w:t>
      </w:r>
    </w:p>
    <w:p w:rsidR="009A0805" w:rsidRDefault="009A0805">
      <w:pPr>
        <w:pStyle w:val="ConsPlusTitle"/>
        <w:jc w:val="center"/>
      </w:pPr>
      <w:r>
        <w:t>АЛКОГОЛЬНОЙ ПРОДУКЦИИ И РОЗНИЧНАЯ ПРОДАЖА АЛКОГОЛЬНОЙ</w:t>
      </w:r>
    </w:p>
    <w:p w:rsidR="009A0805" w:rsidRDefault="009A0805">
      <w:pPr>
        <w:pStyle w:val="ConsPlusTitle"/>
        <w:jc w:val="center"/>
      </w:pPr>
      <w:r>
        <w:t>ПРОДУКЦИИ ПРИ ОКАЗАНИИ УСЛУГ ОБЩЕСТВЕННОГО ПИТАНИЯ</w:t>
      </w: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порядок информирования министерством сельского хозяйства и торговли Красноярского края и органами местного самоуправления расположенных на территориях соответствующих муниципальных образований края организаций, осуществляющих розничную продажу 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>
        <w:t>пуаре</w:t>
      </w:r>
      <w:proofErr w:type="spellEnd"/>
      <w:r>
        <w:t xml:space="preserve">, медовухи, а также организаций, осуществляющих розничную продажу 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>
        <w:t>пуаре</w:t>
      </w:r>
      <w:proofErr w:type="spellEnd"/>
      <w:r>
        <w:t>, медовухи, и</w:t>
      </w:r>
      <w:proofErr w:type="gramEnd"/>
      <w:r>
        <w:t xml:space="preserve"> признаваемых сельскохозяйственными товаропроизводителями организаций, крестьянских (фермерских) хозяйств и индивидуальных предпринимателей,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 (далее - органы местного самоуправления, хозяйствующие субъекты) о муниципальных правовых </w:t>
      </w:r>
      <w:proofErr w:type="gramStart"/>
      <w:r>
        <w:t>актах</w:t>
      </w:r>
      <w:proofErr w:type="gramEnd"/>
      <w:r>
        <w:t xml:space="preserve"> об определении границ прилегающих территорий, указанных в </w:t>
      </w:r>
      <w:hyperlink r:id="rId11" w:history="1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от 22.11.1995 N 171-ФЗ "О государственном </w:t>
      </w:r>
      <w:proofErr w:type="gramStart"/>
      <w:r>
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 - муниципальные правовые акты).</w:t>
      </w:r>
      <w:proofErr w:type="gramEnd"/>
    </w:p>
    <w:p w:rsidR="009A0805" w:rsidRDefault="009A080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Министерство сельского хозяйства и торговли Красноярского края (далее - министерство) и органы местного самоуправления информируют хозяйствующие субъекты о муниципальных правовых актах одновременно с официальным опубликованием муниципального правового акта посредством размещения муниципального правового акта в информационно-телекоммуникационной сети Интернет на официальном сайте министерства и официальном сайте органа местного самоуправления в соответствии с </w:t>
      </w:r>
      <w:hyperlink w:anchor="P145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148" w:history="1">
        <w:r>
          <w:rPr>
            <w:color w:val="0000FF"/>
          </w:rPr>
          <w:t>4</w:t>
        </w:r>
      </w:hyperlink>
      <w:r>
        <w:t xml:space="preserve"> Порядка в следующих случаях:</w:t>
      </w:r>
      <w:proofErr w:type="gramEnd"/>
    </w:p>
    <w:p w:rsidR="009A0805" w:rsidRDefault="009A0805">
      <w:pPr>
        <w:pStyle w:val="ConsPlusNormal"/>
        <w:spacing w:before="220"/>
        <w:ind w:firstLine="540"/>
        <w:jc w:val="both"/>
      </w:pPr>
      <w:r>
        <w:t>а) принятия муниципального правового акта;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б) внесения изменений в муниципальный правовой акт;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 xml:space="preserve">в) признания </w:t>
      </w:r>
      <w:proofErr w:type="gramStart"/>
      <w:r>
        <w:t>утратившим</w:t>
      </w:r>
      <w:proofErr w:type="gramEnd"/>
      <w:r>
        <w:t xml:space="preserve"> силу муниципального правового акта.</w:t>
      </w:r>
    </w:p>
    <w:p w:rsidR="009A0805" w:rsidRDefault="009A0805">
      <w:pPr>
        <w:pStyle w:val="ConsPlusNormal"/>
        <w:spacing w:before="220"/>
        <w:ind w:firstLine="540"/>
        <w:jc w:val="both"/>
      </w:pPr>
      <w:bookmarkStart w:id="3" w:name="P145"/>
      <w:bookmarkEnd w:id="3"/>
      <w:r>
        <w:t xml:space="preserve">3. </w:t>
      </w:r>
      <w:proofErr w:type="gramStart"/>
      <w:r>
        <w:t>Органы местного самоуправления размещают муниципальный правовой акт на официальном сайте соответствующего муниципального образования края в информационно-телекоммуникационной сети Интернет и направляют в течение рабочего дня, следующего за днем принятия муниципального правового акта, но не позднее трех рабочих дней до дня официального опубликования, в соответствии с порядком опубликования (обнародования) муниципальных правовых актов, установленным уставом соответствующего муниципального образования края, на официальный электронный адрес</w:t>
      </w:r>
      <w:proofErr w:type="gramEnd"/>
      <w:r>
        <w:t xml:space="preserve"> министерства в форме электронных документов с уведомлением отправителя о прочтении следующую информацию: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электронный образ муниципального правового акта;</w:t>
      </w:r>
    </w:p>
    <w:p w:rsidR="009A0805" w:rsidRDefault="009A0805">
      <w:pPr>
        <w:pStyle w:val="ConsPlusNormal"/>
        <w:spacing w:before="220"/>
        <w:ind w:firstLine="540"/>
        <w:jc w:val="both"/>
      </w:pPr>
      <w:r>
        <w:t>источник официального опубликования (обнародования) муниципального правового акта с указанием электронного адреса в информационно-телекоммуникационной сети Интернет.</w:t>
      </w:r>
    </w:p>
    <w:p w:rsidR="009A0805" w:rsidRDefault="009A0805">
      <w:pPr>
        <w:pStyle w:val="ConsPlusNormal"/>
        <w:spacing w:before="220"/>
        <w:ind w:firstLine="540"/>
        <w:jc w:val="both"/>
      </w:pPr>
      <w:bookmarkStart w:id="4" w:name="P148"/>
      <w:bookmarkEnd w:id="4"/>
      <w:r>
        <w:t xml:space="preserve">4. Министерство размещает муниципальный правовой акт в информационно-телекоммуникационной сети Интернет на официальном сайте министерства не позднее дня </w:t>
      </w:r>
      <w:r>
        <w:lastRenderedPageBreak/>
        <w:t>официального опубликования муниципального правового акта.</w:t>
      </w: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jc w:val="both"/>
      </w:pPr>
    </w:p>
    <w:p w:rsidR="009A0805" w:rsidRDefault="009A0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5C6D" w:rsidRDefault="00D55C6D"/>
    <w:sectPr w:rsidR="00D55C6D" w:rsidSect="00D5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805"/>
    <w:rsid w:val="00197E7F"/>
    <w:rsid w:val="00200225"/>
    <w:rsid w:val="00311743"/>
    <w:rsid w:val="00690ECC"/>
    <w:rsid w:val="009A0805"/>
    <w:rsid w:val="00D55C6D"/>
    <w:rsid w:val="00DF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0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08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3DBBF4848CE2E9AB963E8C8F865CA20791F4B0A7D1EF514D68DF4FD20F9289664A923CCA61F2A41680377ABF345BF42F2F784A3FD6A97946D988A1AAvE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3DBBF4848CE2E9AB963E8C8F865CA20791F4B0A7D1EF514D68DF4FD20F9289664A923CCA61F2A41680377ABE345BF42F2F784A3FD6A97946D988A1AAvE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3DBBF4848CE2E9AB963E8C8F865CA20791F4B0A7D1EB50436BDF4FD20F9289664A923CD861AAA81484297EBC210DA56AA7v2H" TargetMode="External"/><Relationship Id="rId11" Type="http://schemas.openxmlformats.org/officeDocument/2006/relationships/hyperlink" Target="consultantplus://offline/ref=693DBBF4848CE2E9AB96208199EA03AD079AAEBFACD8E606163FD9188D5F94DC260A94698925F7A6148B632EF86A02A76F64744825CAA878A5v0H" TargetMode="External"/><Relationship Id="rId5" Type="http://schemas.openxmlformats.org/officeDocument/2006/relationships/hyperlink" Target="consultantplus://offline/ref=693DBBF4848CE2E9AB963E8C8F865CA20791F4B0A7D1EA51426EDF4FD20F9289664A923CCA61F2A41680327ABF345BF42F2F784A3FD6A97946D988A1AAvEH" TargetMode="External"/><Relationship Id="rId10" Type="http://schemas.openxmlformats.org/officeDocument/2006/relationships/hyperlink" Target="consultantplus://offline/ref=693DBBF4848CE2E9AB963E8C8F865CA20791F4B0A4D7EA584E6EDF4FD20F9289664A923CD861AAA81484297EBC210DA56AA7v2H" TargetMode="External"/><Relationship Id="rId4" Type="http://schemas.openxmlformats.org/officeDocument/2006/relationships/hyperlink" Target="consultantplus://offline/ref=693DBBF4848CE2E9AB96208199EA03AD079AAEBFACD8E606163FD9188D5F94DC260A94698925F7A31E8B632EF86A02A76F64744825CAA878A5v0H" TargetMode="External"/><Relationship Id="rId9" Type="http://schemas.openxmlformats.org/officeDocument/2006/relationships/hyperlink" Target="consultantplus://offline/ref=693DBBF4848CE2E9AB96208199EA03AD079AAEBFACD8E606163FD9188D5F94DC260A94698925F7A6148B632EF86A02A76F64744825CAA878A5v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leonteva</dc:creator>
  <cp:lastModifiedBy>Завада</cp:lastModifiedBy>
  <cp:revision>2</cp:revision>
  <dcterms:created xsi:type="dcterms:W3CDTF">2018-10-24T07:47:00Z</dcterms:created>
  <dcterms:modified xsi:type="dcterms:W3CDTF">2020-09-10T08:16:00Z</dcterms:modified>
</cp:coreProperties>
</file>