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76" w:rsidRPr="00EA1AAD" w:rsidRDefault="001E5776" w:rsidP="005729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A1AAD">
        <w:rPr>
          <w:rFonts w:ascii="Times New Roman" w:hAnsi="Times New Roman" w:cs="Times New Roman"/>
          <w:b/>
          <w:sz w:val="26"/>
          <w:szCs w:val="26"/>
        </w:rPr>
        <w:t>Уважаемые члены сельскохозяйственных кооперативов,</w:t>
      </w:r>
    </w:p>
    <w:p w:rsidR="0082291C" w:rsidRPr="00EA1AAD" w:rsidRDefault="001E5776" w:rsidP="005729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1AAD">
        <w:rPr>
          <w:rFonts w:ascii="Times New Roman" w:hAnsi="Times New Roman" w:cs="Times New Roman"/>
          <w:b/>
          <w:sz w:val="26"/>
          <w:szCs w:val="26"/>
        </w:rPr>
        <w:t xml:space="preserve">главы и члены фермерских хозяйств, владельцы личных подсобных хозяйств, коллеги! </w:t>
      </w:r>
    </w:p>
    <w:p w:rsidR="00572906" w:rsidRPr="00EA1AAD" w:rsidRDefault="00572906" w:rsidP="00572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906" w:rsidRPr="00EA1AAD" w:rsidRDefault="002936AF" w:rsidP="0057290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 </w:t>
      </w:r>
      <w:r w:rsidR="003C218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218F">
        <w:rPr>
          <w:rFonts w:ascii="Times New Roman" w:hAnsi="Times New Roman" w:cs="Times New Roman"/>
          <w:sz w:val="26"/>
          <w:szCs w:val="26"/>
        </w:rPr>
        <w:t xml:space="preserve">объединенная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1E5776" w:rsidRPr="00EA1AAD">
        <w:rPr>
          <w:rFonts w:ascii="Times New Roman" w:hAnsi="Times New Roman" w:cs="Times New Roman"/>
          <w:sz w:val="26"/>
          <w:szCs w:val="26"/>
        </w:rPr>
        <w:t xml:space="preserve">оманда </w:t>
      </w:r>
      <w:r w:rsidR="00EA7650" w:rsidRPr="00EA1AAD">
        <w:rPr>
          <w:rFonts w:ascii="Times New Roman" w:hAnsi="Times New Roman" w:cs="Times New Roman"/>
          <w:sz w:val="26"/>
          <w:szCs w:val="26"/>
        </w:rPr>
        <w:t>Федеральн</w:t>
      </w:r>
      <w:r w:rsidR="001E5776" w:rsidRPr="00EA1AAD">
        <w:rPr>
          <w:rFonts w:ascii="Times New Roman" w:hAnsi="Times New Roman" w:cs="Times New Roman"/>
          <w:sz w:val="26"/>
          <w:szCs w:val="26"/>
        </w:rPr>
        <w:t>ой</w:t>
      </w:r>
      <w:r w:rsidR="00EA7650" w:rsidRPr="00EA1AAD">
        <w:rPr>
          <w:rFonts w:ascii="Times New Roman" w:hAnsi="Times New Roman" w:cs="Times New Roman"/>
          <w:sz w:val="26"/>
          <w:szCs w:val="26"/>
        </w:rPr>
        <w:t xml:space="preserve"> корпораци</w:t>
      </w:r>
      <w:r w:rsidR="001E5776" w:rsidRPr="00EA1AAD">
        <w:rPr>
          <w:rFonts w:ascii="Times New Roman" w:hAnsi="Times New Roman" w:cs="Times New Roman"/>
          <w:sz w:val="26"/>
          <w:szCs w:val="26"/>
        </w:rPr>
        <w:t>и</w:t>
      </w:r>
      <w:r w:rsidR="00EA7650" w:rsidRPr="00EA1AAD">
        <w:rPr>
          <w:rFonts w:ascii="Times New Roman" w:hAnsi="Times New Roman" w:cs="Times New Roman"/>
          <w:sz w:val="26"/>
          <w:szCs w:val="26"/>
        </w:rPr>
        <w:t xml:space="preserve"> по развитию малого и среднего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="003C218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Ассоциации</w:t>
      </w:r>
      <w:r w:rsidR="0005618F" w:rsidRPr="00EA1AAD">
        <w:rPr>
          <w:rFonts w:ascii="Times New Roman" w:hAnsi="Times New Roman" w:cs="Times New Roman"/>
          <w:sz w:val="26"/>
          <w:szCs w:val="26"/>
        </w:rPr>
        <w:t xml:space="preserve"> крестьянских (фермерских) и сельскохозяйственных коо</w:t>
      </w:r>
      <w:r>
        <w:rPr>
          <w:rFonts w:ascii="Times New Roman" w:hAnsi="Times New Roman" w:cs="Times New Roman"/>
          <w:sz w:val="26"/>
          <w:szCs w:val="26"/>
        </w:rPr>
        <w:t>перативов России (АККОР), Союза</w:t>
      </w:r>
      <w:r w:rsidR="0005618F" w:rsidRPr="00EA1AAD">
        <w:rPr>
          <w:rFonts w:ascii="Times New Roman" w:hAnsi="Times New Roman" w:cs="Times New Roman"/>
          <w:sz w:val="26"/>
          <w:szCs w:val="26"/>
        </w:rPr>
        <w:t xml:space="preserve"> </w:t>
      </w:r>
      <w:r w:rsidR="00EF2018" w:rsidRPr="00EA1AAD">
        <w:rPr>
          <w:rFonts w:ascii="Times New Roman" w:hAnsi="Times New Roman" w:cs="Times New Roman"/>
          <w:sz w:val="26"/>
          <w:szCs w:val="26"/>
        </w:rPr>
        <w:t>сельских кредитных кооперативов</w:t>
      </w:r>
      <w:r w:rsidR="0005618F" w:rsidRPr="00EA1AAD">
        <w:rPr>
          <w:rFonts w:ascii="Times New Roman" w:hAnsi="Times New Roman" w:cs="Times New Roman"/>
          <w:sz w:val="26"/>
          <w:szCs w:val="26"/>
        </w:rPr>
        <w:t xml:space="preserve"> </w:t>
      </w:r>
      <w:r w:rsidR="00C6583B" w:rsidRPr="00EA1AAD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Федерального</w:t>
      </w:r>
      <w:r w:rsidR="0005618F" w:rsidRPr="00EA1AAD">
        <w:rPr>
          <w:rFonts w:ascii="Times New Roman" w:hAnsi="Times New Roman" w:cs="Times New Roman"/>
          <w:sz w:val="26"/>
          <w:szCs w:val="26"/>
        </w:rPr>
        <w:t xml:space="preserve"> Союз</w:t>
      </w:r>
      <w:r w:rsidR="00CF0026">
        <w:rPr>
          <w:rFonts w:ascii="Times New Roman" w:hAnsi="Times New Roman" w:cs="Times New Roman"/>
          <w:sz w:val="26"/>
          <w:szCs w:val="26"/>
        </w:rPr>
        <w:t>а</w:t>
      </w:r>
      <w:r w:rsidR="0005618F" w:rsidRPr="00EA1AAD">
        <w:rPr>
          <w:rFonts w:ascii="Times New Roman" w:hAnsi="Times New Roman" w:cs="Times New Roman"/>
          <w:sz w:val="26"/>
          <w:szCs w:val="26"/>
        </w:rPr>
        <w:t xml:space="preserve"> сельскохозяйственных потребительских кооперативов</w:t>
      </w:r>
      <w:r w:rsidR="00797FF3" w:rsidRPr="00EA1AAD">
        <w:rPr>
          <w:rFonts w:ascii="Times New Roman" w:hAnsi="Times New Roman" w:cs="Times New Roman"/>
          <w:sz w:val="26"/>
          <w:szCs w:val="26"/>
        </w:rPr>
        <w:t xml:space="preserve"> </w:t>
      </w:r>
      <w:r w:rsidR="003C218F" w:rsidRPr="00EA1AAD">
        <w:rPr>
          <w:rFonts w:ascii="Times New Roman" w:hAnsi="Times New Roman" w:cs="Times New Roman"/>
          <w:sz w:val="26"/>
          <w:szCs w:val="26"/>
        </w:rPr>
        <w:t>для того, чтобы облегчить Вам задачу по объединению в кооперативы и получению максимальной пользы для развития своих хозяйств, увеличения дохода Ваших семей</w:t>
      </w:r>
      <w:r w:rsidR="003C218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подготовили</w:t>
      </w:r>
      <w:r w:rsidR="001E5776" w:rsidRPr="00EA1AAD">
        <w:rPr>
          <w:rFonts w:ascii="Times New Roman" w:hAnsi="Times New Roman" w:cs="Times New Roman"/>
          <w:sz w:val="26"/>
          <w:szCs w:val="26"/>
        </w:rPr>
        <w:t xml:space="preserve"> </w:t>
      </w:r>
      <w:r w:rsidR="00572906" w:rsidRPr="00EA1AAD">
        <w:rPr>
          <w:rFonts w:ascii="Times New Roman" w:hAnsi="Times New Roman" w:cs="Times New Roman"/>
          <w:sz w:val="26"/>
          <w:szCs w:val="26"/>
        </w:rPr>
        <w:t xml:space="preserve">данное </w:t>
      </w:r>
      <w:r w:rsidR="009C5F8B" w:rsidRPr="00EA1AAD">
        <w:rPr>
          <w:rFonts w:ascii="Times New Roman" w:hAnsi="Times New Roman" w:cs="Times New Roman"/>
          <w:sz w:val="26"/>
          <w:szCs w:val="26"/>
        </w:rPr>
        <w:t>практическое пособие</w:t>
      </w:r>
      <w:r w:rsidR="00572906" w:rsidRPr="00EA1AAD">
        <w:rPr>
          <w:rFonts w:ascii="Times New Roman" w:hAnsi="Times New Roman" w:cs="Times New Roman"/>
          <w:sz w:val="26"/>
          <w:szCs w:val="26"/>
        </w:rPr>
        <w:t xml:space="preserve"> </w:t>
      </w:r>
      <w:r w:rsidR="00335D04">
        <w:rPr>
          <w:rFonts w:ascii="Times New Roman" w:hAnsi="Times New Roman" w:cs="Times New Roman"/>
          <w:sz w:val="26"/>
          <w:szCs w:val="26"/>
        </w:rPr>
        <w:t xml:space="preserve">– пошаговую инструкцию </w:t>
      </w:r>
    </w:p>
    <w:p w:rsidR="00572906" w:rsidRPr="00EA1AAD" w:rsidRDefault="00335D04" w:rsidP="0057290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Пошаговая инструкция </w:t>
      </w:r>
      <w:r w:rsidR="00572906" w:rsidRPr="00EA1AAD">
        <w:rPr>
          <w:rFonts w:ascii="Times New Roman" w:hAnsi="Times New Roman" w:cs="Times New Roman"/>
          <w:sz w:val="26"/>
          <w:szCs w:val="26"/>
        </w:rPr>
        <w:t>позволит Вам разобраться в основны</w:t>
      </w:r>
      <w:r>
        <w:rPr>
          <w:rFonts w:ascii="Times New Roman" w:hAnsi="Times New Roman" w:cs="Times New Roman"/>
          <w:sz w:val="26"/>
          <w:szCs w:val="26"/>
        </w:rPr>
        <w:t>х мерах поддержки, оказываемых К</w:t>
      </w:r>
      <w:r w:rsidR="00572906" w:rsidRPr="00EA1AAD">
        <w:rPr>
          <w:rFonts w:ascii="Times New Roman" w:hAnsi="Times New Roman" w:cs="Times New Roman"/>
          <w:sz w:val="26"/>
          <w:szCs w:val="26"/>
        </w:rPr>
        <w:t>орпорацией.</w:t>
      </w:r>
    </w:p>
    <w:p w:rsidR="00572906" w:rsidRPr="00EA1AAD" w:rsidRDefault="003C218F" w:rsidP="0057290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Она</w:t>
      </w:r>
      <w:r w:rsidR="00572906" w:rsidRPr="00EA1AAD">
        <w:rPr>
          <w:rFonts w:ascii="Times New Roman" w:hAnsi="Times New Roman" w:cs="Times New Roman"/>
          <w:sz w:val="26"/>
          <w:szCs w:val="26"/>
        </w:rPr>
        <w:t xml:space="preserve"> включа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72906" w:rsidRPr="00EA1AAD">
        <w:rPr>
          <w:rFonts w:ascii="Times New Roman" w:hAnsi="Times New Roman" w:cs="Times New Roman"/>
          <w:sz w:val="26"/>
          <w:szCs w:val="26"/>
        </w:rPr>
        <w:t>т:</w:t>
      </w:r>
    </w:p>
    <w:p w:rsidR="00572906" w:rsidRPr="00EA1AAD" w:rsidRDefault="003C218F" w:rsidP="00572906">
      <w:pPr>
        <w:pStyle w:val="a3"/>
        <w:numPr>
          <w:ilvl w:val="0"/>
          <w:numId w:val="1"/>
        </w:numPr>
        <w:tabs>
          <w:tab w:val="left" w:pos="1134"/>
        </w:tabs>
        <w:spacing w:line="288" w:lineRule="auto"/>
        <w:ind w:left="0"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Набор действий по </w:t>
      </w:r>
      <w:r w:rsidR="00572906" w:rsidRPr="003C218F">
        <w:rPr>
          <w:b/>
          <w:sz w:val="26"/>
          <w:szCs w:val="26"/>
        </w:rPr>
        <w:t>организации сбыта сельскохозяйственной продукции</w:t>
      </w:r>
      <w:r w:rsidR="00572906" w:rsidRPr="00EA1AAD">
        <w:rPr>
          <w:sz w:val="26"/>
          <w:szCs w:val="26"/>
        </w:rPr>
        <w:t xml:space="preserve"> через действующие розничные магазины </w:t>
      </w:r>
      <w:r w:rsidR="00572906" w:rsidRPr="003C218F">
        <w:rPr>
          <w:b/>
          <w:sz w:val="26"/>
          <w:szCs w:val="26"/>
        </w:rPr>
        <w:t>минуя сетевые магазины</w:t>
      </w: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с использованием Портала Бизнес-навигатора </w:t>
      </w:r>
      <w:proofErr w:type="spellStart"/>
      <w:r>
        <w:rPr>
          <w:sz w:val="26"/>
          <w:szCs w:val="26"/>
          <w:lang w:val="en-US"/>
        </w:rPr>
        <w:t>htpps</w:t>
      </w:r>
      <w:proofErr w:type="spellEnd"/>
      <w:r>
        <w:rPr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smbn</w:t>
      </w:r>
      <w:proofErr w:type="spellEnd"/>
      <w:r w:rsidRPr="003C21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C218F">
        <w:rPr>
          <w:sz w:val="26"/>
          <w:szCs w:val="26"/>
        </w:rPr>
        <w:t>/)</w:t>
      </w:r>
      <w:r w:rsidR="00572906" w:rsidRPr="00EA1AAD">
        <w:rPr>
          <w:sz w:val="26"/>
          <w:szCs w:val="26"/>
        </w:rPr>
        <w:t>;</w:t>
      </w:r>
    </w:p>
    <w:p w:rsidR="00572906" w:rsidRPr="00EA1AAD" w:rsidRDefault="003C218F" w:rsidP="00572906">
      <w:pPr>
        <w:pStyle w:val="a3"/>
        <w:numPr>
          <w:ilvl w:val="0"/>
          <w:numId w:val="1"/>
        </w:numPr>
        <w:tabs>
          <w:tab w:val="left" w:pos="1134"/>
        </w:tabs>
        <w:spacing w:line="288" w:lineRule="auto"/>
        <w:ind w:left="0"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Набор действий по открытию </w:t>
      </w:r>
      <w:r w:rsidRPr="003C218F">
        <w:rPr>
          <w:b/>
          <w:sz w:val="26"/>
          <w:szCs w:val="26"/>
        </w:rPr>
        <w:t>собственного магазина, сети магазинов</w:t>
      </w: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с использованием Портала Бизнес-навигатора </w:t>
      </w:r>
      <w:proofErr w:type="spellStart"/>
      <w:r>
        <w:rPr>
          <w:sz w:val="26"/>
          <w:szCs w:val="26"/>
          <w:lang w:val="en-US"/>
        </w:rPr>
        <w:t>htpps</w:t>
      </w:r>
      <w:proofErr w:type="spellEnd"/>
      <w:r>
        <w:rPr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smbn</w:t>
      </w:r>
      <w:proofErr w:type="spellEnd"/>
      <w:r w:rsidRPr="003C21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C218F">
        <w:rPr>
          <w:sz w:val="26"/>
          <w:szCs w:val="26"/>
        </w:rPr>
        <w:t>/)</w:t>
      </w:r>
      <w:r>
        <w:rPr>
          <w:sz w:val="26"/>
          <w:szCs w:val="26"/>
        </w:rPr>
        <w:t xml:space="preserve">  </w:t>
      </w:r>
      <w:r w:rsidR="00572906" w:rsidRPr="00EA1AAD">
        <w:rPr>
          <w:sz w:val="26"/>
          <w:szCs w:val="26"/>
        </w:rPr>
        <w:t>;</w:t>
      </w:r>
    </w:p>
    <w:p w:rsidR="00572906" w:rsidRPr="00EA1AAD" w:rsidRDefault="003C218F" w:rsidP="00572906">
      <w:pPr>
        <w:pStyle w:val="a3"/>
        <w:numPr>
          <w:ilvl w:val="0"/>
          <w:numId w:val="1"/>
        </w:numPr>
        <w:tabs>
          <w:tab w:val="left" w:pos="1134"/>
        </w:tabs>
        <w:spacing w:line="288" w:lineRule="auto"/>
        <w:ind w:left="0"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Набор действий по открытию</w:t>
      </w:r>
      <w:r w:rsidR="00572906" w:rsidRPr="00EA1AAD">
        <w:rPr>
          <w:sz w:val="26"/>
          <w:szCs w:val="26"/>
        </w:rPr>
        <w:t xml:space="preserve"> </w:t>
      </w:r>
      <w:r w:rsidR="00572906" w:rsidRPr="003C218F">
        <w:rPr>
          <w:b/>
          <w:sz w:val="26"/>
          <w:szCs w:val="26"/>
        </w:rPr>
        <w:t>интернет-магазина</w:t>
      </w:r>
      <w:r>
        <w:rPr>
          <w:sz w:val="26"/>
          <w:szCs w:val="26"/>
        </w:rPr>
        <w:t xml:space="preserve"> (с использованием Портала Бизнес-навигатора </w:t>
      </w:r>
      <w:proofErr w:type="spellStart"/>
      <w:r>
        <w:rPr>
          <w:sz w:val="26"/>
          <w:szCs w:val="26"/>
          <w:lang w:val="en-US"/>
        </w:rPr>
        <w:t>htpps</w:t>
      </w:r>
      <w:proofErr w:type="spellEnd"/>
      <w:r>
        <w:rPr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smbn</w:t>
      </w:r>
      <w:proofErr w:type="spellEnd"/>
      <w:r w:rsidRPr="003C21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C218F">
        <w:rPr>
          <w:sz w:val="26"/>
          <w:szCs w:val="26"/>
        </w:rPr>
        <w:t>/)</w:t>
      </w:r>
      <w:r w:rsidR="00572906" w:rsidRPr="00EA1AAD">
        <w:rPr>
          <w:sz w:val="26"/>
          <w:szCs w:val="26"/>
        </w:rPr>
        <w:t>;</w:t>
      </w:r>
    </w:p>
    <w:p w:rsidR="00572906" w:rsidRPr="00EA1AAD" w:rsidRDefault="003C218F" w:rsidP="00572906">
      <w:pPr>
        <w:pStyle w:val="a3"/>
        <w:numPr>
          <w:ilvl w:val="0"/>
          <w:numId w:val="1"/>
        </w:numPr>
        <w:tabs>
          <w:tab w:val="left" w:pos="1134"/>
        </w:tabs>
        <w:spacing w:line="288" w:lineRule="auto"/>
        <w:ind w:left="0"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Набор действий по </w:t>
      </w:r>
      <w:r w:rsidRPr="003C218F">
        <w:rPr>
          <w:b/>
          <w:sz w:val="26"/>
          <w:szCs w:val="26"/>
        </w:rPr>
        <w:t>участию</w:t>
      </w:r>
      <w:r w:rsidR="00572906" w:rsidRPr="003C218F">
        <w:rPr>
          <w:b/>
          <w:sz w:val="26"/>
          <w:szCs w:val="26"/>
        </w:rPr>
        <w:t xml:space="preserve"> в </w:t>
      </w:r>
      <w:r w:rsidR="007447BB" w:rsidRPr="003C218F">
        <w:rPr>
          <w:b/>
          <w:sz w:val="26"/>
          <w:szCs w:val="26"/>
        </w:rPr>
        <w:t>закупках крупнейших заказчиков</w:t>
      </w:r>
      <w:r w:rsidR="007447BB">
        <w:rPr>
          <w:sz w:val="26"/>
          <w:szCs w:val="26"/>
        </w:rPr>
        <w:t xml:space="preserve"> </w:t>
      </w:r>
      <w:r w:rsidR="00572906" w:rsidRPr="00EA1AAD">
        <w:rPr>
          <w:sz w:val="26"/>
          <w:szCs w:val="26"/>
        </w:rPr>
        <w:t>у субъектов малого</w:t>
      </w:r>
      <w:r>
        <w:rPr>
          <w:sz w:val="26"/>
          <w:szCs w:val="26"/>
        </w:rPr>
        <w:t xml:space="preserve"> и среднего предпринимательства</w:t>
      </w:r>
      <w:r w:rsidR="00572906" w:rsidRPr="00EA1A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 использованием Портала Бизнес-навигатора </w:t>
      </w:r>
      <w:proofErr w:type="spellStart"/>
      <w:r>
        <w:rPr>
          <w:sz w:val="26"/>
          <w:szCs w:val="26"/>
          <w:lang w:val="en-US"/>
        </w:rPr>
        <w:t>htpps</w:t>
      </w:r>
      <w:proofErr w:type="spellEnd"/>
      <w:r>
        <w:rPr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smbn</w:t>
      </w:r>
      <w:proofErr w:type="spellEnd"/>
      <w:r w:rsidRPr="003C21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C218F">
        <w:rPr>
          <w:sz w:val="26"/>
          <w:szCs w:val="26"/>
        </w:rPr>
        <w:t>/)</w:t>
      </w:r>
      <w:r w:rsidR="00572906" w:rsidRPr="00EA1AAD">
        <w:rPr>
          <w:sz w:val="26"/>
          <w:szCs w:val="26"/>
        </w:rPr>
        <w:t>;</w:t>
      </w:r>
    </w:p>
    <w:p w:rsidR="00572906" w:rsidRPr="00EA1AAD" w:rsidRDefault="003C218F" w:rsidP="00572906">
      <w:pPr>
        <w:pStyle w:val="a3"/>
        <w:numPr>
          <w:ilvl w:val="0"/>
          <w:numId w:val="1"/>
        </w:numPr>
        <w:tabs>
          <w:tab w:val="left" w:pos="1134"/>
        </w:tabs>
        <w:spacing w:line="288" w:lineRule="auto"/>
        <w:ind w:left="0"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Набор действий по получению</w:t>
      </w:r>
      <w:r w:rsidR="00572906" w:rsidRPr="00EA1AAD">
        <w:rPr>
          <w:sz w:val="26"/>
          <w:szCs w:val="26"/>
        </w:rPr>
        <w:t xml:space="preserve"> </w:t>
      </w:r>
      <w:r w:rsidR="00572906" w:rsidRPr="003C218F">
        <w:rPr>
          <w:b/>
          <w:sz w:val="26"/>
          <w:szCs w:val="26"/>
        </w:rPr>
        <w:t>кредитно-гарантийной</w:t>
      </w:r>
      <w:r w:rsidR="00572906" w:rsidRPr="00EA1AAD">
        <w:rPr>
          <w:sz w:val="26"/>
          <w:szCs w:val="26"/>
        </w:rPr>
        <w:t xml:space="preserve"> и </w:t>
      </w:r>
      <w:r w:rsidR="00572906" w:rsidRPr="003C218F">
        <w:rPr>
          <w:b/>
          <w:sz w:val="26"/>
          <w:szCs w:val="26"/>
        </w:rPr>
        <w:t>лизинговой поддержки</w:t>
      </w:r>
      <w:r w:rsidR="00572906" w:rsidRPr="00EA1AAD">
        <w:rPr>
          <w:sz w:val="26"/>
          <w:szCs w:val="26"/>
        </w:rPr>
        <w:t>, в том числе в форме прямого кредитования, лизинга оборудования, гарантий и поручительств по кредитам</w:t>
      </w:r>
      <w:r>
        <w:rPr>
          <w:sz w:val="26"/>
          <w:szCs w:val="26"/>
        </w:rPr>
        <w:t xml:space="preserve"> (с использованием Портала Бизнес-навигатора </w:t>
      </w:r>
      <w:proofErr w:type="spellStart"/>
      <w:r>
        <w:rPr>
          <w:sz w:val="26"/>
          <w:szCs w:val="26"/>
          <w:lang w:val="en-US"/>
        </w:rPr>
        <w:t>htpps</w:t>
      </w:r>
      <w:proofErr w:type="spellEnd"/>
      <w:r>
        <w:rPr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smbn</w:t>
      </w:r>
      <w:proofErr w:type="spellEnd"/>
      <w:r w:rsidRPr="003C218F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3C218F">
        <w:rPr>
          <w:sz w:val="26"/>
          <w:szCs w:val="26"/>
        </w:rPr>
        <w:t>/)</w:t>
      </w:r>
      <w:r w:rsidR="00572906" w:rsidRPr="00EA1AAD">
        <w:rPr>
          <w:sz w:val="26"/>
          <w:szCs w:val="26"/>
        </w:rPr>
        <w:t>.</w:t>
      </w:r>
    </w:p>
    <w:p w:rsidR="00572906" w:rsidRPr="00EA1AAD" w:rsidRDefault="00572906" w:rsidP="0057290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AAD">
        <w:rPr>
          <w:rFonts w:ascii="Times New Roman" w:hAnsi="Times New Roman" w:cs="Times New Roman"/>
          <w:sz w:val="26"/>
          <w:szCs w:val="26"/>
        </w:rPr>
        <w:t>Мы с</w:t>
      </w:r>
      <w:r w:rsidR="00EF2018" w:rsidRPr="00EA1AAD">
        <w:rPr>
          <w:rFonts w:ascii="Times New Roman" w:hAnsi="Times New Roman" w:cs="Times New Roman"/>
          <w:sz w:val="26"/>
          <w:szCs w:val="26"/>
        </w:rPr>
        <w:t xml:space="preserve">тарались </w:t>
      </w:r>
      <w:r w:rsidR="003C218F">
        <w:rPr>
          <w:rFonts w:ascii="Times New Roman" w:hAnsi="Times New Roman" w:cs="Times New Roman"/>
          <w:sz w:val="26"/>
          <w:szCs w:val="26"/>
        </w:rPr>
        <w:t xml:space="preserve">подготовить это набор действий </w:t>
      </w:r>
      <w:r w:rsidR="00EF2018" w:rsidRPr="00EA1AAD">
        <w:rPr>
          <w:rFonts w:ascii="Times New Roman" w:hAnsi="Times New Roman" w:cs="Times New Roman"/>
          <w:sz w:val="26"/>
          <w:szCs w:val="26"/>
        </w:rPr>
        <w:t xml:space="preserve">простым и </w:t>
      </w:r>
      <w:r w:rsidRPr="00EA1AAD">
        <w:rPr>
          <w:rFonts w:ascii="Times New Roman" w:hAnsi="Times New Roman" w:cs="Times New Roman"/>
          <w:sz w:val="26"/>
          <w:szCs w:val="26"/>
        </w:rPr>
        <w:t xml:space="preserve">удобным для Вас. </w:t>
      </w:r>
    </w:p>
    <w:p w:rsidR="00681ACE" w:rsidRDefault="00572906" w:rsidP="002936AF">
      <w:pPr>
        <w:spacing w:after="36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AAD">
        <w:rPr>
          <w:rFonts w:ascii="Times New Roman" w:hAnsi="Times New Roman" w:cs="Times New Roman"/>
          <w:sz w:val="26"/>
          <w:szCs w:val="26"/>
        </w:rPr>
        <w:lastRenderedPageBreak/>
        <w:t>Будем благодарны, если</w:t>
      </w:r>
      <w:r w:rsidR="00EF2018" w:rsidRPr="00EA1AAD">
        <w:rPr>
          <w:rFonts w:ascii="Times New Roman" w:hAnsi="Times New Roman" w:cs="Times New Roman"/>
          <w:sz w:val="26"/>
          <w:szCs w:val="26"/>
        </w:rPr>
        <w:t xml:space="preserve"> у Вас </w:t>
      </w:r>
      <w:r w:rsidRPr="00EA1AAD">
        <w:rPr>
          <w:rFonts w:ascii="Times New Roman" w:hAnsi="Times New Roman" w:cs="Times New Roman"/>
          <w:sz w:val="26"/>
          <w:szCs w:val="26"/>
        </w:rPr>
        <w:t xml:space="preserve">будут пожелания и </w:t>
      </w:r>
      <w:r w:rsidR="002936AF">
        <w:rPr>
          <w:rFonts w:ascii="Times New Roman" w:hAnsi="Times New Roman" w:cs="Times New Roman"/>
          <w:sz w:val="26"/>
          <w:szCs w:val="26"/>
        </w:rPr>
        <w:t xml:space="preserve">замечания, и, со своей стороны, обещаем </w:t>
      </w:r>
      <w:r w:rsidRPr="00EA1AAD">
        <w:rPr>
          <w:rFonts w:ascii="Times New Roman" w:hAnsi="Times New Roman" w:cs="Times New Roman"/>
          <w:sz w:val="26"/>
          <w:szCs w:val="26"/>
        </w:rPr>
        <w:t xml:space="preserve">реагировать на них максимально быстро.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7526" w:rsidTr="00180D74">
        <w:tc>
          <w:tcPr>
            <w:tcW w:w="4672" w:type="dxa"/>
          </w:tcPr>
          <w:p w:rsidR="00A57526" w:rsidRPr="00EA1AAD" w:rsidRDefault="00A57526" w:rsidP="00180D74">
            <w:pPr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 xml:space="preserve">Президент Ассоциации крестьянских (фермерских) </w:t>
            </w:r>
            <w:r w:rsidRPr="00EA1AAD">
              <w:rPr>
                <w:rFonts w:ascii="Times New Roman" w:hAnsi="Times New Roman"/>
                <w:sz w:val="26"/>
                <w:szCs w:val="26"/>
              </w:rPr>
              <w:br/>
              <w:t>и сельскохозяйственных кооперативов России</w:t>
            </w:r>
          </w:p>
          <w:p w:rsidR="00A57526" w:rsidRDefault="00A57526" w:rsidP="00180D74">
            <w:pPr>
              <w:spacing w:after="360"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>_</w:t>
            </w:r>
            <w:r w:rsidR="00180D74">
              <w:rPr>
                <w:rFonts w:ascii="Times New Roman" w:hAnsi="Times New Roman"/>
                <w:sz w:val="26"/>
                <w:szCs w:val="26"/>
              </w:rPr>
              <w:t>__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>__________ В.Н. Плотников</w:t>
            </w:r>
          </w:p>
        </w:tc>
        <w:tc>
          <w:tcPr>
            <w:tcW w:w="4673" w:type="dxa"/>
          </w:tcPr>
          <w:p w:rsidR="00A57526" w:rsidRPr="00EA1AAD" w:rsidRDefault="00A57526" w:rsidP="00180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 xml:space="preserve">Генеральный директор </w:t>
            </w:r>
          </w:p>
          <w:p w:rsidR="00A57526" w:rsidRPr="00EA1AAD" w:rsidRDefault="00A57526" w:rsidP="00180D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 xml:space="preserve">АО «Корпорация «МСП» </w:t>
            </w:r>
          </w:p>
          <w:p w:rsidR="00A57526" w:rsidRDefault="00A57526" w:rsidP="00A5752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57526" w:rsidRDefault="00A57526" w:rsidP="00A5752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57526" w:rsidRDefault="00A57526" w:rsidP="00180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180D74">
              <w:rPr>
                <w:rFonts w:ascii="Times New Roman" w:hAnsi="Times New Roman"/>
                <w:sz w:val="26"/>
                <w:szCs w:val="26"/>
              </w:rPr>
              <w:t>__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 xml:space="preserve">___ 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 xml:space="preserve"> А.А. </w:t>
            </w:r>
            <w:proofErr w:type="spellStart"/>
            <w:r w:rsidRPr="00EA1AAD">
              <w:rPr>
                <w:rFonts w:ascii="Times New Roman" w:hAnsi="Times New Roman"/>
                <w:sz w:val="26"/>
                <w:szCs w:val="26"/>
              </w:rPr>
              <w:t>Браверман</w:t>
            </w:r>
            <w:proofErr w:type="spellEnd"/>
          </w:p>
          <w:p w:rsidR="00A57526" w:rsidRPr="00EA1AAD" w:rsidRDefault="00A57526" w:rsidP="00A575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7526" w:rsidTr="00180D74">
        <w:tc>
          <w:tcPr>
            <w:tcW w:w="4672" w:type="dxa"/>
          </w:tcPr>
          <w:p w:rsidR="00A57526" w:rsidRPr="00EA1AAD" w:rsidRDefault="00A57526" w:rsidP="00180D74">
            <w:pPr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>Председатель Союза сельских кредитных кооперативов</w:t>
            </w:r>
          </w:p>
          <w:p w:rsidR="00A57526" w:rsidRPr="00EA1AAD" w:rsidRDefault="00A57526" w:rsidP="00A5752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80D74" w:rsidRDefault="00180D74" w:rsidP="00180D74">
            <w:pPr>
              <w:spacing w:after="360"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A57526" w:rsidRDefault="00A57526" w:rsidP="00180D74">
            <w:pPr>
              <w:spacing w:after="360"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>__</w:t>
            </w:r>
            <w:r w:rsidR="00180D74"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>__________ И.Н. Багинский</w:t>
            </w:r>
          </w:p>
        </w:tc>
        <w:tc>
          <w:tcPr>
            <w:tcW w:w="4673" w:type="dxa"/>
          </w:tcPr>
          <w:p w:rsidR="00A57526" w:rsidRPr="00EA1AAD" w:rsidRDefault="00A57526" w:rsidP="00180D7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A1AAD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proofErr w:type="gramEnd"/>
            <w:r w:rsidRPr="00EA1AAD">
              <w:rPr>
                <w:rFonts w:ascii="Times New Roman" w:hAnsi="Times New Roman"/>
                <w:sz w:val="26"/>
                <w:szCs w:val="26"/>
              </w:rPr>
              <w:t xml:space="preserve"> НО «Федеральный Союз сельскохозяйственных потребительских кооперативов»</w:t>
            </w:r>
          </w:p>
          <w:p w:rsidR="00180D74" w:rsidRDefault="00180D74" w:rsidP="00180D74">
            <w:pPr>
              <w:spacing w:after="360"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A57526" w:rsidRDefault="00A57526" w:rsidP="00180D74">
            <w:pPr>
              <w:spacing w:after="360" w:line="28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A1AAD">
              <w:rPr>
                <w:rFonts w:ascii="Times New Roman" w:hAnsi="Times New Roman"/>
                <w:sz w:val="26"/>
                <w:szCs w:val="26"/>
              </w:rPr>
              <w:t>___</w:t>
            </w:r>
            <w:r w:rsidR="00180D74"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EA1AAD">
              <w:rPr>
                <w:rFonts w:ascii="Times New Roman" w:hAnsi="Times New Roman"/>
                <w:sz w:val="26"/>
                <w:szCs w:val="26"/>
              </w:rPr>
              <w:t>_________ С.А. Торопыгин</w:t>
            </w:r>
          </w:p>
        </w:tc>
      </w:tr>
    </w:tbl>
    <w:p w:rsidR="00EA1AAD" w:rsidRDefault="00EA1AAD" w:rsidP="00CE4E40">
      <w:pPr>
        <w:spacing w:after="36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EA1AAD" w:rsidSect="00CE4E4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83D96"/>
    <w:multiLevelType w:val="hybridMultilevel"/>
    <w:tmpl w:val="643A9850"/>
    <w:lvl w:ilvl="0" w:tplc="C2863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46"/>
    <w:rsid w:val="0005618F"/>
    <w:rsid w:val="00180D74"/>
    <w:rsid w:val="001E5776"/>
    <w:rsid w:val="002936AF"/>
    <w:rsid w:val="00294D46"/>
    <w:rsid w:val="0029535B"/>
    <w:rsid w:val="00303B14"/>
    <w:rsid w:val="00335D04"/>
    <w:rsid w:val="003571E9"/>
    <w:rsid w:val="003C218F"/>
    <w:rsid w:val="003F1630"/>
    <w:rsid w:val="00424438"/>
    <w:rsid w:val="004B5F9E"/>
    <w:rsid w:val="005062B7"/>
    <w:rsid w:val="00572906"/>
    <w:rsid w:val="005F24D0"/>
    <w:rsid w:val="00681ACE"/>
    <w:rsid w:val="00710205"/>
    <w:rsid w:val="007447BB"/>
    <w:rsid w:val="00745522"/>
    <w:rsid w:val="00797FF3"/>
    <w:rsid w:val="008255B4"/>
    <w:rsid w:val="008416F0"/>
    <w:rsid w:val="008D2B1E"/>
    <w:rsid w:val="00932F46"/>
    <w:rsid w:val="009C5F8B"/>
    <w:rsid w:val="00A57526"/>
    <w:rsid w:val="00AA603A"/>
    <w:rsid w:val="00B32A18"/>
    <w:rsid w:val="00B5411E"/>
    <w:rsid w:val="00B616E7"/>
    <w:rsid w:val="00B64B30"/>
    <w:rsid w:val="00C6583B"/>
    <w:rsid w:val="00C843E0"/>
    <w:rsid w:val="00CE4E40"/>
    <w:rsid w:val="00CF0026"/>
    <w:rsid w:val="00D32ABA"/>
    <w:rsid w:val="00D34F66"/>
    <w:rsid w:val="00DC5CA7"/>
    <w:rsid w:val="00EA1AAD"/>
    <w:rsid w:val="00EA7650"/>
    <w:rsid w:val="00EF2018"/>
    <w:rsid w:val="00F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3641-668C-4AFE-9B07-9E0437C9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572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basedOn w:val="a0"/>
    <w:link w:val="a3"/>
    <w:uiPriority w:val="34"/>
    <w:rsid w:val="00572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0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F20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Линейцева Юлия Анатольевна</cp:lastModifiedBy>
  <cp:revision>2</cp:revision>
  <cp:lastPrinted>2017-11-28T14:58:00Z</cp:lastPrinted>
  <dcterms:created xsi:type="dcterms:W3CDTF">2017-11-29T06:54:00Z</dcterms:created>
  <dcterms:modified xsi:type="dcterms:W3CDTF">2017-11-29T06:54:00Z</dcterms:modified>
</cp:coreProperties>
</file>