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0A" w:rsidRPr="005A6A2A" w:rsidRDefault="00D4150A">
      <w:pPr>
        <w:pStyle w:val="ConsPlusNormal"/>
        <w:outlineLvl w:val="0"/>
      </w:pPr>
      <w:r w:rsidRPr="005A6A2A">
        <w:t>Зарегистрировано в Минюсте РФ 19 мая 2009 г. N 13952</w:t>
      </w:r>
    </w:p>
    <w:p w:rsidR="00D4150A" w:rsidRPr="005A6A2A" w:rsidRDefault="00D415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50A" w:rsidRPr="005A6A2A" w:rsidRDefault="00D4150A">
      <w:pPr>
        <w:pStyle w:val="ConsPlusNormal"/>
        <w:jc w:val="center"/>
      </w:pPr>
    </w:p>
    <w:p w:rsidR="00D4150A" w:rsidRPr="005A6A2A" w:rsidRDefault="00D4150A">
      <w:pPr>
        <w:pStyle w:val="ConsPlusTitle"/>
        <w:jc w:val="center"/>
      </w:pPr>
      <w:r w:rsidRPr="005A6A2A">
        <w:t>МИНИСТЕРСТВО ПРОМЫШЛЕННОСТИ И ТОРГОВЛИ РОССИЙСКОЙ ФЕДЕРАЦИИ</w:t>
      </w:r>
    </w:p>
    <w:p w:rsidR="00D4150A" w:rsidRPr="005A6A2A" w:rsidRDefault="00D4150A">
      <w:pPr>
        <w:pStyle w:val="ConsPlusTitle"/>
        <w:jc w:val="center"/>
      </w:pPr>
    </w:p>
    <w:p w:rsidR="00D4150A" w:rsidRPr="005A6A2A" w:rsidRDefault="00D4150A">
      <w:pPr>
        <w:pStyle w:val="ConsPlusTitle"/>
        <w:jc w:val="center"/>
      </w:pPr>
      <w:r w:rsidRPr="005A6A2A">
        <w:t>ПРИКАЗ</w:t>
      </w:r>
    </w:p>
    <w:p w:rsidR="00D4150A" w:rsidRPr="005A6A2A" w:rsidRDefault="00D4150A">
      <w:pPr>
        <w:pStyle w:val="ConsPlusTitle"/>
        <w:jc w:val="center"/>
      </w:pPr>
      <w:r w:rsidRPr="005A6A2A">
        <w:t>от 15 апреля 2009 г. N 274</w:t>
      </w:r>
    </w:p>
    <w:p w:rsidR="00D4150A" w:rsidRPr="005A6A2A" w:rsidRDefault="00D4150A">
      <w:pPr>
        <w:pStyle w:val="ConsPlusTitle"/>
        <w:jc w:val="center"/>
      </w:pPr>
    </w:p>
    <w:p w:rsidR="00D4150A" w:rsidRPr="005A6A2A" w:rsidRDefault="00D4150A">
      <w:pPr>
        <w:pStyle w:val="ConsPlusTitle"/>
        <w:jc w:val="center"/>
      </w:pPr>
      <w:r w:rsidRPr="005A6A2A">
        <w:t>ОБ УТВЕРЖДЕНИИ ПЕРЕЧНЯ</w:t>
      </w:r>
    </w:p>
    <w:p w:rsidR="00D4150A" w:rsidRPr="005A6A2A" w:rsidRDefault="00D4150A">
      <w:pPr>
        <w:pStyle w:val="ConsPlusTitle"/>
        <w:jc w:val="center"/>
      </w:pPr>
      <w:r w:rsidRPr="005A6A2A">
        <w:t>ВИДОВ ПРОИЗВОДСТВ И ГРУПП ИЗДЕЛИЙ НАРОДНЫХ</w:t>
      </w:r>
    </w:p>
    <w:p w:rsidR="00D4150A" w:rsidRPr="005A6A2A" w:rsidRDefault="00D4150A">
      <w:pPr>
        <w:pStyle w:val="ConsPlusTitle"/>
        <w:jc w:val="center"/>
      </w:pPr>
      <w:r w:rsidRPr="005A6A2A">
        <w:t>ХУДОЖЕСТВЕННЫХ ПРОМЫСЛОВ, В СООТВЕТСТВИИ С КОТОРЫМ</w:t>
      </w:r>
    </w:p>
    <w:p w:rsidR="00D4150A" w:rsidRPr="005A6A2A" w:rsidRDefault="00D4150A">
      <w:pPr>
        <w:pStyle w:val="ConsPlusTitle"/>
        <w:jc w:val="center"/>
      </w:pPr>
      <w:r w:rsidRPr="005A6A2A">
        <w:t>ОСУЩЕСТВЛЯЕТСЯ ОТНЕСЕНИЕ ИЗДЕЛИЙ К ИЗДЕЛИЯМ</w:t>
      </w:r>
    </w:p>
    <w:p w:rsidR="00D4150A" w:rsidRPr="005A6A2A" w:rsidRDefault="00D4150A">
      <w:pPr>
        <w:pStyle w:val="ConsPlusTitle"/>
        <w:jc w:val="center"/>
      </w:pPr>
      <w:r w:rsidRPr="005A6A2A">
        <w:t>НАРОДНЫХ ХУДОЖЕСТВЕННЫХ ПРОМЫСЛОВ</w:t>
      </w:r>
    </w:p>
    <w:p w:rsidR="00D4150A" w:rsidRPr="005A6A2A" w:rsidRDefault="00D4150A">
      <w:pPr>
        <w:spacing w:after="1"/>
      </w:pPr>
    </w:p>
    <w:p w:rsidR="00D4150A" w:rsidRPr="005A6A2A" w:rsidRDefault="00D4150A">
      <w:pPr>
        <w:pStyle w:val="ConsPlusNormal"/>
        <w:jc w:val="center"/>
      </w:pPr>
    </w:p>
    <w:p w:rsidR="00D4150A" w:rsidRPr="005A6A2A" w:rsidRDefault="00D4150A">
      <w:pPr>
        <w:pStyle w:val="ConsPlusNormal"/>
        <w:ind w:firstLine="540"/>
        <w:jc w:val="both"/>
      </w:pPr>
      <w:r w:rsidRPr="005A6A2A">
        <w:t>В соответствии с Федеральным законом от 6 января 1999 г. N 7-ФЗ "О народных художественных промыслах" (Собрание законодательства Российской Федерации, 1999, N 2, ст. 234) и Постановлением Правительства Российской Федерации от 5 июня 2008 г. N 438 "О Министерстве промышленности и торговли Российской Федерации" (Собрание законодательства Российской Федерации, 2008, N 24, ст. 2868) приказываю:</w:t>
      </w:r>
    </w:p>
    <w:p w:rsidR="00D4150A" w:rsidRPr="005A6A2A" w:rsidRDefault="00D4150A">
      <w:pPr>
        <w:pStyle w:val="ConsPlusNormal"/>
        <w:spacing w:before="220"/>
        <w:ind w:firstLine="540"/>
        <w:jc w:val="both"/>
      </w:pPr>
      <w:r w:rsidRPr="005A6A2A">
        <w:t>1. Утвердить прилагаемый 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промыслов.</w:t>
      </w:r>
    </w:p>
    <w:p w:rsidR="00D4150A" w:rsidRPr="005A6A2A" w:rsidRDefault="00D4150A">
      <w:pPr>
        <w:pStyle w:val="ConsPlusNormal"/>
        <w:spacing w:before="220"/>
        <w:ind w:firstLine="540"/>
        <w:jc w:val="both"/>
      </w:pPr>
      <w:r w:rsidRPr="005A6A2A">
        <w:t xml:space="preserve">2. Признать утратившим силу Приказ </w:t>
      </w:r>
      <w:proofErr w:type="spellStart"/>
      <w:r w:rsidRPr="005A6A2A">
        <w:t>Минпромнауки</w:t>
      </w:r>
      <w:proofErr w:type="spellEnd"/>
      <w:r w:rsidRPr="005A6A2A">
        <w:t xml:space="preserve"> России от 8 августа 2002 г. N 226 "Об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промыслов", зарегистрированный Минюстом России 19 августа 2002 г., регистрационный N 3704.</w:t>
      </w:r>
    </w:p>
    <w:p w:rsidR="00D4150A" w:rsidRPr="005A6A2A" w:rsidRDefault="00D4150A">
      <w:pPr>
        <w:pStyle w:val="ConsPlusNormal"/>
        <w:spacing w:before="220"/>
        <w:ind w:firstLine="540"/>
        <w:jc w:val="both"/>
      </w:pPr>
      <w:r w:rsidRPr="005A6A2A">
        <w:t>3. Контроль за исполнением настоящего Приказа возложить на заместителя Министра А.В. Дементьева.</w:t>
      </w: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jc w:val="right"/>
      </w:pPr>
      <w:r w:rsidRPr="005A6A2A">
        <w:t>Министр</w:t>
      </w:r>
    </w:p>
    <w:p w:rsidR="00D4150A" w:rsidRPr="005A6A2A" w:rsidRDefault="00D4150A">
      <w:pPr>
        <w:pStyle w:val="ConsPlusNormal"/>
        <w:jc w:val="right"/>
      </w:pPr>
      <w:r w:rsidRPr="005A6A2A">
        <w:t>В.Б.ХРИСТЕНКО</w:t>
      </w: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ind w:firstLine="540"/>
        <w:jc w:val="both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Default="005A6A2A">
      <w:pPr>
        <w:pStyle w:val="ConsPlusNormal"/>
        <w:jc w:val="right"/>
        <w:outlineLvl w:val="0"/>
      </w:pPr>
    </w:p>
    <w:p w:rsidR="0086562B" w:rsidRDefault="0086562B">
      <w:pPr>
        <w:pStyle w:val="ConsPlusNormal"/>
        <w:jc w:val="right"/>
        <w:outlineLvl w:val="0"/>
      </w:pPr>
    </w:p>
    <w:p w:rsidR="0086562B" w:rsidRDefault="0086562B">
      <w:pPr>
        <w:pStyle w:val="ConsPlusNormal"/>
        <w:jc w:val="right"/>
        <w:outlineLvl w:val="0"/>
      </w:pPr>
    </w:p>
    <w:p w:rsidR="0086562B" w:rsidRPr="005A6A2A" w:rsidRDefault="0086562B">
      <w:pPr>
        <w:pStyle w:val="ConsPlusNormal"/>
        <w:jc w:val="right"/>
        <w:outlineLvl w:val="0"/>
      </w:pPr>
      <w:bookmarkStart w:id="0" w:name="_GoBack"/>
      <w:bookmarkEnd w:id="0"/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5A6A2A" w:rsidRPr="005A6A2A" w:rsidRDefault="005A6A2A">
      <w:pPr>
        <w:pStyle w:val="ConsPlusNormal"/>
        <w:jc w:val="right"/>
        <w:outlineLvl w:val="0"/>
      </w:pPr>
    </w:p>
    <w:p w:rsidR="00D4150A" w:rsidRPr="005A6A2A" w:rsidRDefault="00D4150A">
      <w:pPr>
        <w:pStyle w:val="ConsPlusNormal"/>
        <w:jc w:val="right"/>
        <w:outlineLvl w:val="0"/>
      </w:pPr>
      <w:r w:rsidRPr="005A6A2A">
        <w:lastRenderedPageBreak/>
        <w:t>Утвержден</w:t>
      </w:r>
    </w:p>
    <w:p w:rsidR="00D4150A" w:rsidRPr="005A6A2A" w:rsidRDefault="00D4150A">
      <w:pPr>
        <w:pStyle w:val="ConsPlusNormal"/>
        <w:jc w:val="right"/>
      </w:pPr>
      <w:r w:rsidRPr="005A6A2A">
        <w:t xml:space="preserve">Приказом </w:t>
      </w:r>
      <w:proofErr w:type="spellStart"/>
      <w:r w:rsidRPr="005A6A2A">
        <w:t>Минпромторга</w:t>
      </w:r>
      <w:proofErr w:type="spellEnd"/>
      <w:r w:rsidRPr="005A6A2A">
        <w:t xml:space="preserve"> России</w:t>
      </w:r>
    </w:p>
    <w:p w:rsidR="00D4150A" w:rsidRPr="005A6A2A" w:rsidRDefault="00D4150A">
      <w:pPr>
        <w:pStyle w:val="ConsPlusNormal"/>
        <w:jc w:val="right"/>
      </w:pPr>
      <w:r w:rsidRPr="005A6A2A">
        <w:t>от 15 апреля 2009 г. N 274</w:t>
      </w: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Title"/>
        <w:jc w:val="center"/>
      </w:pPr>
      <w:bookmarkStart w:id="1" w:name="P33"/>
      <w:bookmarkEnd w:id="1"/>
      <w:r w:rsidRPr="005A6A2A">
        <w:t>ПЕРЕЧЕНЬ</w:t>
      </w:r>
    </w:p>
    <w:p w:rsidR="00D4150A" w:rsidRPr="005A6A2A" w:rsidRDefault="00D4150A">
      <w:pPr>
        <w:pStyle w:val="ConsPlusTitle"/>
        <w:jc w:val="center"/>
      </w:pPr>
      <w:r w:rsidRPr="005A6A2A">
        <w:t>ВИДОВ ПРОИЗВОДСТВ И ГРУПП ИЗДЕЛИЙ НАРОДНЫХ</w:t>
      </w:r>
    </w:p>
    <w:p w:rsidR="00D4150A" w:rsidRPr="005A6A2A" w:rsidRDefault="00D4150A">
      <w:pPr>
        <w:pStyle w:val="ConsPlusTitle"/>
        <w:jc w:val="center"/>
      </w:pPr>
      <w:r w:rsidRPr="005A6A2A">
        <w:t>ХУДОЖЕСТВЕННЫХ ПРОМЫСЛОВ, В СООТВЕТСТВИИ С КОТОРЫМ</w:t>
      </w:r>
    </w:p>
    <w:p w:rsidR="00D4150A" w:rsidRPr="005A6A2A" w:rsidRDefault="00D4150A">
      <w:pPr>
        <w:pStyle w:val="ConsPlusTitle"/>
        <w:jc w:val="center"/>
      </w:pPr>
      <w:r w:rsidRPr="005A6A2A">
        <w:t>ОСУЩЕСТВЛЯЕТСЯ ОТНЕСЕНИЕ ИЗДЕЛИЙ К ИЗДЕЛИЯМ</w:t>
      </w:r>
    </w:p>
    <w:p w:rsidR="00D4150A" w:rsidRPr="005A6A2A" w:rsidRDefault="00D4150A">
      <w:pPr>
        <w:pStyle w:val="ConsPlusTitle"/>
        <w:jc w:val="center"/>
      </w:pPr>
      <w:r w:rsidRPr="005A6A2A">
        <w:t>НАРОДНЫХ ХУДОЖЕСТВЕННЫХ ПРОМЫСЛОВ</w:t>
      </w:r>
    </w:p>
    <w:p w:rsidR="00D4150A" w:rsidRPr="005A6A2A" w:rsidRDefault="00D4150A">
      <w:pPr>
        <w:spacing w:after="1"/>
      </w:pP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Cell"/>
        <w:jc w:val="both"/>
      </w:pPr>
      <w:r w:rsidRPr="005A6A2A">
        <w:t>┌────┬──────────────────┬─────────────────────────────────────────────────┐</w:t>
      </w:r>
    </w:p>
    <w:p w:rsidR="00D4150A" w:rsidRPr="005A6A2A" w:rsidRDefault="00D4150A">
      <w:pPr>
        <w:pStyle w:val="ConsPlusCell"/>
        <w:jc w:val="both"/>
      </w:pPr>
      <w:r w:rsidRPr="005A6A2A">
        <w:t xml:space="preserve">│N </w:t>
      </w:r>
      <w:proofErr w:type="spellStart"/>
      <w:r w:rsidRPr="005A6A2A">
        <w:t>N</w:t>
      </w:r>
      <w:proofErr w:type="spellEnd"/>
      <w:r w:rsidRPr="005A6A2A">
        <w:t xml:space="preserve"> │ Виды производств │             Группы изделий народных             │</w:t>
      </w:r>
    </w:p>
    <w:p w:rsidR="00D4150A" w:rsidRPr="005A6A2A" w:rsidRDefault="00D4150A">
      <w:pPr>
        <w:pStyle w:val="ConsPlusCell"/>
        <w:jc w:val="both"/>
      </w:pPr>
      <w:r w:rsidRPr="005A6A2A">
        <w:t>│п/п │                  │            художественных промыслов             │</w:t>
      </w:r>
    </w:p>
    <w:p w:rsidR="00D4150A" w:rsidRPr="005A6A2A" w:rsidRDefault="00D4150A">
      <w:pPr>
        <w:pStyle w:val="ConsPlusCell"/>
        <w:jc w:val="both"/>
      </w:pPr>
      <w:r w:rsidRPr="005A6A2A">
        <w:t>├────┼──────────────────┼─────────────────────────────────────────────────┤</w:t>
      </w:r>
    </w:p>
    <w:p w:rsidR="00D4150A" w:rsidRPr="005A6A2A" w:rsidRDefault="00D4150A">
      <w:pPr>
        <w:pStyle w:val="ConsPlusCell"/>
        <w:jc w:val="both"/>
      </w:pPr>
      <w:r w:rsidRPr="005A6A2A">
        <w:t>│ 1  │        2         │                        3                        │</w:t>
      </w:r>
    </w:p>
    <w:p w:rsidR="00D4150A" w:rsidRPr="005A6A2A" w:rsidRDefault="00D4150A">
      <w:pPr>
        <w:pStyle w:val="ConsPlusCell"/>
        <w:jc w:val="both"/>
      </w:pPr>
      <w:r w:rsidRPr="005A6A2A">
        <w:t>└────┴──────────────────┴─────────────────────────────────────────────────┘</w:t>
      </w:r>
    </w:p>
    <w:p w:rsidR="00D4150A" w:rsidRPr="005A6A2A" w:rsidRDefault="00D4150A">
      <w:pPr>
        <w:pStyle w:val="ConsPlusCell"/>
        <w:jc w:val="both"/>
      </w:pPr>
      <w:r w:rsidRPr="005A6A2A">
        <w:t xml:space="preserve">  1     Художественная       </w:t>
      </w:r>
      <w:proofErr w:type="gramStart"/>
      <w:r w:rsidRPr="005A6A2A">
        <w:t xml:space="preserve">Столярные,   </w:t>
      </w:r>
      <w:proofErr w:type="gramEnd"/>
      <w:r w:rsidRPr="005A6A2A">
        <w:t>токарные,   бондарные,   резные,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обработка дерева  долбленые, </w:t>
      </w:r>
      <w:proofErr w:type="spellStart"/>
      <w:r w:rsidRPr="005A6A2A">
        <w:t>гнутосшивные</w:t>
      </w:r>
      <w:proofErr w:type="spellEnd"/>
      <w:r w:rsidRPr="005A6A2A">
        <w:t xml:space="preserve">  и  гнутоклееные  изделия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и других      из различных пород дерева  с  резьбой,  росписью,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растительных    </w:t>
      </w:r>
      <w:proofErr w:type="gramStart"/>
      <w:r w:rsidRPr="005A6A2A">
        <w:t>инкрустацией,  насечкой</w:t>
      </w:r>
      <w:proofErr w:type="gramEnd"/>
      <w:r w:rsidRPr="005A6A2A">
        <w:t xml:space="preserve">  металлом,   </w:t>
      </w:r>
      <w:proofErr w:type="spellStart"/>
      <w:r w:rsidRPr="005A6A2A">
        <w:t>канфарением</w:t>
      </w:r>
      <w:proofErr w:type="spell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материалов     окраской,  морением,  обжиганием   и   копчением,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выжиганием,     с     отделкой      лакированием,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полированием, вощением, </w:t>
      </w:r>
      <w:proofErr w:type="gramStart"/>
      <w:r w:rsidRPr="005A6A2A">
        <w:t>а  также</w:t>
      </w:r>
      <w:proofErr w:type="gramEnd"/>
      <w:r w:rsidRPr="005A6A2A">
        <w:t xml:space="preserve">  в  сочетании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различными материалами.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 из   ценной   текстурной   древесины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(</w:t>
      </w:r>
      <w:proofErr w:type="spellStart"/>
      <w:proofErr w:type="gramStart"/>
      <w:r w:rsidRPr="005A6A2A">
        <w:t>капокорень</w:t>
      </w:r>
      <w:proofErr w:type="spellEnd"/>
      <w:r w:rsidRPr="005A6A2A">
        <w:t xml:space="preserve">,  </w:t>
      </w:r>
      <w:proofErr w:type="spellStart"/>
      <w:r w:rsidRPr="005A6A2A">
        <w:t>сувель</w:t>
      </w:r>
      <w:proofErr w:type="spellEnd"/>
      <w:proofErr w:type="gramEnd"/>
      <w:r w:rsidRPr="005A6A2A">
        <w:t>,  самшит,  орех,  бук,  дуб,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груша,  ильм,  можжевельник,  кизил,   боярышник,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карельская    береза):    столярные,    токарные,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бондарные, резные, изделия из </w:t>
      </w:r>
      <w:proofErr w:type="gramStart"/>
      <w:r w:rsidRPr="005A6A2A">
        <w:t>шпона,  а</w:t>
      </w:r>
      <w:proofErr w:type="gramEnd"/>
      <w:r w:rsidRPr="005A6A2A">
        <w:t xml:space="preserve">  также  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сочетании с различными материалами.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из бересты, лозы </w:t>
      </w:r>
      <w:proofErr w:type="gramStart"/>
      <w:r w:rsidRPr="005A6A2A">
        <w:t>ивы,  корня</w:t>
      </w:r>
      <w:proofErr w:type="gramEnd"/>
      <w:r w:rsidRPr="005A6A2A">
        <w:t xml:space="preserve">  хвойных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деревьев,  рогоза  (</w:t>
      </w:r>
      <w:proofErr w:type="spellStart"/>
      <w:r w:rsidRPr="005A6A2A">
        <w:t>чакана</w:t>
      </w:r>
      <w:proofErr w:type="spellEnd"/>
      <w:r w:rsidRPr="005A6A2A">
        <w:t>),   соломки   злаковых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растений, листьев кукурузы, лыка и  других  видов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растительного  сырья</w:t>
      </w:r>
      <w:proofErr w:type="gramEnd"/>
      <w:r w:rsidRPr="005A6A2A">
        <w:t>,  изготовленные  в   технике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 xml:space="preserve">плетения,   </w:t>
      </w:r>
      <w:proofErr w:type="gramEnd"/>
      <w:r w:rsidRPr="005A6A2A">
        <w:t xml:space="preserve">   сшивания,      оклеивания,       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комбинированной технике в сочетании со  столярной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работой, </w:t>
      </w:r>
      <w:proofErr w:type="gramStart"/>
      <w:r w:rsidRPr="005A6A2A">
        <w:t>декорированные  окраской</w:t>
      </w:r>
      <w:proofErr w:type="gramEnd"/>
      <w:r w:rsidRPr="005A6A2A">
        <w:t xml:space="preserve">,  </w:t>
      </w:r>
      <w:proofErr w:type="spellStart"/>
      <w:r w:rsidRPr="005A6A2A">
        <w:t>тонированием</w:t>
      </w:r>
      <w:proofErr w:type="spell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резьбой,    росписью,    просечкой,    тиснением,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гравировкой,    процарапыванием    с     отделкой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отбеливанием, лакированием в сочетании с  другими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материалами.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2      Производство        </w:t>
      </w:r>
      <w:proofErr w:type="gramStart"/>
      <w:r w:rsidRPr="005A6A2A">
        <w:t xml:space="preserve">Гончарные,   </w:t>
      </w:r>
      <w:proofErr w:type="gramEnd"/>
      <w:r w:rsidRPr="005A6A2A">
        <w:t xml:space="preserve">   майоликовые,      фарфоровые,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художественной   </w:t>
      </w:r>
      <w:proofErr w:type="gramStart"/>
      <w:r w:rsidRPr="005A6A2A">
        <w:t xml:space="preserve">фаянсовые,  </w:t>
      </w:r>
      <w:proofErr w:type="spellStart"/>
      <w:r w:rsidRPr="005A6A2A">
        <w:t>тонкокаменные</w:t>
      </w:r>
      <w:proofErr w:type="spellEnd"/>
      <w:proofErr w:type="gramEnd"/>
      <w:r w:rsidRPr="005A6A2A">
        <w:t>,  шамотные  изделия 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керамики      ручной  росписью,  лепниной,  гравировкой,  иными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способами   ручного   декорирования,   а    также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изделия, выполненные способом лепки.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3     Художественная       </w:t>
      </w:r>
      <w:proofErr w:type="gramStart"/>
      <w:r w:rsidRPr="005A6A2A">
        <w:t>Декоративные  изделия</w:t>
      </w:r>
      <w:proofErr w:type="gramEnd"/>
      <w:r w:rsidRPr="005A6A2A">
        <w:t xml:space="preserve">  из  цветных  и  черных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обработка металлов </w:t>
      </w:r>
      <w:proofErr w:type="spellStart"/>
      <w:r w:rsidRPr="005A6A2A">
        <w:t>металлов</w:t>
      </w:r>
      <w:proofErr w:type="spellEnd"/>
      <w:r w:rsidRPr="005A6A2A">
        <w:t xml:space="preserve">, выполненные способами </w:t>
      </w:r>
      <w:proofErr w:type="gramStart"/>
      <w:r w:rsidRPr="005A6A2A">
        <w:t>чеканки,  гнутья</w:t>
      </w:r>
      <w:proofErr w:type="gram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ковки, просечки, литья  по  восковым  моделям,  а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также   посредством   штамповки   и    литья  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последующей   ручной   декоративной    обработкой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(</w:t>
      </w:r>
      <w:proofErr w:type="gramStart"/>
      <w:r w:rsidRPr="005A6A2A">
        <w:t>гравировкой,  эмалями</w:t>
      </w:r>
      <w:proofErr w:type="gramEnd"/>
      <w:r w:rsidRPr="005A6A2A">
        <w:t>,   чернью,   инкрустацией,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оксидировкой, травлением).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из металла  с  декоративной  росписью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масляными красками и в сочетании  с  перламутром,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а также другими материалами.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4      Производство        Изделия  из  серебра,  цветных   металлов 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ювелирных </w:t>
      </w:r>
      <w:proofErr w:type="gramStart"/>
      <w:r w:rsidRPr="005A6A2A">
        <w:t>изделий  сплавов</w:t>
      </w:r>
      <w:proofErr w:type="gramEnd"/>
      <w:r w:rsidRPr="005A6A2A">
        <w:t xml:space="preserve">   (в   том   числе    в    сочетании    с</w:t>
      </w:r>
    </w:p>
    <w:p w:rsidR="00D4150A" w:rsidRPr="005A6A2A" w:rsidRDefault="00D4150A">
      <w:pPr>
        <w:pStyle w:val="ConsPlusCell"/>
        <w:jc w:val="both"/>
      </w:pPr>
      <w:r w:rsidRPr="005A6A2A">
        <w:lastRenderedPageBreak/>
        <w:t xml:space="preserve">           народных      полудрагоценными    и    поделочными     камнями,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художественных   </w:t>
      </w:r>
      <w:proofErr w:type="gramStart"/>
      <w:r w:rsidRPr="005A6A2A">
        <w:t xml:space="preserve">жемчугом,   </w:t>
      </w:r>
      <w:proofErr w:type="gramEnd"/>
      <w:r w:rsidRPr="005A6A2A">
        <w:t>янтарем,   перламутром,   кораллами),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промыслов      выполненные  в  технике   ювелирной   монтировки,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филиграни, зерни, финифти,  а  также  посредством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литья  с   последующей   чеканкой,   гравировкой,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насечкой,  чернью</w:t>
      </w:r>
      <w:proofErr w:type="gramEnd"/>
      <w:r w:rsidRPr="005A6A2A">
        <w:t>,  травлением,  оксидировкой,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применением эмалей, цветных паст,  инкрустаций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других  способов  ручной  декоративной  обработки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металлов.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5      Миниатюрная         </w:t>
      </w:r>
      <w:proofErr w:type="gramStart"/>
      <w:r w:rsidRPr="005A6A2A">
        <w:t>Изделия  из</w:t>
      </w:r>
      <w:proofErr w:type="gramEnd"/>
      <w:r w:rsidRPr="005A6A2A">
        <w:t xml:space="preserve">   папье-маше,   металла,   кости,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лаковая живопись  перламутра  и  дерева  ценных  пород,   древесно-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опилочных  материалов</w:t>
      </w:r>
      <w:proofErr w:type="gramEnd"/>
      <w:r w:rsidRPr="005A6A2A">
        <w:t xml:space="preserve">   с   миниатюрной   лаковой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живописью </w:t>
      </w:r>
      <w:proofErr w:type="gramStart"/>
      <w:r w:rsidRPr="005A6A2A">
        <w:t>и  декоративной</w:t>
      </w:r>
      <w:proofErr w:type="gramEnd"/>
      <w:r w:rsidRPr="005A6A2A">
        <w:t xml:space="preserve">  росписью  масляными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темперными красками и  в  сочетании  с  металлом,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перламутром,  твореным</w:t>
      </w:r>
      <w:proofErr w:type="gramEnd"/>
      <w:r w:rsidRPr="005A6A2A">
        <w:t xml:space="preserve">  и  сусальным  золотом 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серебром,  поталями</w:t>
      </w:r>
      <w:proofErr w:type="gramEnd"/>
      <w:r w:rsidRPr="005A6A2A">
        <w:t>,  различными  материалами,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отделкой лакированием, полированием.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6     Художественная       Изделия   из   твердых   и    мягких    пород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обработка камня   </w:t>
      </w:r>
      <w:proofErr w:type="gramStart"/>
      <w:r w:rsidRPr="005A6A2A">
        <w:t>поделочного  камня</w:t>
      </w:r>
      <w:proofErr w:type="gramEnd"/>
      <w:r w:rsidRPr="005A6A2A">
        <w:t>,   янтаря   и   перламутра 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резьбой,   инкрустацией,    мозаикой,    токарной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обработкой  и  ювелирной  монтировкой  камня,   а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также в сочетании с металлом.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7     Художественная       Изделия из бивня мамонта, клыка </w:t>
      </w:r>
      <w:proofErr w:type="gramStart"/>
      <w:r w:rsidRPr="005A6A2A">
        <w:t>моржа,  кости</w:t>
      </w:r>
      <w:proofErr w:type="gramEnd"/>
    </w:p>
    <w:p w:rsidR="00D4150A" w:rsidRPr="005A6A2A" w:rsidRDefault="00D4150A">
      <w:pPr>
        <w:pStyle w:val="ConsPlusCell"/>
        <w:jc w:val="both"/>
      </w:pPr>
      <w:r w:rsidRPr="005A6A2A">
        <w:t xml:space="preserve">          обработка      и рога домашних и диких животных, зуба  кашалота,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кости и рога    китового уса, кости морских животных </w:t>
      </w:r>
      <w:proofErr w:type="gramStart"/>
      <w:r w:rsidRPr="005A6A2A">
        <w:t>с  объемной</w:t>
      </w:r>
      <w:proofErr w:type="gram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рельефной    и    ажурной    резьбой,    токарной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обработкой, в </w:t>
      </w:r>
      <w:proofErr w:type="spellStart"/>
      <w:r w:rsidRPr="005A6A2A">
        <w:t>оклейной</w:t>
      </w:r>
      <w:proofErr w:type="spellEnd"/>
      <w:r w:rsidRPr="005A6A2A">
        <w:t xml:space="preserve">  технике,  с  гравировкой,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подкраской, полировкой, инкрустацией, </w:t>
      </w:r>
      <w:proofErr w:type="gramStart"/>
      <w:r w:rsidRPr="005A6A2A">
        <w:t>а  также</w:t>
      </w:r>
      <w:proofErr w:type="gramEnd"/>
      <w:r w:rsidRPr="005A6A2A">
        <w:t xml:space="preserve">  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сочетании   с   </w:t>
      </w:r>
      <w:proofErr w:type="gramStart"/>
      <w:r w:rsidRPr="005A6A2A">
        <w:t xml:space="preserve">металлом,   </w:t>
      </w:r>
      <w:proofErr w:type="gramEnd"/>
      <w:r w:rsidRPr="005A6A2A">
        <w:t>деревом   и   другими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материалами.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8      Производство        Изделия из тканей и других </w:t>
      </w:r>
      <w:proofErr w:type="gramStart"/>
      <w:r w:rsidRPr="005A6A2A">
        <w:t>материалов  (</w:t>
      </w:r>
      <w:proofErr w:type="gramEnd"/>
      <w:r w:rsidRPr="005A6A2A">
        <w:t>кожи,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строчевышитых    замши, трикотажа, </w:t>
      </w:r>
      <w:proofErr w:type="gramStart"/>
      <w:r w:rsidRPr="005A6A2A">
        <w:t>войлока)  с</w:t>
      </w:r>
      <w:proofErr w:type="gramEnd"/>
      <w:r w:rsidRPr="005A6A2A">
        <w:t xml:space="preserve">  различными  видами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изделий народных  ручной  и  машинной  вышивки  и  их   сочетанием,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художественных   которые   позволяют   творчески    выполнять  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промыслов      варьировать  вышивку,  в   том   числе   строчка,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spellStart"/>
      <w:r w:rsidRPr="005A6A2A">
        <w:t>золотное</w:t>
      </w:r>
      <w:proofErr w:type="spellEnd"/>
      <w:r w:rsidRPr="005A6A2A">
        <w:t xml:space="preserve">  шитье,  вышивка   бисером   и   другими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материалами, а также аппликации.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9     Художественное       Кружево и кружевные изделия ручного  плетения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ручное кружево   на коклюшках,  игольное  кружево  и  в  сочетании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ручного кружева с машинным.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10    Художественное       Декоративные узорные ткани и </w:t>
      </w:r>
      <w:proofErr w:type="gramStart"/>
      <w:r w:rsidRPr="005A6A2A">
        <w:t>тканые  изделия</w:t>
      </w:r>
      <w:proofErr w:type="gram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ручное </w:t>
      </w:r>
      <w:proofErr w:type="gramStart"/>
      <w:r w:rsidRPr="005A6A2A">
        <w:t>ткачество  включая</w:t>
      </w:r>
      <w:proofErr w:type="gramEnd"/>
      <w:r w:rsidRPr="005A6A2A">
        <w:t xml:space="preserve">  гобеленовые,   выполненные   на   ручных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ткацких    станках    и    </w:t>
      </w:r>
      <w:proofErr w:type="gramStart"/>
      <w:r w:rsidRPr="005A6A2A">
        <w:t xml:space="preserve">приспособлениях,   </w:t>
      </w:r>
      <w:proofErr w:type="gramEnd"/>
      <w:r w:rsidRPr="005A6A2A">
        <w:t xml:space="preserve"> на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механических станках с ручной проработкой узора.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11    Художественное       Изделия, </w:t>
      </w:r>
      <w:proofErr w:type="gramStart"/>
      <w:r w:rsidRPr="005A6A2A">
        <w:t>выполненные  ручной</w:t>
      </w:r>
      <w:proofErr w:type="gramEnd"/>
      <w:r w:rsidRPr="005A6A2A">
        <w:t xml:space="preserve">  узорной  вязкой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ручное вязание   </w:t>
      </w:r>
      <w:proofErr w:type="gramStart"/>
      <w:r w:rsidRPr="005A6A2A">
        <w:t>на  спицах</w:t>
      </w:r>
      <w:proofErr w:type="gramEnd"/>
      <w:r w:rsidRPr="005A6A2A">
        <w:t xml:space="preserve">  или  машинным   способом   с   ручной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доработкой узоров, ажурным вязанием крючком.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12    Художественное       </w:t>
      </w:r>
      <w:proofErr w:type="gramStart"/>
      <w:r w:rsidRPr="005A6A2A">
        <w:t>Ковры  и</w:t>
      </w:r>
      <w:proofErr w:type="gramEnd"/>
      <w:r w:rsidRPr="005A6A2A">
        <w:t xml:space="preserve">  ковровые  изделия,  выполняемые  на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ручное       </w:t>
      </w:r>
      <w:proofErr w:type="gramStart"/>
      <w:r w:rsidRPr="005A6A2A">
        <w:t>ручных  вертикальных</w:t>
      </w:r>
      <w:proofErr w:type="gramEnd"/>
      <w:r w:rsidRPr="005A6A2A">
        <w:t xml:space="preserve">  и  горизонтальных  станках,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ковроткачество   ворсовые, высоковорсовые (махровые</w:t>
      </w:r>
      <w:proofErr w:type="gramStart"/>
      <w:r w:rsidRPr="005A6A2A">
        <w:t xml:space="preserve">),  </w:t>
      </w:r>
      <w:proofErr w:type="spellStart"/>
      <w:r w:rsidRPr="005A6A2A">
        <w:t>безворсовые</w:t>
      </w:r>
      <w:proofErr w:type="spellEnd"/>
      <w:proofErr w:type="gramEnd"/>
    </w:p>
    <w:p w:rsidR="00D4150A" w:rsidRPr="005A6A2A" w:rsidRDefault="00D4150A">
      <w:pPr>
        <w:pStyle w:val="ConsPlusCell"/>
        <w:jc w:val="both"/>
      </w:pPr>
      <w:r w:rsidRPr="005A6A2A">
        <w:t xml:space="preserve">         и </w:t>
      </w:r>
      <w:proofErr w:type="spellStart"/>
      <w:r w:rsidRPr="005A6A2A">
        <w:t>ковроделие</w:t>
      </w:r>
      <w:proofErr w:type="spellEnd"/>
      <w:r w:rsidRPr="005A6A2A">
        <w:t xml:space="preserve">    </w:t>
      </w:r>
      <w:proofErr w:type="gramStart"/>
      <w:r w:rsidRPr="005A6A2A">
        <w:t>гобеленовой  и</w:t>
      </w:r>
      <w:proofErr w:type="gramEnd"/>
      <w:r w:rsidRPr="005A6A2A">
        <w:t xml:space="preserve">  счетной  техники  исполнения, 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ремизным  </w:t>
      </w:r>
      <w:proofErr w:type="spellStart"/>
      <w:r w:rsidRPr="005A6A2A">
        <w:t>узорообразованием</w:t>
      </w:r>
      <w:proofErr w:type="spellEnd"/>
      <w:r w:rsidRPr="005A6A2A">
        <w:t>,  в   комбинированной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технике </w:t>
      </w:r>
      <w:proofErr w:type="gramStart"/>
      <w:r w:rsidRPr="005A6A2A">
        <w:t xml:space="preserve">исполнения,  </w:t>
      </w:r>
      <w:proofErr w:type="spellStart"/>
      <w:r w:rsidRPr="005A6A2A">
        <w:t>рюйю</w:t>
      </w:r>
      <w:proofErr w:type="spellEnd"/>
      <w:proofErr w:type="gramEnd"/>
      <w:r w:rsidRPr="005A6A2A">
        <w:t>,  сумахи,  войлочные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валянными,       инкрустированными       узорами,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аппликацией, узорной стежкой, а также гобелены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другие изделия, изготовленные из конского  волоса</w:t>
      </w:r>
    </w:p>
    <w:p w:rsidR="00D4150A" w:rsidRPr="005A6A2A" w:rsidRDefault="00D4150A">
      <w:pPr>
        <w:pStyle w:val="ConsPlusCell"/>
        <w:jc w:val="both"/>
      </w:pPr>
      <w:r w:rsidRPr="005A6A2A">
        <w:lastRenderedPageBreak/>
        <w:t xml:space="preserve">                         ручным плетением.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13    Художественная       </w:t>
      </w:r>
      <w:proofErr w:type="gramStart"/>
      <w:r w:rsidRPr="005A6A2A">
        <w:t>Изделия  из</w:t>
      </w:r>
      <w:proofErr w:type="gramEnd"/>
      <w:r w:rsidRPr="005A6A2A">
        <w:t xml:space="preserve">  тканей,  оформленных  в  технике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ручная роспись,   ручной свободной росписи,  горячего  и  холодного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набойка тканей   батика, ручной набойки, печати по </w:t>
      </w:r>
      <w:proofErr w:type="gramStart"/>
      <w:r w:rsidRPr="005A6A2A">
        <w:t>шаблону  ручным</w:t>
      </w:r>
      <w:proofErr w:type="gramEnd"/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способом, а также механизированным в </w:t>
      </w:r>
      <w:proofErr w:type="gramStart"/>
      <w:r w:rsidRPr="005A6A2A">
        <w:t>сочетании  с</w:t>
      </w:r>
      <w:proofErr w:type="gramEnd"/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ручной   </w:t>
      </w:r>
      <w:proofErr w:type="gramStart"/>
      <w:r w:rsidRPr="005A6A2A">
        <w:t xml:space="preserve">росписью,   </w:t>
      </w:r>
      <w:proofErr w:type="gramEnd"/>
      <w:r w:rsidRPr="005A6A2A">
        <w:t>выполненные   в    традициях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народного искусства определенной местности.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14    Художественная       </w:t>
      </w:r>
      <w:proofErr w:type="gramStart"/>
      <w:r w:rsidRPr="005A6A2A">
        <w:t>Изделия  из</w:t>
      </w:r>
      <w:proofErr w:type="gramEnd"/>
      <w:r w:rsidRPr="005A6A2A">
        <w:t xml:space="preserve">  кожи  и  меха  с  использованием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обработка кожи   национальных видов вышивки и аппликаций,  меховой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и меха       мозаики, декоративных  швов  и  оплеток,  опушек,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продержки </w:t>
      </w:r>
      <w:proofErr w:type="gramStart"/>
      <w:r w:rsidRPr="005A6A2A">
        <w:t>ремешков,  вышивки</w:t>
      </w:r>
      <w:proofErr w:type="gramEnd"/>
      <w:r w:rsidRPr="005A6A2A">
        <w:t xml:space="preserve">  оленьим  и  конским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волосом, </w:t>
      </w:r>
      <w:proofErr w:type="gramStart"/>
      <w:r w:rsidRPr="005A6A2A">
        <w:t>бисером,  а</w:t>
      </w:r>
      <w:proofErr w:type="gramEnd"/>
      <w:r w:rsidRPr="005A6A2A">
        <w:t xml:space="preserve">  также  изделия  из  кожи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росписью,   тиснением,   подкраской,    вышивкой,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мозаикой,    с    использованием    металлической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фурнитуры, исполненные, как ручным способом,  так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и ручным в сочетании с механизированным.</w:t>
      </w:r>
    </w:p>
    <w:p w:rsidR="00D4150A" w:rsidRPr="005A6A2A" w:rsidRDefault="00D4150A">
      <w:pPr>
        <w:pStyle w:val="ConsPlusCell"/>
        <w:jc w:val="both"/>
      </w:pPr>
    </w:p>
    <w:p w:rsidR="00D4150A" w:rsidRPr="005A6A2A" w:rsidRDefault="00D4150A">
      <w:pPr>
        <w:pStyle w:val="ConsPlusCell"/>
        <w:jc w:val="both"/>
      </w:pPr>
      <w:r w:rsidRPr="005A6A2A">
        <w:t xml:space="preserve">  15     Прочие виды         Изделия из стекла, выполненные: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производств         методом  формования   изделий   совокупностью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изделий народных  ряда   приемов    обработки    горячего    стекла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художественных   непосредственно   возле   стекловаренной    печи: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промыслов      выдувания  (в  формы  или   без   форм),   лепки,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сплавления  различных  деталей,  горячей  отделки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края, рифления, </w:t>
      </w:r>
      <w:proofErr w:type="spellStart"/>
      <w:r w:rsidRPr="005A6A2A">
        <w:t>кракле</w:t>
      </w:r>
      <w:proofErr w:type="spellEnd"/>
      <w:r w:rsidRPr="005A6A2A">
        <w:t>, накладных  цветных  слоев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(</w:t>
      </w:r>
      <w:proofErr w:type="spellStart"/>
      <w:r w:rsidRPr="005A6A2A">
        <w:t>нацветов</w:t>
      </w:r>
      <w:proofErr w:type="spellEnd"/>
      <w:r w:rsidRPr="005A6A2A">
        <w:t>), узоров  из  цветных  пятен,  нитей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лент;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 стеклянных  трубок  и  стержней  способами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свободного   и   формового   выдувания,   ручного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формования и лепки (в </w:t>
      </w:r>
      <w:proofErr w:type="gramStart"/>
      <w:r w:rsidRPr="005A6A2A">
        <w:t>том  числе</w:t>
      </w:r>
      <w:proofErr w:type="gramEnd"/>
      <w:r w:rsidRPr="005A6A2A">
        <w:t>,  с  последующим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ручным декорированием).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из бисера,  выполненные  в  традициях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народного искусства определенной местности.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Куклы   в   национальных   костюмах   народов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 xml:space="preserve">России,   </w:t>
      </w:r>
      <w:proofErr w:type="gramEnd"/>
      <w:r w:rsidRPr="005A6A2A">
        <w:t>изготовленные   ручным    способом    с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применением    традиционных    видов     вышивки,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ткачества, аппликаций.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лоскутного шитья,  выполненные  путем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ручной   подборки   составляющих   элементов    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традициях   народного   искусства    определенной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местности.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Изделия   платочные,   изготовленные    путем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переноса на ткань авторского рисунка  посредством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</w:t>
      </w:r>
      <w:proofErr w:type="gramStart"/>
      <w:r w:rsidRPr="005A6A2A">
        <w:t>печати  по</w:t>
      </w:r>
      <w:proofErr w:type="gramEnd"/>
      <w:r w:rsidRPr="005A6A2A">
        <w:t xml:space="preserve">  шаблону  в  сочетании   с   ручным  и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механизированным   способами   </w:t>
      </w:r>
      <w:proofErr w:type="gramStart"/>
      <w:r w:rsidRPr="005A6A2A">
        <w:t xml:space="preserve">декорирования,   </w:t>
      </w:r>
      <w:proofErr w:type="gramEnd"/>
      <w:r w:rsidRPr="005A6A2A">
        <w:t>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соответствии с </w:t>
      </w:r>
      <w:proofErr w:type="gramStart"/>
      <w:r w:rsidRPr="005A6A2A">
        <w:t>самобытными  традициями</w:t>
      </w:r>
      <w:proofErr w:type="gramEnd"/>
      <w:r w:rsidRPr="005A6A2A">
        <w:t xml:space="preserve">  народного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художественного промысла определенной местности.</w:t>
      </w:r>
    </w:p>
    <w:p w:rsidR="00D4150A" w:rsidRPr="005A6A2A" w:rsidRDefault="00D4150A">
      <w:pPr>
        <w:pStyle w:val="ConsPlusCell"/>
        <w:jc w:val="both"/>
      </w:pPr>
      <w:r w:rsidRPr="005A6A2A">
        <w:t xml:space="preserve">(абзац введен Приказом </w:t>
      </w:r>
      <w:proofErr w:type="spellStart"/>
      <w:r w:rsidRPr="005A6A2A">
        <w:t>Минпромторга</w:t>
      </w:r>
      <w:proofErr w:type="spellEnd"/>
      <w:r w:rsidRPr="005A6A2A">
        <w:t xml:space="preserve"> РФ от 28.10.2009 N 974)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   Музыкальные   </w:t>
      </w:r>
      <w:proofErr w:type="gramStart"/>
      <w:r w:rsidRPr="005A6A2A">
        <w:t>инструменты,  изготовленные</w:t>
      </w:r>
      <w:proofErr w:type="gramEnd"/>
      <w:r w:rsidRPr="005A6A2A">
        <w:t xml:space="preserve">   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традициях   местной   локальной   художественной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культуры  с  применением ручного труда и методов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творческого варьирования (</w:t>
      </w:r>
      <w:proofErr w:type="gramStart"/>
      <w:r w:rsidRPr="005A6A2A">
        <w:t>инкрустация  металлом</w:t>
      </w:r>
      <w:proofErr w:type="gramEnd"/>
      <w:r w:rsidRPr="005A6A2A">
        <w:t>,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</w:t>
      </w:r>
      <w:proofErr w:type="gramStart"/>
      <w:r w:rsidRPr="005A6A2A">
        <w:t>деревом,  перламутром</w:t>
      </w:r>
      <w:proofErr w:type="gramEnd"/>
      <w:r w:rsidRPr="005A6A2A">
        <w:t>,  резьба   и  роспись   по</w:t>
      </w:r>
    </w:p>
    <w:p w:rsidR="00D4150A" w:rsidRPr="005A6A2A" w:rsidRDefault="00D4150A">
      <w:pPr>
        <w:pStyle w:val="ConsPlusCell"/>
        <w:jc w:val="both"/>
      </w:pPr>
      <w:r w:rsidRPr="005A6A2A">
        <w:t xml:space="preserve">                          дереву).</w:t>
      </w:r>
    </w:p>
    <w:p w:rsidR="00D4150A" w:rsidRPr="005A6A2A" w:rsidRDefault="00D4150A">
      <w:pPr>
        <w:pStyle w:val="ConsPlusCell"/>
        <w:jc w:val="both"/>
      </w:pPr>
      <w:r w:rsidRPr="005A6A2A">
        <w:t xml:space="preserve">(абзац введен Приказом </w:t>
      </w:r>
      <w:proofErr w:type="spellStart"/>
      <w:r w:rsidRPr="005A6A2A">
        <w:t>Минпромторга</w:t>
      </w:r>
      <w:proofErr w:type="spellEnd"/>
      <w:r w:rsidRPr="005A6A2A">
        <w:t xml:space="preserve"> РФ от 28.10.2009 N 974)</w:t>
      </w:r>
    </w:p>
    <w:p w:rsidR="00D4150A" w:rsidRPr="005A6A2A" w:rsidRDefault="00D4150A">
      <w:pPr>
        <w:pStyle w:val="ConsPlusCell"/>
        <w:jc w:val="both"/>
      </w:pPr>
      <w:r w:rsidRPr="005A6A2A"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ind w:firstLine="540"/>
        <w:jc w:val="both"/>
      </w:pPr>
    </w:p>
    <w:p w:rsidR="00D4150A" w:rsidRPr="005A6A2A" w:rsidRDefault="00D415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150A" w:rsidRPr="005A6A2A" w:rsidSect="0030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0A"/>
    <w:rsid w:val="00261092"/>
    <w:rsid w:val="005A6A2A"/>
    <w:rsid w:val="007C274F"/>
    <w:rsid w:val="0086562B"/>
    <w:rsid w:val="008B5555"/>
    <w:rsid w:val="00D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D9A9"/>
  <w15:docId w15:val="{87F18B3F-403E-4DDB-953F-EF8AB8D4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15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15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Богдашина Светлана Михайловна</dc:creator>
  <cp:lastModifiedBy>User</cp:lastModifiedBy>
  <cp:revision>3</cp:revision>
  <dcterms:created xsi:type="dcterms:W3CDTF">2020-08-10T08:40:00Z</dcterms:created>
  <dcterms:modified xsi:type="dcterms:W3CDTF">2020-08-10T10:00:00Z</dcterms:modified>
</cp:coreProperties>
</file>