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83" w:rsidRDefault="0072338C" w:rsidP="00BA6483">
      <w:pPr>
        <w:jc w:val="center"/>
        <w:rPr>
          <w:rFonts w:ascii="Times New Roman" w:hAnsi="Times New Roman" w:cs="Times New Roman"/>
          <w:sz w:val="28"/>
          <w:szCs w:val="18"/>
        </w:rPr>
      </w:pPr>
      <w:r w:rsidRPr="00BA6483">
        <w:rPr>
          <w:rFonts w:ascii="Times New Roman" w:hAnsi="Times New Roman" w:cs="Times New Roman"/>
          <w:sz w:val="28"/>
          <w:szCs w:val="18"/>
        </w:rPr>
        <w:t>Информация</w:t>
      </w:r>
      <w:r w:rsidR="00EC44F2" w:rsidRPr="00BA6483">
        <w:rPr>
          <w:rFonts w:ascii="Times New Roman" w:hAnsi="Times New Roman" w:cs="Times New Roman"/>
          <w:sz w:val="28"/>
          <w:szCs w:val="18"/>
        </w:rPr>
        <w:t xml:space="preserve"> обращений граждан</w:t>
      </w:r>
      <w:r w:rsidRPr="00BA6483">
        <w:rPr>
          <w:rFonts w:ascii="Times New Roman" w:hAnsi="Times New Roman" w:cs="Times New Roman"/>
          <w:sz w:val="28"/>
          <w:szCs w:val="18"/>
        </w:rPr>
        <w:t xml:space="preserve">, </w:t>
      </w:r>
    </w:p>
    <w:p w:rsidR="00BA6483" w:rsidRDefault="0072338C" w:rsidP="00BA6483">
      <w:pPr>
        <w:jc w:val="center"/>
        <w:rPr>
          <w:rFonts w:ascii="Times New Roman" w:hAnsi="Times New Roman" w:cs="Times New Roman"/>
          <w:sz w:val="28"/>
          <w:szCs w:val="18"/>
        </w:rPr>
      </w:pPr>
      <w:r w:rsidRPr="00BA6483">
        <w:rPr>
          <w:rFonts w:ascii="Times New Roman" w:hAnsi="Times New Roman" w:cs="Times New Roman"/>
          <w:sz w:val="28"/>
          <w:szCs w:val="18"/>
        </w:rPr>
        <w:t>поступивших</w:t>
      </w:r>
      <w:r w:rsidR="00EC44F2" w:rsidRPr="00BA6483">
        <w:rPr>
          <w:rFonts w:ascii="Times New Roman" w:hAnsi="Times New Roman" w:cs="Times New Roman"/>
          <w:sz w:val="28"/>
          <w:szCs w:val="18"/>
        </w:rPr>
        <w:t xml:space="preserve"> в министерство сельского хозяйства  </w:t>
      </w:r>
    </w:p>
    <w:p w:rsidR="00D70EC5" w:rsidRPr="00BA6483" w:rsidRDefault="00EC44F2" w:rsidP="00BA6483">
      <w:pPr>
        <w:jc w:val="center"/>
        <w:rPr>
          <w:rFonts w:ascii="Times New Roman" w:hAnsi="Times New Roman" w:cs="Times New Roman"/>
          <w:sz w:val="28"/>
          <w:szCs w:val="18"/>
        </w:rPr>
      </w:pPr>
      <w:r w:rsidRPr="00BA6483">
        <w:rPr>
          <w:rFonts w:ascii="Times New Roman" w:hAnsi="Times New Roman" w:cs="Times New Roman"/>
          <w:sz w:val="28"/>
          <w:szCs w:val="18"/>
        </w:rPr>
        <w:t>и торговли Красноярского края за ноябрь 2019 года.</w:t>
      </w:r>
    </w:p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394"/>
      </w:tblGrid>
      <w:tr w:rsidR="00EC44F2" w:rsidRPr="00BA6483" w:rsidTr="002772A9">
        <w:tc>
          <w:tcPr>
            <w:tcW w:w="10740" w:type="dxa"/>
            <w:vAlign w:val="center"/>
          </w:tcPr>
          <w:p w:rsidR="00EC44F2" w:rsidRPr="00BA6483" w:rsidRDefault="00EC44F2" w:rsidP="00BA6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b/>
                <w:sz w:val="24"/>
                <w:szCs w:val="24"/>
              </w:rPr>
              <w:t>Тема обращения</w:t>
            </w:r>
          </w:p>
        </w:tc>
        <w:tc>
          <w:tcPr>
            <w:tcW w:w="4394" w:type="dxa"/>
            <w:vAlign w:val="center"/>
          </w:tcPr>
          <w:p w:rsidR="00EC44F2" w:rsidRPr="00BA6483" w:rsidRDefault="00EC44F2" w:rsidP="00BA6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</w:t>
            </w:r>
          </w:p>
        </w:tc>
      </w:tr>
      <w:tr w:rsidR="00EC44F2" w:rsidRPr="00BA6483" w:rsidTr="002772A9">
        <w:tc>
          <w:tcPr>
            <w:tcW w:w="10740" w:type="dxa"/>
            <w:vAlign w:val="center"/>
          </w:tcPr>
          <w:p w:rsidR="00EC44F2" w:rsidRPr="00BA6483" w:rsidRDefault="0072338C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По вопросу с</w:t>
            </w:r>
            <w:r w:rsidR="00E90659" w:rsidRPr="00BA6483">
              <w:rPr>
                <w:rFonts w:ascii="Times New Roman" w:hAnsi="Times New Roman" w:cs="Times New Roman"/>
                <w:sz w:val="24"/>
                <w:szCs w:val="24"/>
              </w:rPr>
              <w:t>ельское хозяйство</w:t>
            </w:r>
          </w:p>
        </w:tc>
        <w:tc>
          <w:tcPr>
            <w:tcW w:w="4394" w:type="dxa"/>
            <w:vAlign w:val="center"/>
          </w:tcPr>
          <w:p w:rsidR="00EC44F2" w:rsidRPr="00BA6483" w:rsidRDefault="00E90659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338C" w:rsidRPr="00BA6483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</w:t>
            </w:r>
          </w:p>
        </w:tc>
      </w:tr>
      <w:tr w:rsidR="00EC44F2" w:rsidRPr="00BA6483" w:rsidTr="002772A9">
        <w:tc>
          <w:tcPr>
            <w:tcW w:w="10740" w:type="dxa"/>
            <w:vAlign w:val="center"/>
          </w:tcPr>
          <w:p w:rsidR="00EC44F2" w:rsidRPr="00BA6483" w:rsidRDefault="0072338C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По вопросу п</w:t>
            </w:r>
            <w:r w:rsidR="00454459" w:rsidRPr="00BA6483">
              <w:rPr>
                <w:rFonts w:ascii="Times New Roman" w:hAnsi="Times New Roman" w:cs="Times New Roman"/>
                <w:sz w:val="24"/>
                <w:szCs w:val="24"/>
              </w:rPr>
              <w:t>риродные ресурсы и охрана окружающей среды</w:t>
            </w:r>
          </w:p>
        </w:tc>
        <w:tc>
          <w:tcPr>
            <w:tcW w:w="4394" w:type="dxa"/>
            <w:vAlign w:val="center"/>
          </w:tcPr>
          <w:p w:rsidR="00EC44F2" w:rsidRPr="00BA6483" w:rsidRDefault="00454459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8C" w:rsidRPr="00BA6483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</w:t>
            </w:r>
          </w:p>
        </w:tc>
      </w:tr>
      <w:tr w:rsidR="00EC44F2" w:rsidRPr="00BA6483" w:rsidTr="002772A9">
        <w:tc>
          <w:tcPr>
            <w:tcW w:w="10740" w:type="dxa"/>
            <w:vAlign w:val="center"/>
          </w:tcPr>
          <w:p w:rsidR="00EC44F2" w:rsidRPr="00BA6483" w:rsidRDefault="0072338C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По вопросу о</w:t>
            </w:r>
            <w:r w:rsidR="00454459" w:rsidRPr="00BA6483">
              <w:rPr>
                <w:rFonts w:ascii="Times New Roman" w:hAnsi="Times New Roman" w:cs="Times New Roman"/>
                <w:sz w:val="24"/>
                <w:szCs w:val="24"/>
              </w:rPr>
              <w:t>сновы государственного управления</w:t>
            </w:r>
          </w:p>
        </w:tc>
        <w:tc>
          <w:tcPr>
            <w:tcW w:w="4394" w:type="dxa"/>
            <w:vAlign w:val="center"/>
          </w:tcPr>
          <w:p w:rsidR="00EC44F2" w:rsidRPr="00BA6483" w:rsidRDefault="00256AF1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338C" w:rsidRPr="00BA6483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</w:t>
            </w:r>
          </w:p>
        </w:tc>
      </w:tr>
      <w:tr w:rsidR="00EC44F2" w:rsidRPr="00BA6483" w:rsidTr="002772A9">
        <w:tc>
          <w:tcPr>
            <w:tcW w:w="10740" w:type="dxa"/>
            <w:vAlign w:val="center"/>
          </w:tcPr>
          <w:p w:rsidR="00EC44F2" w:rsidRPr="00BA6483" w:rsidRDefault="0072338C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По вопросу к</w:t>
            </w:r>
            <w:r w:rsidR="00454459" w:rsidRPr="00BA6483">
              <w:rPr>
                <w:rFonts w:ascii="Times New Roman" w:hAnsi="Times New Roman" w:cs="Times New Roman"/>
                <w:sz w:val="24"/>
                <w:szCs w:val="24"/>
              </w:rPr>
              <w:t>оллективное садоводство</w:t>
            </w:r>
          </w:p>
        </w:tc>
        <w:tc>
          <w:tcPr>
            <w:tcW w:w="4394" w:type="dxa"/>
            <w:vAlign w:val="center"/>
          </w:tcPr>
          <w:p w:rsidR="00EC44F2" w:rsidRPr="00BA6483" w:rsidRDefault="00256AF1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338C" w:rsidRPr="00BA6483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</w:t>
            </w:r>
          </w:p>
        </w:tc>
      </w:tr>
      <w:tr w:rsidR="00EC44F2" w:rsidRPr="00BA6483" w:rsidTr="002772A9">
        <w:tc>
          <w:tcPr>
            <w:tcW w:w="10740" w:type="dxa"/>
            <w:vAlign w:val="center"/>
          </w:tcPr>
          <w:p w:rsidR="00EC44F2" w:rsidRPr="00BA6483" w:rsidRDefault="0072338C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По вопросу а</w:t>
            </w:r>
            <w:r w:rsidR="00454459" w:rsidRPr="00BA6483">
              <w:rPr>
                <w:rFonts w:ascii="Times New Roman" w:hAnsi="Times New Roman" w:cs="Times New Roman"/>
                <w:sz w:val="24"/>
                <w:szCs w:val="24"/>
              </w:rPr>
              <w:t>гропромышленный комплекс, аграрная политика, управление агропромышленным комплексом</w:t>
            </w:r>
          </w:p>
        </w:tc>
        <w:tc>
          <w:tcPr>
            <w:tcW w:w="4394" w:type="dxa"/>
            <w:vAlign w:val="center"/>
          </w:tcPr>
          <w:p w:rsidR="00EC44F2" w:rsidRPr="00BA6483" w:rsidRDefault="00E90659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38C" w:rsidRPr="00BA6483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</w:t>
            </w:r>
          </w:p>
        </w:tc>
      </w:tr>
      <w:tr w:rsidR="00EC44F2" w:rsidRPr="00BA6483" w:rsidTr="002772A9">
        <w:tc>
          <w:tcPr>
            <w:tcW w:w="10740" w:type="dxa"/>
            <w:vAlign w:val="center"/>
          </w:tcPr>
          <w:p w:rsidR="00EC44F2" w:rsidRPr="00BA6483" w:rsidRDefault="0072338C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По вопросу ф</w:t>
            </w:r>
            <w:r w:rsidR="00E90659" w:rsidRPr="00BA6483">
              <w:rPr>
                <w:rFonts w:ascii="Times New Roman" w:hAnsi="Times New Roman" w:cs="Times New Roman"/>
                <w:sz w:val="24"/>
                <w:szCs w:val="24"/>
              </w:rPr>
              <w:t>ермерские (крестьянские) хозяйства и аренда на селе</w:t>
            </w:r>
          </w:p>
        </w:tc>
        <w:tc>
          <w:tcPr>
            <w:tcW w:w="4394" w:type="dxa"/>
            <w:vAlign w:val="center"/>
          </w:tcPr>
          <w:p w:rsidR="00EC44F2" w:rsidRPr="00BA6483" w:rsidRDefault="00C312FC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38C" w:rsidRPr="00BA6483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</w:t>
            </w:r>
          </w:p>
        </w:tc>
      </w:tr>
      <w:tr w:rsidR="00EC44F2" w:rsidRPr="00BA6483" w:rsidTr="002772A9">
        <w:tc>
          <w:tcPr>
            <w:tcW w:w="10740" w:type="dxa"/>
            <w:vAlign w:val="center"/>
          </w:tcPr>
          <w:p w:rsidR="00EC44F2" w:rsidRPr="00BA6483" w:rsidRDefault="0072338C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По вопросу о</w:t>
            </w:r>
            <w:r w:rsidR="00256AF1" w:rsidRPr="00BA6483">
              <w:rPr>
                <w:rFonts w:ascii="Times New Roman" w:hAnsi="Times New Roman" w:cs="Times New Roman"/>
                <w:sz w:val="24"/>
                <w:szCs w:val="24"/>
              </w:rPr>
              <w:t>рганы законодательной (представительной) власти субъектов Российской Федерации</w:t>
            </w:r>
          </w:p>
        </w:tc>
        <w:tc>
          <w:tcPr>
            <w:tcW w:w="4394" w:type="dxa"/>
            <w:vAlign w:val="center"/>
          </w:tcPr>
          <w:p w:rsidR="00EC44F2" w:rsidRPr="00BA6483" w:rsidRDefault="00256AF1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8C" w:rsidRPr="00BA6483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</w:t>
            </w:r>
          </w:p>
        </w:tc>
      </w:tr>
      <w:tr w:rsidR="00EC44F2" w:rsidRPr="00BA6483" w:rsidTr="002772A9">
        <w:tc>
          <w:tcPr>
            <w:tcW w:w="10740" w:type="dxa"/>
            <w:vAlign w:val="center"/>
          </w:tcPr>
          <w:p w:rsidR="00EC44F2" w:rsidRPr="00BA6483" w:rsidRDefault="0072338C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По вопросу д</w:t>
            </w:r>
            <w:r w:rsidR="00256AF1" w:rsidRPr="00BA6483">
              <w:rPr>
                <w:rFonts w:ascii="Times New Roman" w:hAnsi="Times New Roman" w:cs="Times New Roman"/>
                <w:sz w:val="24"/>
                <w:szCs w:val="24"/>
              </w:rPr>
              <w:t>еятельность субъектов торговли, торговые точки, организация торговли</w:t>
            </w:r>
          </w:p>
        </w:tc>
        <w:tc>
          <w:tcPr>
            <w:tcW w:w="4394" w:type="dxa"/>
            <w:vAlign w:val="center"/>
          </w:tcPr>
          <w:p w:rsidR="00EC44F2" w:rsidRPr="00BA6483" w:rsidRDefault="00256AF1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38C" w:rsidRPr="00BA6483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</w:t>
            </w:r>
          </w:p>
        </w:tc>
      </w:tr>
      <w:tr w:rsidR="00C312FC" w:rsidRPr="00BA6483" w:rsidTr="002772A9">
        <w:tc>
          <w:tcPr>
            <w:tcW w:w="10740" w:type="dxa"/>
            <w:vAlign w:val="center"/>
          </w:tcPr>
          <w:p w:rsidR="00C312FC" w:rsidRPr="00BA6483" w:rsidRDefault="00C312FC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394" w:type="dxa"/>
            <w:vAlign w:val="center"/>
          </w:tcPr>
          <w:p w:rsidR="00C312FC" w:rsidRPr="00BA6483" w:rsidRDefault="00C312FC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2338C" w:rsidRPr="00BA6483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</w:t>
            </w:r>
          </w:p>
        </w:tc>
      </w:tr>
      <w:tr w:rsidR="00C312FC" w:rsidRPr="00BA6483" w:rsidTr="002772A9">
        <w:tc>
          <w:tcPr>
            <w:tcW w:w="10740" w:type="dxa"/>
            <w:vAlign w:val="center"/>
          </w:tcPr>
          <w:p w:rsidR="00C312FC" w:rsidRPr="00BA6483" w:rsidRDefault="00C312FC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312FC" w:rsidRPr="00BA6483" w:rsidRDefault="00C312FC" w:rsidP="00BA6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2FC" w:rsidRPr="00BA6483" w:rsidRDefault="00C312FC">
      <w:pPr>
        <w:rPr>
          <w:rFonts w:ascii="Times New Roman" w:hAnsi="Times New Roman" w:cs="Times New Roman"/>
          <w:sz w:val="24"/>
          <w:szCs w:val="24"/>
        </w:rPr>
      </w:pPr>
      <w:r w:rsidRPr="00BA6483">
        <w:rPr>
          <w:rFonts w:ascii="Times New Roman" w:hAnsi="Times New Roman" w:cs="Times New Roman"/>
          <w:sz w:val="24"/>
          <w:szCs w:val="24"/>
        </w:rP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</w:t>
      </w:r>
      <w:bookmarkStart w:id="0" w:name="_GoBack"/>
      <w:bookmarkEnd w:id="0"/>
      <w:r w:rsidRPr="00BA6483">
        <w:rPr>
          <w:rFonts w:ascii="Times New Roman" w:hAnsi="Times New Roman" w:cs="Times New Roman"/>
          <w:sz w:val="24"/>
          <w:szCs w:val="24"/>
        </w:rPr>
        <w:t xml:space="preserve"> письменные ответы по существу поставленных вопросов.</w:t>
      </w:r>
    </w:p>
    <w:sectPr w:rsidR="00C312FC" w:rsidRPr="00BA6483" w:rsidSect="00BA64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256AF1"/>
    <w:rsid w:val="002772A9"/>
    <w:rsid w:val="00454459"/>
    <w:rsid w:val="0072338C"/>
    <w:rsid w:val="00BA3D29"/>
    <w:rsid w:val="00BA6483"/>
    <w:rsid w:val="00C312FC"/>
    <w:rsid w:val="00D70EC5"/>
    <w:rsid w:val="00E90659"/>
    <w:rsid w:val="00E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E5C99-E2ED-46E1-82F3-40767DFF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User</cp:lastModifiedBy>
  <cp:revision>5</cp:revision>
  <cp:lastPrinted>2019-12-09T09:57:00Z</cp:lastPrinted>
  <dcterms:created xsi:type="dcterms:W3CDTF">2019-12-09T10:16:00Z</dcterms:created>
  <dcterms:modified xsi:type="dcterms:W3CDTF">2019-12-10T02:40:00Z</dcterms:modified>
</cp:coreProperties>
</file>