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11C" w:rsidRPr="004F0A9A" w:rsidRDefault="0028311C" w:rsidP="0028311C">
      <w:pPr>
        <w:jc w:val="center"/>
        <w:rPr>
          <w:b/>
          <w:sz w:val="28"/>
          <w:szCs w:val="28"/>
        </w:rPr>
      </w:pPr>
      <w:r w:rsidRPr="004F0A9A">
        <w:rPr>
          <w:b/>
          <w:sz w:val="28"/>
          <w:szCs w:val="28"/>
        </w:rPr>
        <w:t xml:space="preserve">М И Н И С Т Е </w:t>
      </w:r>
      <w:proofErr w:type="gramStart"/>
      <w:r w:rsidRPr="004F0A9A">
        <w:rPr>
          <w:b/>
          <w:sz w:val="28"/>
          <w:szCs w:val="28"/>
        </w:rPr>
        <w:t>Р</w:t>
      </w:r>
      <w:proofErr w:type="gramEnd"/>
      <w:r w:rsidRPr="004F0A9A">
        <w:rPr>
          <w:b/>
          <w:sz w:val="28"/>
          <w:szCs w:val="28"/>
        </w:rPr>
        <w:t xml:space="preserve"> С Т В О</w:t>
      </w:r>
    </w:p>
    <w:p w:rsidR="0028311C" w:rsidRPr="004F0A9A" w:rsidRDefault="0028311C" w:rsidP="0028311C">
      <w:pPr>
        <w:jc w:val="center"/>
        <w:rPr>
          <w:b/>
          <w:sz w:val="28"/>
          <w:szCs w:val="28"/>
        </w:rPr>
      </w:pPr>
      <w:r w:rsidRPr="004F0A9A">
        <w:rPr>
          <w:b/>
          <w:sz w:val="28"/>
          <w:szCs w:val="28"/>
        </w:rPr>
        <w:t>сельского хозяйства Красноярского края</w:t>
      </w:r>
    </w:p>
    <w:p w:rsidR="0028311C" w:rsidRPr="004F0A9A" w:rsidRDefault="0028311C" w:rsidP="0028311C">
      <w:pPr>
        <w:jc w:val="center"/>
        <w:rPr>
          <w:b/>
          <w:sz w:val="28"/>
          <w:szCs w:val="28"/>
        </w:rPr>
      </w:pPr>
    </w:p>
    <w:p w:rsidR="0028311C" w:rsidRPr="004F0A9A" w:rsidRDefault="0028311C" w:rsidP="00EA2D8A">
      <w:pPr>
        <w:rPr>
          <w:b/>
          <w:sz w:val="28"/>
          <w:szCs w:val="28"/>
        </w:rPr>
      </w:pPr>
    </w:p>
    <w:p w:rsidR="0028311C" w:rsidRPr="004F0A9A" w:rsidRDefault="0028311C" w:rsidP="0028311C">
      <w:pPr>
        <w:jc w:val="center"/>
        <w:rPr>
          <w:b/>
          <w:sz w:val="32"/>
          <w:szCs w:val="32"/>
        </w:rPr>
      </w:pPr>
      <w:proofErr w:type="gramStart"/>
      <w:r w:rsidRPr="004F0A9A">
        <w:rPr>
          <w:b/>
          <w:sz w:val="32"/>
          <w:szCs w:val="32"/>
        </w:rPr>
        <w:t>П</w:t>
      </w:r>
      <w:proofErr w:type="gramEnd"/>
      <w:r w:rsidRPr="004F0A9A">
        <w:rPr>
          <w:b/>
          <w:sz w:val="32"/>
          <w:szCs w:val="32"/>
        </w:rPr>
        <w:t xml:space="preserve"> Р И К А З</w:t>
      </w:r>
    </w:p>
    <w:p w:rsidR="0028311C" w:rsidRPr="004F0A9A" w:rsidRDefault="0028311C" w:rsidP="0028311C">
      <w:pPr>
        <w:jc w:val="center"/>
        <w:rPr>
          <w:b/>
          <w:sz w:val="28"/>
          <w:szCs w:val="28"/>
        </w:rPr>
      </w:pPr>
    </w:p>
    <w:p w:rsidR="00733CF9" w:rsidRPr="004F0A9A" w:rsidRDefault="00733CF9" w:rsidP="0028311C">
      <w:pPr>
        <w:jc w:val="center"/>
        <w:rPr>
          <w:b/>
          <w:sz w:val="28"/>
          <w:szCs w:val="28"/>
        </w:rPr>
      </w:pPr>
    </w:p>
    <w:p w:rsidR="0028311C" w:rsidRPr="004F0A9A" w:rsidRDefault="00D161FB" w:rsidP="009F5B23">
      <w:pPr>
        <w:jc w:val="both"/>
        <w:rPr>
          <w:sz w:val="32"/>
          <w:szCs w:val="32"/>
        </w:rPr>
      </w:pPr>
      <w:r w:rsidRPr="004F0A9A">
        <w:rPr>
          <w:sz w:val="32"/>
          <w:szCs w:val="32"/>
        </w:rPr>
        <w:t>________________</w:t>
      </w:r>
      <w:r w:rsidR="0028311C" w:rsidRPr="004F0A9A">
        <w:rPr>
          <w:sz w:val="32"/>
          <w:szCs w:val="32"/>
        </w:rPr>
        <w:t xml:space="preserve">                  </w:t>
      </w:r>
      <w:r w:rsidR="009255B3" w:rsidRPr="004F0A9A">
        <w:rPr>
          <w:sz w:val="32"/>
          <w:szCs w:val="32"/>
        </w:rPr>
        <w:t xml:space="preserve"> </w:t>
      </w:r>
      <w:r w:rsidR="0028311C" w:rsidRPr="004F0A9A">
        <w:rPr>
          <w:sz w:val="32"/>
          <w:szCs w:val="32"/>
        </w:rPr>
        <w:t xml:space="preserve">                           </w:t>
      </w:r>
      <w:r w:rsidR="00400E4B" w:rsidRPr="004F0A9A">
        <w:rPr>
          <w:sz w:val="32"/>
          <w:szCs w:val="32"/>
        </w:rPr>
        <w:t xml:space="preserve">                </w:t>
      </w:r>
      <w:r w:rsidR="0028311C" w:rsidRPr="004F0A9A">
        <w:rPr>
          <w:sz w:val="32"/>
          <w:szCs w:val="32"/>
        </w:rPr>
        <w:t>№</w:t>
      </w:r>
      <w:r w:rsidRPr="004F0A9A">
        <w:rPr>
          <w:sz w:val="32"/>
          <w:szCs w:val="32"/>
        </w:rPr>
        <w:t xml:space="preserve"> _________</w:t>
      </w:r>
    </w:p>
    <w:p w:rsidR="009F5B23" w:rsidRPr="004F0A9A" w:rsidRDefault="009F5B23" w:rsidP="009F5B23">
      <w:pPr>
        <w:jc w:val="both"/>
        <w:rPr>
          <w:sz w:val="28"/>
        </w:rPr>
      </w:pPr>
    </w:p>
    <w:p w:rsidR="005D6DF2" w:rsidRPr="004F0A9A" w:rsidRDefault="005D6DF2" w:rsidP="002D59EE">
      <w:pPr>
        <w:suppressAutoHyphens w:val="0"/>
        <w:autoSpaceDE w:val="0"/>
        <w:autoSpaceDN w:val="0"/>
        <w:adjustRightInd w:val="0"/>
        <w:jc w:val="both"/>
        <w:rPr>
          <w:bCs/>
          <w:sz w:val="28"/>
          <w:szCs w:val="28"/>
          <w:lang w:eastAsia="ru-RU"/>
        </w:rPr>
      </w:pPr>
      <w:proofErr w:type="gramStart"/>
      <w:r w:rsidRPr="004F0A9A">
        <w:rPr>
          <w:sz w:val="28"/>
          <w:szCs w:val="28"/>
        </w:rPr>
        <w:t xml:space="preserve">О внесении изменений в </w:t>
      </w:r>
      <w:r w:rsidR="00130B91" w:rsidRPr="004F0A9A">
        <w:rPr>
          <w:sz w:val="28"/>
          <w:szCs w:val="28"/>
        </w:rPr>
        <w:t xml:space="preserve">приказ министерства сельского хозяйства </w:t>
      </w:r>
      <w:r w:rsidR="004F0A9A">
        <w:rPr>
          <w:sz w:val="28"/>
          <w:szCs w:val="28"/>
        </w:rPr>
        <w:br/>
      </w:r>
      <w:r w:rsidR="00130B91" w:rsidRPr="004F0A9A">
        <w:rPr>
          <w:sz w:val="28"/>
          <w:szCs w:val="28"/>
        </w:rPr>
        <w:t>и продовольственной политики Красноярского края от 31.01.2013 № 52-о «Об утверждении Административного регламента предоставления государственной услуги исполнительными органами местного самоуправления муниципал</w:t>
      </w:r>
      <w:r w:rsidR="00733CF9" w:rsidRPr="004F0A9A">
        <w:rPr>
          <w:sz w:val="28"/>
          <w:szCs w:val="28"/>
        </w:rPr>
        <w:t>ьных районов Красноярского края</w:t>
      </w:r>
      <w:r w:rsidR="004F0A9A" w:rsidRPr="004F0A9A">
        <w:rPr>
          <w:sz w:val="28"/>
          <w:szCs w:val="28"/>
        </w:rPr>
        <w:t xml:space="preserve"> </w:t>
      </w:r>
      <w:r w:rsidR="004F0A9A">
        <w:rPr>
          <w:sz w:val="28"/>
          <w:szCs w:val="28"/>
        </w:rPr>
        <w:br/>
      </w:r>
      <w:r w:rsidR="00130B91" w:rsidRPr="004F0A9A">
        <w:rPr>
          <w:sz w:val="28"/>
          <w:szCs w:val="28"/>
        </w:rPr>
        <w:t>по переданным отдель</w:t>
      </w:r>
      <w:r w:rsidR="00733CF9" w:rsidRPr="004F0A9A">
        <w:rPr>
          <w:sz w:val="28"/>
          <w:szCs w:val="28"/>
        </w:rPr>
        <w:t>ным государственным полномочиям</w:t>
      </w:r>
      <w:r w:rsidR="004F0A9A" w:rsidRPr="004F0A9A">
        <w:rPr>
          <w:sz w:val="28"/>
          <w:szCs w:val="28"/>
        </w:rPr>
        <w:t xml:space="preserve"> </w:t>
      </w:r>
      <w:r w:rsidR="004F0A9A">
        <w:rPr>
          <w:sz w:val="28"/>
          <w:szCs w:val="28"/>
        </w:rPr>
        <w:br/>
      </w:r>
      <w:r w:rsidR="00130B91" w:rsidRPr="004F0A9A">
        <w:rPr>
          <w:sz w:val="28"/>
          <w:szCs w:val="28"/>
        </w:rPr>
        <w:t>по предоставлению субсидий на возмещение части затрат на уплату процентов по кредитам, полученным гражданами, ведущими личное подсобное хозяйство, в российских кр</w:t>
      </w:r>
      <w:r w:rsidR="00733CF9" w:rsidRPr="004F0A9A">
        <w:rPr>
          <w:sz w:val="28"/>
          <w:szCs w:val="28"/>
        </w:rPr>
        <w:t>едитных организациях, в порядке</w:t>
      </w:r>
      <w:proofErr w:type="gramEnd"/>
      <w:r w:rsidR="004F0A9A" w:rsidRPr="004F0A9A">
        <w:rPr>
          <w:sz w:val="28"/>
          <w:szCs w:val="28"/>
        </w:rPr>
        <w:t xml:space="preserve"> </w:t>
      </w:r>
      <w:r w:rsidR="004F0A9A">
        <w:rPr>
          <w:sz w:val="28"/>
          <w:szCs w:val="28"/>
        </w:rPr>
        <w:br/>
      </w:r>
      <w:r w:rsidR="00130B91" w:rsidRPr="004F0A9A">
        <w:rPr>
          <w:sz w:val="28"/>
          <w:szCs w:val="28"/>
        </w:rPr>
        <w:t>и на условиях, предусмотренных законодательством Российской Федерации и Красноярского края, за исключением кредитов, полученных на развитие несельскохозяйственных видов деятельности в сельской местности»</w:t>
      </w:r>
    </w:p>
    <w:p w:rsidR="00733CF9" w:rsidRPr="004F0A9A" w:rsidRDefault="00733CF9" w:rsidP="0028311C">
      <w:pPr>
        <w:pStyle w:val="ConsPlusTitle"/>
        <w:widowControl/>
        <w:jc w:val="both"/>
        <w:rPr>
          <w:rFonts w:ascii="Times New Roman" w:hAnsi="Times New Roman" w:cs="Times New Roman"/>
          <w:b w:val="0"/>
        </w:rPr>
      </w:pPr>
    </w:p>
    <w:p w:rsidR="008C047D" w:rsidRDefault="00244433" w:rsidP="008C047D">
      <w:pPr>
        <w:suppressAutoHyphens w:val="0"/>
        <w:autoSpaceDE w:val="0"/>
        <w:autoSpaceDN w:val="0"/>
        <w:adjustRightInd w:val="0"/>
        <w:ind w:firstLine="709"/>
        <w:jc w:val="both"/>
        <w:rPr>
          <w:sz w:val="28"/>
          <w:szCs w:val="28"/>
          <w:lang w:eastAsia="ru-RU"/>
        </w:rPr>
      </w:pPr>
      <w:proofErr w:type="gramStart"/>
      <w:r w:rsidRPr="004F0A9A">
        <w:rPr>
          <w:sz w:val="28"/>
          <w:szCs w:val="28"/>
          <w:lang w:eastAsia="ru-RU"/>
        </w:rPr>
        <w:t xml:space="preserve">В </w:t>
      </w:r>
      <w:r w:rsidR="00A701CC" w:rsidRPr="004F0A9A">
        <w:rPr>
          <w:sz w:val="28"/>
          <w:szCs w:val="28"/>
          <w:lang w:eastAsia="ru-RU"/>
        </w:rPr>
        <w:t xml:space="preserve">соответствии с Федеральным </w:t>
      </w:r>
      <w:hyperlink r:id="rId7" w:history="1">
        <w:r w:rsidR="00A701CC" w:rsidRPr="004F0A9A">
          <w:rPr>
            <w:sz w:val="28"/>
            <w:szCs w:val="28"/>
            <w:lang w:eastAsia="ru-RU"/>
          </w:rPr>
          <w:t>законом</w:t>
        </w:r>
      </w:hyperlink>
      <w:r w:rsidR="00A701CC" w:rsidRPr="004F0A9A">
        <w:rPr>
          <w:sz w:val="28"/>
          <w:szCs w:val="28"/>
          <w:lang w:eastAsia="ru-RU"/>
        </w:rPr>
        <w:t xml:space="preserve"> от 27.07.2010 № 210-ФЗ </w:t>
      </w:r>
      <w:r w:rsidR="00D41E95">
        <w:rPr>
          <w:sz w:val="28"/>
          <w:szCs w:val="28"/>
          <w:lang w:eastAsia="ru-RU"/>
        </w:rPr>
        <w:br/>
      </w:r>
      <w:r w:rsidR="00A701CC" w:rsidRPr="004F0A9A">
        <w:rPr>
          <w:sz w:val="28"/>
          <w:szCs w:val="28"/>
          <w:lang w:eastAsia="ru-RU"/>
        </w:rPr>
        <w:t>«Об</w:t>
      </w:r>
      <w:r w:rsidR="004F0A9A" w:rsidRPr="004F0A9A">
        <w:rPr>
          <w:sz w:val="28"/>
          <w:szCs w:val="28"/>
          <w:lang w:eastAsia="ru-RU"/>
        </w:rPr>
        <w:t xml:space="preserve"> </w:t>
      </w:r>
      <w:r w:rsidR="00A701CC" w:rsidRPr="004F0A9A">
        <w:rPr>
          <w:sz w:val="28"/>
          <w:szCs w:val="28"/>
          <w:lang w:eastAsia="ru-RU"/>
        </w:rPr>
        <w:t xml:space="preserve">организации предоставления государственных и муниципальных услуг», </w:t>
      </w:r>
      <w:hyperlink r:id="rId8" w:history="1">
        <w:r w:rsidR="00A701CC" w:rsidRPr="004F0A9A">
          <w:rPr>
            <w:sz w:val="28"/>
            <w:szCs w:val="28"/>
            <w:lang w:eastAsia="ru-RU"/>
          </w:rPr>
          <w:t>статьей 3</w:t>
        </w:r>
      </w:hyperlink>
      <w:r w:rsidR="00A701CC" w:rsidRPr="004F0A9A">
        <w:rPr>
          <w:sz w:val="28"/>
          <w:szCs w:val="28"/>
          <w:lang w:eastAsia="ru-RU"/>
        </w:rPr>
        <w:t xml:space="preserve"> Закона </w:t>
      </w:r>
      <w:r w:rsidR="000A6C4A" w:rsidRPr="004F0A9A">
        <w:rPr>
          <w:sz w:val="28"/>
          <w:szCs w:val="28"/>
          <w:lang w:eastAsia="ru-RU"/>
        </w:rPr>
        <w:t xml:space="preserve">Красноярского </w:t>
      </w:r>
      <w:r w:rsidR="00A701CC" w:rsidRPr="004F0A9A">
        <w:rPr>
          <w:sz w:val="28"/>
          <w:szCs w:val="28"/>
          <w:lang w:eastAsia="ru-RU"/>
        </w:rPr>
        <w:t xml:space="preserve">края от 27.12.2005 № 17-4397 «О наделении органов местного самоуправления муниципальных районов отдельными государственными полномочиями по решению вопросов поддержки сельскохозяйственного производства», </w:t>
      </w:r>
      <w:hyperlink r:id="rId9" w:history="1">
        <w:r w:rsidR="00A701CC" w:rsidRPr="004F0A9A">
          <w:rPr>
            <w:sz w:val="28"/>
            <w:szCs w:val="28"/>
            <w:lang w:eastAsia="ru-RU"/>
          </w:rPr>
          <w:t>постановлением</w:t>
        </w:r>
      </w:hyperlink>
      <w:r w:rsidR="00A701CC" w:rsidRPr="004F0A9A">
        <w:rPr>
          <w:sz w:val="28"/>
          <w:szCs w:val="28"/>
          <w:lang w:eastAsia="ru-RU"/>
        </w:rPr>
        <w:t xml:space="preserve"> Правительства Красноярского края от 14.03.2012 № 93-п «</w:t>
      </w:r>
      <w:r w:rsidR="006D2FC4" w:rsidRPr="004F0A9A">
        <w:rPr>
          <w:sz w:val="28"/>
          <w:szCs w:val="28"/>
          <w:lang w:eastAsia="ru-RU"/>
        </w:rPr>
        <w:t>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w:t>
      </w:r>
      <w:proofErr w:type="gramEnd"/>
      <w:r w:rsidR="006D2FC4" w:rsidRPr="004F0A9A">
        <w:rPr>
          <w:sz w:val="28"/>
          <w:szCs w:val="28"/>
          <w:lang w:eastAsia="ru-RU"/>
        </w:rPr>
        <w:t xml:space="preserve"> власти Красноярского края, случаев и порядка </w:t>
      </w:r>
      <w:proofErr w:type="gramStart"/>
      <w:r w:rsidR="006D2FC4" w:rsidRPr="004F0A9A">
        <w:rPr>
          <w:sz w:val="28"/>
          <w:szCs w:val="28"/>
          <w:lang w:eastAsia="ru-RU"/>
        </w:rPr>
        <w:t>проведения экспертизы проектов административных регламентов предоставления государственных</w:t>
      </w:r>
      <w:proofErr w:type="gramEnd"/>
      <w:r w:rsidR="006D2FC4" w:rsidRPr="004F0A9A">
        <w:rPr>
          <w:sz w:val="28"/>
          <w:szCs w:val="28"/>
          <w:lang w:eastAsia="ru-RU"/>
        </w:rPr>
        <w:t xml:space="preserve"> услуг, разработанных органами исполнительной власти Красноярского края</w:t>
      </w:r>
      <w:r w:rsidR="00A701CC" w:rsidRPr="004F0A9A">
        <w:rPr>
          <w:sz w:val="28"/>
          <w:szCs w:val="28"/>
          <w:lang w:eastAsia="ru-RU"/>
        </w:rPr>
        <w:t>», подпунктом 11.2 пункта 3.1, пунктом 3.28, подпунктом 2 пункта 4.3 Положения о министерстве сельского хозяйства Красноярского края, утвержденного постановлением П</w:t>
      </w:r>
      <w:r w:rsidR="006D2FC4" w:rsidRPr="004F0A9A">
        <w:rPr>
          <w:sz w:val="28"/>
          <w:szCs w:val="28"/>
          <w:lang w:eastAsia="ru-RU"/>
        </w:rPr>
        <w:t>равительства Красноярского края</w:t>
      </w:r>
      <w:r w:rsidR="004F0A9A" w:rsidRPr="004F0A9A">
        <w:rPr>
          <w:sz w:val="28"/>
          <w:szCs w:val="28"/>
          <w:lang w:eastAsia="ru-RU"/>
        </w:rPr>
        <w:t xml:space="preserve"> </w:t>
      </w:r>
      <w:r w:rsidR="00D41E95">
        <w:rPr>
          <w:sz w:val="28"/>
          <w:szCs w:val="28"/>
          <w:lang w:eastAsia="ru-RU"/>
        </w:rPr>
        <w:br/>
      </w:r>
      <w:r w:rsidR="00A701CC" w:rsidRPr="004F0A9A">
        <w:rPr>
          <w:sz w:val="28"/>
          <w:szCs w:val="28"/>
          <w:lang w:eastAsia="ru-RU"/>
        </w:rPr>
        <w:t>от 27.08.2008 № 57-п</w:t>
      </w:r>
      <w:r w:rsidR="005D6DF2" w:rsidRPr="004F0A9A">
        <w:rPr>
          <w:bCs/>
          <w:sz w:val="28"/>
          <w:szCs w:val="28"/>
        </w:rPr>
        <w:t>, ПРИКАЗЫВАЮ:</w:t>
      </w:r>
    </w:p>
    <w:p w:rsidR="00CF427F" w:rsidRPr="008C047D" w:rsidRDefault="008C047D" w:rsidP="008C047D">
      <w:pPr>
        <w:suppressAutoHyphens w:val="0"/>
        <w:autoSpaceDE w:val="0"/>
        <w:autoSpaceDN w:val="0"/>
        <w:adjustRightInd w:val="0"/>
        <w:ind w:firstLine="709"/>
        <w:jc w:val="both"/>
        <w:rPr>
          <w:sz w:val="28"/>
          <w:szCs w:val="28"/>
          <w:lang w:eastAsia="ru-RU"/>
        </w:rPr>
      </w:pPr>
      <w:r>
        <w:rPr>
          <w:sz w:val="28"/>
          <w:szCs w:val="28"/>
          <w:lang w:eastAsia="ru-RU"/>
        </w:rPr>
        <w:t>1.</w:t>
      </w:r>
      <w:r w:rsidRPr="008C047D">
        <w:rPr>
          <w:sz w:val="28"/>
          <w:szCs w:val="28"/>
        </w:rPr>
        <w:t> </w:t>
      </w:r>
      <w:r w:rsidR="00CF427F" w:rsidRPr="008C047D">
        <w:rPr>
          <w:sz w:val="28"/>
          <w:szCs w:val="28"/>
        </w:rPr>
        <w:t xml:space="preserve">Внести в </w:t>
      </w:r>
      <w:r w:rsidR="00130B91" w:rsidRPr="008C047D">
        <w:rPr>
          <w:sz w:val="28"/>
          <w:szCs w:val="28"/>
        </w:rPr>
        <w:t xml:space="preserve">приказ министерства сельского хозяйства </w:t>
      </w:r>
      <w:r w:rsidR="00D41E95" w:rsidRPr="008C047D">
        <w:rPr>
          <w:sz w:val="28"/>
          <w:szCs w:val="28"/>
        </w:rPr>
        <w:br/>
      </w:r>
      <w:r w:rsidR="00130B91" w:rsidRPr="008C047D">
        <w:rPr>
          <w:sz w:val="28"/>
          <w:szCs w:val="28"/>
        </w:rPr>
        <w:t>и продовольственной политики Красноярского края от 31.01.2013 № 52-о «</w:t>
      </w:r>
      <w:r w:rsidR="006D2FC4" w:rsidRPr="008C047D">
        <w:rPr>
          <w:sz w:val="28"/>
          <w:szCs w:val="28"/>
        </w:rPr>
        <w:t>Об утверждении Административного регламента предоставления государственной услуги исполнительными органами местного самоуправления муниципал</w:t>
      </w:r>
      <w:r w:rsidR="00733CF9" w:rsidRPr="008C047D">
        <w:rPr>
          <w:sz w:val="28"/>
          <w:szCs w:val="28"/>
        </w:rPr>
        <w:t>ьных районов Красноярского края</w:t>
      </w:r>
      <w:r w:rsidR="004F0A9A" w:rsidRPr="008C047D">
        <w:rPr>
          <w:sz w:val="28"/>
          <w:szCs w:val="28"/>
        </w:rPr>
        <w:t xml:space="preserve"> </w:t>
      </w:r>
      <w:r w:rsidR="00D41E95" w:rsidRPr="008C047D">
        <w:rPr>
          <w:sz w:val="28"/>
          <w:szCs w:val="28"/>
        </w:rPr>
        <w:br/>
      </w:r>
      <w:r w:rsidR="006D2FC4" w:rsidRPr="008C047D">
        <w:rPr>
          <w:sz w:val="28"/>
          <w:szCs w:val="28"/>
        </w:rPr>
        <w:t>по переданным отдель</w:t>
      </w:r>
      <w:r w:rsidR="00733CF9" w:rsidRPr="008C047D">
        <w:rPr>
          <w:sz w:val="28"/>
          <w:szCs w:val="28"/>
        </w:rPr>
        <w:t>ным государственным полномочиям</w:t>
      </w:r>
      <w:r>
        <w:rPr>
          <w:sz w:val="28"/>
          <w:szCs w:val="28"/>
        </w:rPr>
        <w:br/>
      </w:r>
      <w:r w:rsidR="006D2FC4" w:rsidRPr="008C047D">
        <w:rPr>
          <w:sz w:val="28"/>
          <w:szCs w:val="28"/>
        </w:rPr>
        <w:lastRenderedPageBreak/>
        <w:t>по предоставлению субсидий на возмещение части затрат на уплату процентов по кредитам, полученным гражданами, ведущими личное подсобное хозяйство, в российских кр</w:t>
      </w:r>
      <w:r w:rsidR="00733CF9" w:rsidRPr="008C047D">
        <w:rPr>
          <w:sz w:val="28"/>
          <w:szCs w:val="28"/>
        </w:rPr>
        <w:t>едитных организациях, в порядке</w:t>
      </w:r>
      <w:r w:rsidR="004F0A9A" w:rsidRPr="008C047D">
        <w:rPr>
          <w:sz w:val="28"/>
          <w:szCs w:val="28"/>
        </w:rPr>
        <w:t xml:space="preserve"> </w:t>
      </w:r>
      <w:r w:rsidR="00D41E95" w:rsidRPr="008C047D">
        <w:rPr>
          <w:sz w:val="28"/>
          <w:szCs w:val="28"/>
        </w:rPr>
        <w:br/>
      </w:r>
      <w:r w:rsidR="006D2FC4" w:rsidRPr="008C047D">
        <w:rPr>
          <w:sz w:val="28"/>
          <w:szCs w:val="28"/>
        </w:rPr>
        <w:t>и на условиях, предусмотренных законодательством Российской Федерации и Красноярского края, за исключением кредитов, полученных на развитие несельскохозяйственных видов деятельности в сельской местности</w:t>
      </w:r>
      <w:r w:rsidR="00130B91" w:rsidRPr="008C047D">
        <w:rPr>
          <w:sz w:val="28"/>
          <w:szCs w:val="28"/>
        </w:rPr>
        <w:t xml:space="preserve">» </w:t>
      </w:r>
      <w:r w:rsidR="00CF427F" w:rsidRPr="008C047D">
        <w:rPr>
          <w:sz w:val="28"/>
          <w:szCs w:val="28"/>
        </w:rPr>
        <w:t>следующ</w:t>
      </w:r>
      <w:r w:rsidR="00C01545" w:rsidRPr="008C047D">
        <w:rPr>
          <w:sz w:val="28"/>
          <w:szCs w:val="28"/>
        </w:rPr>
        <w:t>и</w:t>
      </w:r>
      <w:r w:rsidR="00CF427F" w:rsidRPr="008C047D">
        <w:rPr>
          <w:sz w:val="28"/>
          <w:szCs w:val="28"/>
        </w:rPr>
        <w:t>е изменени</w:t>
      </w:r>
      <w:r w:rsidR="00C01545" w:rsidRPr="008C047D">
        <w:rPr>
          <w:sz w:val="28"/>
          <w:szCs w:val="28"/>
        </w:rPr>
        <w:t>я</w:t>
      </w:r>
      <w:r w:rsidR="00CF427F" w:rsidRPr="008C047D">
        <w:rPr>
          <w:sz w:val="28"/>
          <w:szCs w:val="28"/>
        </w:rPr>
        <w:t>:</w:t>
      </w:r>
    </w:p>
    <w:p w:rsidR="001B71FF" w:rsidRPr="004F0A9A" w:rsidRDefault="001B71FF" w:rsidP="008C047D">
      <w:pPr>
        <w:pStyle w:val="aa"/>
        <w:tabs>
          <w:tab w:val="left" w:pos="709"/>
        </w:tabs>
        <w:suppressAutoHyphens w:val="0"/>
        <w:autoSpaceDE w:val="0"/>
        <w:autoSpaceDN w:val="0"/>
        <w:adjustRightInd w:val="0"/>
        <w:ind w:left="0" w:firstLine="709"/>
        <w:jc w:val="both"/>
        <w:rPr>
          <w:sz w:val="28"/>
          <w:szCs w:val="28"/>
          <w:lang w:eastAsia="ru-RU"/>
        </w:rPr>
      </w:pPr>
      <w:r w:rsidRPr="004F0A9A">
        <w:rPr>
          <w:sz w:val="28"/>
          <w:szCs w:val="28"/>
          <w:lang w:eastAsia="ru-RU"/>
        </w:rPr>
        <w:t>преамбулу изложить в следующей редакции:</w:t>
      </w:r>
    </w:p>
    <w:p w:rsidR="001B71FF" w:rsidRPr="004F0A9A" w:rsidRDefault="001B71FF" w:rsidP="00B8152F">
      <w:pPr>
        <w:suppressAutoHyphens w:val="0"/>
        <w:autoSpaceDE w:val="0"/>
        <w:autoSpaceDN w:val="0"/>
        <w:adjustRightInd w:val="0"/>
        <w:ind w:firstLine="709"/>
        <w:jc w:val="both"/>
        <w:rPr>
          <w:sz w:val="28"/>
          <w:szCs w:val="28"/>
          <w:lang w:eastAsia="ru-RU"/>
        </w:rPr>
      </w:pPr>
      <w:proofErr w:type="gramStart"/>
      <w:r w:rsidRPr="004F0A9A">
        <w:rPr>
          <w:sz w:val="28"/>
          <w:szCs w:val="28"/>
          <w:lang w:eastAsia="ru-RU"/>
        </w:rPr>
        <w:t>«</w:t>
      </w:r>
      <w:r w:rsidR="006D2FC4" w:rsidRPr="004F0A9A">
        <w:rPr>
          <w:sz w:val="28"/>
          <w:szCs w:val="28"/>
          <w:lang w:eastAsia="ru-RU"/>
        </w:rPr>
        <w:t xml:space="preserve">В соответствии с Федеральным </w:t>
      </w:r>
      <w:hyperlink r:id="rId10" w:history="1">
        <w:r w:rsidR="006D2FC4" w:rsidRPr="004F0A9A">
          <w:rPr>
            <w:sz w:val="28"/>
            <w:szCs w:val="28"/>
            <w:lang w:eastAsia="ru-RU"/>
          </w:rPr>
          <w:t>законом</w:t>
        </w:r>
      </w:hyperlink>
      <w:r w:rsidR="006D2FC4" w:rsidRPr="004F0A9A">
        <w:rPr>
          <w:sz w:val="28"/>
          <w:szCs w:val="28"/>
          <w:lang w:eastAsia="ru-RU"/>
        </w:rPr>
        <w:t xml:space="preserve"> от 27.07.2010 № 210-ФЗ </w:t>
      </w:r>
      <w:r w:rsidR="00D41E95">
        <w:rPr>
          <w:sz w:val="28"/>
          <w:szCs w:val="28"/>
          <w:lang w:eastAsia="ru-RU"/>
        </w:rPr>
        <w:br/>
      </w:r>
      <w:r w:rsidR="006D2FC4" w:rsidRPr="004F0A9A">
        <w:rPr>
          <w:sz w:val="28"/>
          <w:szCs w:val="28"/>
          <w:lang w:eastAsia="ru-RU"/>
        </w:rPr>
        <w:t>«Об</w:t>
      </w:r>
      <w:r w:rsidR="004F0A9A" w:rsidRPr="004F0A9A">
        <w:rPr>
          <w:sz w:val="28"/>
          <w:szCs w:val="28"/>
          <w:lang w:eastAsia="ru-RU"/>
        </w:rPr>
        <w:t xml:space="preserve"> </w:t>
      </w:r>
      <w:r w:rsidR="006D2FC4" w:rsidRPr="004F0A9A">
        <w:rPr>
          <w:sz w:val="28"/>
          <w:szCs w:val="28"/>
          <w:lang w:eastAsia="ru-RU"/>
        </w:rPr>
        <w:t xml:space="preserve">организации предоставления государственных и муниципальных услуг», </w:t>
      </w:r>
      <w:hyperlink r:id="rId11" w:history="1">
        <w:r w:rsidR="006D2FC4" w:rsidRPr="004F0A9A">
          <w:rPr>
            <w:sz w:val="28"/>
            <w:szCs w:val="28"/>
            <w:lang w:eastAsia="ru-RU"/>
          </w:rPr>
          <w:t>статьей 3</w:t>
        </w:r>
      </w:hyperlink>
      <w:r w:rsidR="006D2FC4" w:rsidRPr="004F0A9A">
        <w:rPr>
          <w:sz w:val="28"/>
          <w:szCs w:val="28"/>
          <w:lang w:eastAsia="ru-RU"/>
        </w:rPr>
        <w:t xml:space="preserve"> Закона </w:t>
      </w:r>
      <w:r w:rsidR="003F1C71" w:rsidRPr="004F0A9A">
        <w:rPr>
          <w:sz w:val="28"/>
          <w:szCs w:val="28"/>
          <w:lang w:eastAsia="ru-RU"/>
        </w:rPr>
        <w:t xml:space="preserve">Красноярского </w:t>
      </w:r>
      <w:r w:rsidR="006D2FC4" w:rsidRPr="004F0A9A">
        <w:rPr>
          <w:sz w:val="28"/>
          <w:szCs w:val="28"/>
          <w:lang w:eastAsia="ru-RU"/>
        </w:rPr>
        <w:t xml:space="preserve">края от 27.12.2005 № 17-4397 «О наделении органов местного самоуправления муниципальных районов отдельными государственными полномочиями по решению вопросов поддержки сельскохозяйственного производства», </w:t>
      </w:r>
      <w:hyperlink r:id="rId12" w:history="1">
        <w:r w:rsidR="006D2FC4" w:rsidRPr="004F0A9A">
          <w:rPr>
            <w:sz w:val="28"/>
            <w:szCs w:val="28"/>
            <w:lang w:eastAsia="ru-RU"/>
          </w:rPr>
          <w:t>постановлением</w:t>
        </w:r>
      </w:hyperlink>
      <w:r w:rsidR="006D2FC4" w:rsidRPr="004F0A9A">
        <w:rPr>
          <w:sz w:val="28"/>
          <w:szCs w:val="28"/>
          <w:lang w:eastAsia="ru-RU"/>
        </w:rPr>
        <w:t xml:space="preserve"> Правительства Красноярского края от 14.03.2012 № 93-п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w:t>
      </w:r>
      <w:proofErr w:type="gramEnd"/>
      <w:r w:rsidR="006D2FC4" w:rsidRPr="004F0A9A">
        <w:rPr>
          <w:sz w:val="28"/>
          <w:szCs w:val="28"/>
          <w:lang w:eastAsia="ru-RU"/>
        </w:rPr>
        <w:t xml:space="preserve"> власти Красноярского края, случаев и порядка </w:t>
      </w:r>
      <w:proofErr w:type="gramStart"/>
      <w:r w:rsidR="006D2FC4" w:rsidRPr="004F0A9A">
        <w:rPr>
          <w:sz w:val="28"/>
          <w:szCs w:val="28"/>
          <w:lang w:eastAsia="ru-RU"/>
        </w:rPr>
        <w:t>проведения экспертизы проектов административных регламентов предоставления государственных</w:t>
      </w:r>
      <w:proofErr w:type="gramEnd"/>
      <w:r w:rsidR="006D2FC4" w:rsidRPr="004F0A9A">
        <w:rPr>
          <w:sz w:val="28"/>
          <w:szCs w:val="28"/>
          <w:lang w:eastAsia="ru-RU"/>
        </w:rPr>
        <w:t xml:space="preserve"> услуг, разработанных органами исполнительной власти Красноярского края», подпунктом 11.2 пункта 3.1, пунктом 3.28, подпунктом 2 пункта 4.3 Положения о министерстве сельского хозяйства Красноярского края, утвержденного постановлением Правительства Красноярского края</w:t>
      </w:r>
      <w:r w:rsidR="004F0A9A" w:rsidRPr="004F0A9A">
        <w:rPr>
          <w:sz w:val="28"/>
          <w:szCs w:val="28"/>
          <w:lang w:eastAsia="ru-RU"/>
        </w:rPr>
        <w:t xml:space="preserve"> </w:t>
      </w:r>
      <w:r w:rsidR="00D41E95">
        <w:rPr>
          <w:sz w:val="28"/>
          <w:szCs w:val="28"/>
          <w:lang w:eastAsia="ru-RU"/>
        </w:rPr>
        <w:br/>
      </w:r>
      <w:r w:rsidR="006D2FC4" w:rsidRPr="004F0A9A">
        <w:rPr>
          <w:sz w:val="28"/>
          <w:szCs w:val="28"/>
          <w:lang w:eastAsia="ru-RU"/>
        </w:rPr>
        <w:t>от 27.08.2008 № 57-п</w:t>
      </w:r>
      <w:r w:rsidR="006D2FC4" w:rsidRPr="004F0A9A">
        <w:rPr>
          <w:bCs/>
          <w:sz w:val="28"/>
          <w:szCs w:val="28"/>
        </w:rPr>
        <w:t>, ПРИКАЗЫВАЮ</w:t>
      </w:r>
      <w:r w:rsidR="00A94EC6">
        <w:rPr>
          <w:bCs/>
          <w:sz w:val="28"/>
          <w:szCs w:val="28"/>
        </w:rPr>
        <w:t>:</w:t>
      </w:r>
      <w:r w:rsidR="007D724A" w:rsidRPr="004F0A9A">
        <w:rPr>
          <w:sz w:val="28"/>
          <w:szCs w:val="28"/>
          <w:lang w:eastAsia="ru-RU"/>
        </w:rPr>
        <w:t>»;</w:t>
      </w:r>
    </w:p>
    <w:p w:rsidR="0028311C" w:rsidRDefault="0028311C" w:rsidP="00B8152F">
      <w:pPr>
        <w:pStyle w:val="ConsPlusTitle"/>
        <w:ind w:firstLine="709"/>
        <w:jc w:val="both"/>
        <w:rPr>
          <w:rFonts w:ascii="Times New Roman" w:hAnsi="Times New Roman" w:cs="Times New Roman"/>
          <w:b w:val="0"/>
        </w:rPr>
      </w:pPr>
      <w:proofErr w:type="gramStart"/>
      <w:r w:rsidRPr="004F0A9A">
        <w:rPr>
          <w:rFonts w:ascii="Times New Roman" w:hAnsi="Times New Roman" w:cs="Times New Roman"/>
          <w:b w:val="0"/>
        </w:rPr>
        <w:t xml:space="preserve">в </w:t>
      </w:r>
      <w:r w:rsidR="006D2FC4" w:rsidRPr="004F0A9A">
        <w:rPr>
          <w:rFonts w:ascii="Times New Roman" w:hAnsi="Times New Roman" w:cs="Times New Roman"/>
          <w:b w:val="0"/>
        </w:rPr>
        <w:t>Административном регламенте предоставления государственной услуги исполнительными органами местного самоуправления муниципальных районов Красноярского края по переданным отдельным государственным полномочиям по предоставлению субсидий на возмещение части затрат на уплату процентов по кредитам, полученным гражданами, ведущими личное подсобное хозяйство, в российских кредитных организациях, в порядке и на условиях, предусмотренных законодательством Российской Федерации и Красноярского края, за исключением кредитов, полученных на развитие несельскохозяйственных</w:t>
      </w:r>
      <w:proofErr w:type="gramEnd"/>
      <w:r w:rsidR="006D2FC4" w:rsidRPr="004F0A9A">
        <w:rPr>
          <w:rFonts w:ascii="Times New Roman" w:hAnsi="Times New Roman" w:cs="Times New Roman"/>
          <w:b w:val="0"/>
        </w:rPr>
        <w:t xml:space="preserve"> видов деятельности</w:t>
      </w:r>
      <w:r w:rsidR="004F0A9A" w:rsidRPr="004F0A9A">
        <w:rPr>
          <w:rFonts w:ascii="Times New Roman" w:hAnsi="Times New Roman" w:cs="Times New Roman"/>
          <w:b w:val="0"/>
        </w:rPr>
        <w:t xml:space="preserve"> </w:t>
      </w:r>
      <w:r w:rsidR="00D41E95">
        <w:rPr>
          <w:rFonts w:ascii="Times New Roman" w:hAnsi="Times New Roman" w:cs="Times New Roman"/>
          <w:b w:val="0"/>
        </w:rPr>
        <w:br/>
      </w:r>
      <w:r w:rsidR="006D2FC4" w:rsidRPr="004F0A9A">
        <w:rPr>
          <w:rFonts w:ascii="Times New Roman" w:hAnsi="Times New Roman" w:cs="Times New Roman"/>
          <w:b w:val="0"/>
        </w:rPr>
        <w:t>в сельской местности</w:t>
      </w:r>
      <w:r w:rsidR="00343271" w:rsidRPr="004F0A9A">
        <w:rPr>
          <w:rFonts w:ascii="Times New Roman" w:hAnsi="Times New Roman" w:cs="Times New Roman"/>
          <w:b w:val="0"/>
          <w:bCs w:val="0"/>
        </w:rPr>
        <w:t xml:space="preserve"> (далее – Административный регламент)</w:t>
      </w:r>
      <w:r w:rsidR="001332BB" w:rsidRPr="004F0A9A">
        <w:rPr>
          <w:rFonts w:ascii="Times New Roman" w:hAnsi="Times New Roman" w:cs="Times New Roman"/>
          <w:b w:val="0"/>
        </w:rPr>
        <w:t>:</w:t>
      </w:r>
    </w:p>
    <w:p w:rsidR="005C3BC3" w:rsidRDefault="005C3BC3" w:rsidP="00B8152F">
      <w:pPr>
        <w:pStyle w:val="ConsPlusTitle"/>
        <w:ind w:firstLine="709"/>
        <w:jc w:val="both"/>
        <w:rPr>
          <w:rFonts w:ascii="Times New Roman" w:hAnsi="Times New Roman" w:cs="Times New Roman"/>
          <w:b w:val="0"/>
        </w:rPr>
      </w:pPr>
      <w:r>
        <w:rPr>
          <w:rFonts w:ascii="Times New Roman" w:hAnsi="Times New Roman" w:cs="Times New Roman"/>
          <w:b w:val="0"/>
        </w:rPr>
        <w:t>в разделе 2:</w:t>
      </w:r>
    </w:p>
    <w:p w:rsidR="00F11872" w:rsidRPr="004F0A9A" w:rsidRDefault="00F8325A" w:rsidP="00F11872">
      <w:pPr>
        <w:pStyle w:val="ConsPlusTitle"/>
        <w:widowControl/>
        <w:ind w:firstLine="709"/>
        <w:jc w:val="both"/>
        <w:rPr>
          <w:rFonts w:ascii="Times New Roman" w:hAnsi="Times New Roman" w:cs="Times New Roman"/>
          <w:b w:val="0"/>
        </w:rPr>
      </w:pPr>
      <w:r>
        <w:rPr>
          <w:rFonts w:ascii="Times New Roman" w:hAnsi="Times New Roman" w:cs="Times New Roman"/>
          <w:b w:val="0"/>
        </w:rPr>
        <w:t>пункт 2.5</w:t>
      </w:r>
      <w:r w:rsidR="00F11872" w:rsidRPr="00F11872">
        <w:rPr>
          <w:rFonts w:ascii="Times New Roman" w:hAnsi="Times New Roman" w:cs="Times New Roman"/>
          <w:b w:val="0"/>
        </w:rPr>
        <w:t xml:space="preserve"> </w:t>
      </w:r>
      <w:r w:rsidR="00F11872" w:rsidRPr="004F0A9A">
        <w:rPr>
          <w:rFonts w:ascii="Times New Roman" w:hAnsi="Times New Roman" w:cs="Times New Roman"/>
          <w:b w:val="0"/>
        </w:rPr>
        <w:t>изложить в следующей редакции:</w:t>
      </w:r>
    </w:p>
    <w:p w:rsidR="00F11872" w:rsidRPr="00F11872" w:rsidRDefault="00F11872" w:rsidP="00F11872">
      <w:pPr>
        <w:suppressAutoHyphens w:val="0"/>
        <w:autoSpaceDE w:val="0"/>
        <w:autoSpaceDN w:val="0"/>
        <w:adjustRightInd w:val="0"/>
        <w:ind w:firstLine="709"/>
        <w:jc w:val="both"/>
        <w:rPr>
          <w:sz w:val="28"/>
          <w:szCs w:val="28"/>
          <w:lang w:eastAsia="ru-RU"/>
        </w:rPr>
      </w:pPr>
      <w:r w:rsidRPr="00F11872">
        <w:rPr>
          <w:sz w:val="28"/>
          <w:szCs w:val="28"/>
          <w:lang w:eastAsia="ru-RU"/>
        </w:rPr>
        <w:t>«2.5. Сроки предоставления государственной услуги либо направления уведомления об отказе в предоставлении государственной услуги.</w:t>
      </w:r>
    </w:p>
    <w:p w:rsidR="00F11872" w:rsidRPr="00F11872" w:rsidRDefault="004426E6" w:rsidP="00F11872">
      <w:pPr>
        <w:suppressAutoHyphens w:val="0"/>
        <w:autoSpaceDE w:val="0"/>
        <w:autoSpaceDN w:val="0"/>
        <w:adjustRightInd w:val="0"/>
        <w:ind w:firstLine="709"/>
        <w:jc w:val="both"/>
        <w:rPr>
          <w:sz w:val="28"/>
          <w:szCs w:val="28"/>
          <w:lang w:eastAsia="ru-RU"/>
        </w:rPr>
      </w:pPr>
      <w:r>
        <w:rPr>
          <w:sz w:val="28"/>
          <w:szCs w:val="28"/>
          <w:lang w:eastAsia="ru-RU"/>
        </w:rPr>
        <w:t>Прием</w:t>
      </w:r>
      <w:r w:rsidR="00F11872" w:rsidRPr="00F11872">
        <w:rPr>
          <w:sz w:val="28"/>
          <w:szCs w:val="28"/>
          <w:lang w:eastAsia="ru-RU"/>
        </w:rPr>
        <w:t xml:space="preserve">, проверка документов, предусмотренных </w:t>
      </w:r>
      <w:r w:rsidR="00F11872">
        <w:rPr>
          <w:sz w:val="28"/>
          <w:szCs w:val="28"/>
          <w:lang w:eastAsia="ru-RU"/>
        </w:rPr>
        <w:t>под</w:t>
      </w:r>
      <w:hyperlink r:id="rId13" w:history="1">
        <w:r w:rsidR="00F11872" w:rsidRPr="00F11872">
          <w:rPr>
            <w:sz w:val="28"/>
            <w:szCs w:val="28"/>
            <w:lang w:eastAsia="ru-RU"/>
          </w:rPr>
          <w:t>пунктом 2.7.1</w:t>
        </w:r>
      </w:hyperlink>
      <w:r w:rsidR="00F11872" w:rsidRPr="00F11872">
        <w:rPr>
          <w:sz w:val="28"/>
          <w:szCs w:val="28"/>
          <w:lang w:eastAsia="ru-RU"/>
        </w:rPr>
        <w:t xml:space="preserve"> Административного регламента, их регистрация и рассмотрение органом местного самоуправления осуществляются в течение 10 рабочих дней со дня регистрации указанных документов.</w:t>
      </w:r>
    </w:p>
    <w:p w:rsidR="00F11872" w:rsidRPr="00F11872" w:rsidRDefault="00F11872" w:rsidP="00F11872">
      <w:pPr>
        <w:suppressAutoHyphens w:val="0"/>
        <w:autoSpaceDE w:val="0"/>
        <w:autoSpaceDN w:val="0"/>
        <w:adjustRightInd w:val="0"/>
        <w:ind w:firstLine="709"/>
        <w:jc w:val="both"/>
        <w:rPr>
          <w:sz w:val="28"/>
          <w:szCs w:val="28"/>
          <w:lang w:eastAsia="ru-RU"/>
        </w:rPr>
      </w:pPr>
      <w:r w:rsidRPr="00F11872">
        <w:rPr>
          <w:sz w:val="28"/>
          <w:szCs w:val="28"/>
          <w:lang w:eastAsia="ru-RU"/>
        </w:rPr>
        <w:t xml:space="preserve">Прием, регистрация и рассмотрение документов, предусмотренных </w:t>
      </w:r>
      <w:hyperlink r:id="rId14" w:history="1">
        <w:r w:rsidRPr="00F11872">
          <w:rPr>
            <w:sz w:val="28"/>
            <w:szCs w:val="28"/>
            <w:lang w:eastAsia="ru-RU"/>
          </w:rPr>
          <w:t>подпунктом 2.7.2</w:t>
        </w:r>
      </w:hyperlink>
      <w:r w:rsidRPr="00F11872">
        <w:rPr>
          <w:sz w:val="28"/>
          <w:szCs w:val="28"/>
          <w:lang w:eastAsia="ru-RU"/>
        </w:rPr>
        <w:t xml:space="preserve"> Административного регламента, осуществляются в течение 3 дней со дня регистрации указанных документов.</w:t>
      </w:r>
    </w:p>
    <w:p w:rsidR="00C501DD" w:rsidRDefault="00C501DD" w:rsidP="00F11872">
      <w:pPr>
        <w:suppressAutoHyphens w:val="0"/>
        <w:autoSpaceDE w:val="0"/>
        <w:autoSpaceDN w:val="0"/>
        <w:adjustRightInd w:val="0"/>
        <w:ind w:firstLine="709"/>
        <w:jc w:val="both"/>
        <w:rPr>
          <w:sz w:val="28"/>
          <w:szCs w:val="28"/>
        </w:rPr>
      </w:pPr>
      <w:r w:rsidRPr="00C501DD">
        <w:rPr>
          <w:sz w:val="28"/>
          <w:szCs w:val="28"/>
        </w:rPr>
        <w:lastRenderedPageBreak/>
        <w:t>Перечисление субсидий осуществляется в срок, не позднее 10 рабочих дней со дня принятия решения о предоставлении субсидий</w:t>
      </w:r>
      <w:r>
        <w:rPr>
          <w:sz w:val="28"/>
          <w:szCs w:val="28"/>
        </w:rPr>
        <w:t>.</w:t>
      </w:r>
    </w:p>
    <w:p w:rsidR="0081285A" w:rsidRPr="00C501DD" w:rsidRDefault="0081285A" w:rsidP="00C501DD">
      <w:pPr>
        <w:suppressAutoHyphens w:val="0"/>
        <w:autoSpaceDE w:val="0"/>
        <w:autoSpaceDN w:val="0"/>
        <w:adjustRightInd w:val="0"/>
        <w:ind w:firstLine="709"/>
        <w:jc w:val="both"/>
        <w:rPr>
          <w:sz w:val="28"/>
          <w:szCs w:val="28"/>
          <w:lang w:eastAsia="ru-RU"/>
        </w:rPr>
      </w:pPr>
      <w:r w:rsidRPr="00F11872">
        <w:rPr>
          <w:sz w:val="28"/>
          <w:szCs w:val="28"/>
        </w:rPr>
        <w:t>Направление заявителю уведомления об отказе в предоставлении с</w:t>
      </w:r>
      <w:r w:rsidR="00F8325A" w:rsidRPr="00F11872">
        <w:rPr>
          <w:sz w:val="28"/>
          <w:szCs w:val="28"/>
        </w:rPr>
        <w:t>убсидий осуществляется в течение</w:t>
      </w:r>
      <w:r w:rsidRPr="00F11872">
        <w:rPr>
          <w:sz w:val="28"/>
          <w:szCs w:val="28"/>
        </w:rPr>
        <w:t xml:space="preserve"> 2 рабочих дней</w:t>
      </w:r>
      <w:r w:rsidR="00F8325A" w:rsidRPr="00F11872">
        <w:rPr>
          <w:sz w:val="28"/>
          <w:szCs w:val="28"/>
        </w:rPr>
        <w:t>,</w:t>
      </w:r>
      <w:r w:rsidRPr="00F11872">
        <w:rPr>
          <w:sz w:val="28"/>
          <w:szCs w:val="28"/>
        </w:rPr>
        <w:t xml:space="preserve"> с даты принятия решения об отказе в предоставлении субсидий</w:t>
      </w:r>
      <w:proofErr w:type="gramStart"/>
      <w:r w:rsidR="007B3483" w:rsidRPr="00F11872">
        <w:rPr>
          <w:sz w:val="28"/>
          <w:szCs w:val="28"/>
        </w:rPr>
        <w:t>.</w:t>
      </w:r>
      <w:r w:rsidRPr="00F11872">
        <w:t>»;</w:t>
      </w:r>
      <w:proofErr w:type="gramEnd"/>
    </w:p>
    <w:p w:rsidR="000819DF" w:rsidRPr="004F0A9A" w:rsidRDefault="00862D39" w:rsidP="00B8152F">
      <w:pPr>
        <w:pStyle w:val="ConsPlusTitle"/>
        <w:widowControl/>
        <w:ind w:firstLine="709"/>
        <w:jc w:val="both"/>
        <w:rPr>
          <w:rFonts w:ascii="Times New Roman" w:hAnsi="Times New Roman" w:cs="Times New Roman"/>
          <w:b w:val="0"/>
        </w:rPr>
      </w:pPr>
      <w:r w:rsidRPr="004F0A9A">
        <w:rPr>
          <w:rFonts w:ascii="Times New Roman" w:hAnsi="Times New Roman" w:cs="Times New Roman"/>
          <w:b w:val="0"/>
        </w:rPr>
        <w:t xml:space="preserve">пункт 2.6 </w:t>
      </w:r>
      <w:r w:rsidR="000819DF" w:rsidRPr="004F0A9A">
        <w:rPr>
          <w:rFonts w:ascii="Times New Roman" w:hAnsi="Times New Roman" w:cs="Times New Roman"/>
          <w:b w:val="0"/>
        </w:rPr>
        <w:t>изложить в следующей редакции:</w:t>
      </w:r>
    </w:p>
    <w:p w:rsidR="00862D39" w:rsidRPr="004F0A9A" w:rsidRDefault="000819DF" w:rsidP="00B8152F">
      <w:pPr>
        <w:suppressAutoHyphens w:val="0"/>
        <w:autoSpaceDE w:val="0"/>
        <w:autoSpaceDN w:val="0"/>
        <w:adjustRightInd w:val="0"/>
        <w:ind w:firstLine="709"/>
        <w:jc w:val="both"/>
        <w:rPr>
          <w:sz w:val="28"/>
          <w:szCs w:val="28"/>
        </w:rPr>
      </w:pPr>
      <w:r w:rsidRPr="004F0A9A">
        <w:rPr>
          <w:sz w:val="28"/>
          <w:szCs w:val="28"/>
        </w:rPr>
        <w:t>«</w:t>
      </w:r>
      <w:r w:rsidR="00862D39" w:rsidRPr="004F0A9A">
        <w:rPr>
          <w:sz w:val="28"/>
          <w:szCs w:val="28"/>
        </w:rPr>
        <w:t>2.6. Правовыми основаниями для предоставления государственной услуги являются:</w:t>
      </w:r>
    </w:p>
    <w:p w:rsidR="00862D39" w:rsidRPr="004F0A9A" w:rsidRDefault="00862D39" w:rsidP="00B8152F">
      <w:pPr>
        <w:suppressAutoHyphens w:val="0"/>
        <w:autoSpaceDE w:val="0"/>
        <w:autoSpaceDN w:val="0"/>
        <w:adjustRightInd w:val="0"/>
        <w:ind w:firstLine="709"/>
        <w:jc w:val="both"/>
        <w:rPr>
          <w:sz w:val="28"/>
          <w:szCs w:val="28"/>
        </w:rPr>
      </w:pPr>
      <w:r w:rsidRPr="004F0A9A">
        <w:rPr>
          <w:sz w:val="28"/>
          <w:szCs w:val="28"/>
        </w:rPr>
        <w:t>Ф</w:t>
      </w:r>
      <w:r w:rsidR="00547AE6" w:rsidRPr="004F0A9A">
        <w:rPr>
          <w:sz w:val="28"/>
          <w:szCs w:val="28"/>
        </w:rPr>
        <w:t>едеральный закон от 07.07.2003 № 112-ФЗ «О личном подсобном хозяйстве» («</w:t>
      </w:r>
      <w:r w:rsidR="00A94EC6" w:rsidRPr="00A94EC6">
        <w:rPr>
          <w:sz w:val="28"/>
          <w:szCs w:val="28"/>
        </w:rPr>
        <w:t>Собрание законодательства Р</w:t>
      </w:r>
      <w:r w:rsidR="00A94EC6">
        <w:rPr>
          <w:sz w:val="28"/>
          <w:szCs w:val="28"/>
        </w:rPr>
        <w:t xml:space="preserve">оссийской </w:t>
      </w:r>
      <w:r w:rsidR="00A94EC6" w:rsidRPr="00A94EC6">
        <w:rPr>
          <w:sz w:val="28"/>
          <w:szCs w:val="28"/>
        </w:rPr>
        <w:t>Ф</w:t>
      </w:r>
      <w:r w:rsidR="00A94EC6">
        <w:rPr>
          <w:sz w:val="28"/>
          <w:szCs w:val="28"/>
        </w:rPr>
        <w:t>едерации», 14.07.2003, № 28, ст. 2881</w:t>
      </w:r>
      <w:r w:rsidRPr="004F0A9A">
        <w:rPr>
          <w:sz w:val="28"/>
          <w:szCs w:val="28"/>
        </w:rPr>
        <w:t>);</w:t>
      </w:r>
    </w:p>
    <w:p w:rsidR="00862D39" w:rsidRPr="004F0A9A" w:rsidRDefault="00862D39" w:rsidP="00B8152F">
      <w:pPr>
        <w:suppressAutoHyphens w:val="0"/>
        <w:autoSpaceDE w:val="0"/>
        <w:autoSpaceDN w:val="0"/>
        <w:adjustRightInd w:val="0"/>
        <w:ind w:firstLine="709"/>
        <w:jc w:val="both"/>
        <w:rPr>
          <w:sz w:val="28"/>
          <w:szCs w:val="28"/>
        </w:rPr>
      </w:pPr>
      <w:r w:rsidRPr="004F0A9A">
        <w:rPr>
          <w:sz w:val="28"/>
          <w:szCs w:val="28"/>
        </w:rPr>
        <w:t>Ф</w:t>
      </w:r>
      <w:r w:rsidR="00547AE6" w:rsidRPr="004F0A9A">
        <w:rPr>
          <w:sz w:val="28"/>
          <w:szCs w:val="28"/>
        </w:rPr>
        <w:t>едеральный закон от 09.02.2009 № 8-ФЗ «Об обеспечении доступа</w:t>
      </w:r>
      <w:r w:rsidR="004F0A9A" w:rsidRPr="004F0A9A">
        <w:rPr>
          <w:sz w:val="28"/>
          <w:szCs w:val="28"/>
        </w:rPr>
        <w:t xml:space="preserve"> </w:t>
      </w:r>
      <w:r w:rsidR="00D41E95">
        <w:rPr>
          <w:sz w:val="28"/>
          <w:szCs w:val="28"/>
        </w:rPr>
        <w:br/>
      </w:r>
      <w:r w:rsidRPr="004F0A9A">
        <w:rPr>
          <w:sz w:val="28"/>
          <w:szCs w:val="28"/>
        </w:rPr>
        <w:t xml:space="preserve">к информации о деятельности государственных органов и </w:t>
      </w:r>
      <w:r w:rsidR="00547AE6" w:rsidRPr="004F0A9A">
        <w:rPr>
          <w:sz w:val="28"/>
          <w:szCs w:val="28"/>
        </w:rPr>
        <w:t>органов местного самоуправления» («</w:t>
      </w:r>
      <w:r w:rsidRPr="004F0A9A">
        <w:rPr>
          <w:sz w:val="28"/>
          <w:szCs w:val="28"/>
        </w:rPr>
        <w:t>Собрание законо</w:t>
      </w:r>
      <w:r w:rsidR="00547AE6" w:rsidRPr="004F0A9A">
        <w:rPr>
          <w:sz w:val="28"/>
          <w:szCs w:val="28"/>
        </w:rPr>
        <w:t>дательства Российской Федерации», 16.02.2009, №</w:t>
      </w:r>
      <w:r w:rsidRPr="004F0A9A">
        <w:rPr>
          <w:sz w:val="28"/>
          <w:szCs w:val="28"/>
        </w:rPr>
        <w:t xml:space="preserve"> 7, ст. 776);</w:t>
      </w:r>
    </w:p>
    <w:p w:rsidR="00862D39" w:rsidRPr="004F0A9A" w:rsidRDefault="00862D39" w:rsidP="00B8152F">
      <w:pPr>
        <w:suppressAutoHyphens w:val="0"/>
        <w:autoSpaceDE w:val="0"/>
        <w:autoSpaceDN w:val="0"/>
        <w:adjustRightInd w:val="0"/>
        <w:ind w:firstLine="709"/>
        <w:jc w:val="both"/>
        <w:rPr>
          <w:sz w:val="28"/>
          <w:szCs w:val="28"/>
        </w:rPr>
      </w:pPr>
      <w:r w:rsidRPr="004F0A9A">
        <w:rPr>
          <w:sz w:val="28"/>
          <w:szCs w:val="28"/>
        </w:rPr>
        <w:t>Ф</w:t>
      </w:r>
      <w:r w:rsidR="00547AE6" w:rsidRPr="004F0A9A">
        <w:rPr>
          <w:sz w:val="28"/>
          <w:szCs w:val="28"/>
        </w:rPr>
        <w:t>едеральный закон от 27.07.2010 № 210-ФЗ «</w:t>
      </w:r>
      <w:r w:rsidRPr="004F0A9A">
        <w:rPr>
          <w:sz w:val="28"/>
          <w:szCs w:val="28"/>
        </w:rPr>
        <w:t>Об организации предоставления госуда</w:t>
      </w:r>
      <w:r w:rsidR="00547AE6" w:rsidRPr="004F0A9A">
        <w:rPr>
          <w:sz w:val="28"/>
          <w:szCs w:val="28"/>
        </w:rPr>
        <w:t>рственных и муниципальных услуг» («</w:t>
      </w:r>
      <w:r w:rsidRPr="004F0A9A">
        <w:rPr>
          <w:sz w:val="28"/>
          <w:szCs w:val="28"/>
        </w:rPr>
        <w:t>Собрание законо</w:t>
      </w:r>
      <w:r w:rsidR="00547AE6" w:rsidRPr="004F0A9A">
        <w:rPr>
          <w:sz w:val="28"/>
          <w:szCs w:val="28"/>
        </w:rPr>
        <w:t>дательства Российской Федерации», 02.08.2010, №</w:t>
      </w:r>
      <w:r w:rsidRPr="004F0A9A">
        <w:rPr>
          <w:sz w:val="28"/>
          <w:szCs w:val="28"/>
        </w:rPr>
        <w:t xml:space="preserve"> 31, ст. 4179);</w:t>
      </w:r>
    </w:p>
    <w:p w:rsidR="00DD4CF3" w:rsidRPr="004F0A9A" w:rsidRDefault="00DD4CF3" w:rsidP="00B8152F">
      <w:pPr>
        <w:suppressAutoHyphens w:val="0"/>
        <w:autoSpaceDE w:val="0"/>
        <w:autoSpaceDN w:val="0"/>
        <w:adjustRightInd w:val="0"/>
        <w:ind w:firstLine="709"/>
        <w:jc w:val="both"/>
        <w:rPr>
          <w:sz w:val="28"/>
          <w:szCs w:val="28"/>
        </w:rPr>
      </w:pPr>
      <w:r w:rsidRPr="004F0A9A">
        <w:rPr>
          <w:sz w:val="28"/>
          <w:szCs w:val="28"/>
        </w:rPr>
        <w:t>Федеральный закон от 06.04.2011 № 63-ФЗ «Об электронной подписи»</w:t>
      </w:r>
    </w:p>
    <w:p w:rsidR="00DD4CF3" w:rsidRPr="004F0A9A" w:rsidRDefault="00DD4CF3" w:rsidP="00A94EC6">
      <w:pPr>
        <w:suppressAutoHyphens w:val="0"/>
        <w:autoSpaceDE w:val="0"/>
        <w:autoSpaceDN w:val="0"/>
        <w:adjustRightInd w:val="0"/>
        <w:jc w:val="both"/>
        <w:rPr>
          <w:sz w:val="28"/>
          <w:szCs w:val="28"/>
          <w:lang w:eastAsia="ru-RU"/>
        </w:rPr>
      </w:pPr>
      <w:r w:rsidRPr="004F0A9A">
        <w:rPr>
          <w:sz w:val="28"/>
          <w:szCs w:val="28"/>
        </w:rPr>
        <w:t>(«</w:t>
      </w:r>
      <w:r w:rsidR="00A94EC6">
        <w:rPr>
          <w:sz w:val="28"/>
          <w:szCs w:val="28"/>
          <w:lang w:eastAsia="ru-RU"/>
        </w:rPr>
        <w:t xml:space="preserve">Собрание законодательства </w:t>
      </w:r>
      <w:proofErr w:type="gramStart"/>
      <w:r w:rsidR="00A94EC6">
        <w:rPr>
          <w:sz w:val="28"/>
          <w:szCs w:val="28"/>
          <w:lang w:eastAsia="ru-RU"/>
        </w:rPr>
        <w:t>Российская</w:t>
      </w:r>
      <w:proofErr w:type="gramEnd"/>
      <w:r w:rsidR="00A94EC6">
        <w:rPr>
          <w:sz w:val="28"/>
          <w:szCs w:val="28"/>
          <w:lang w:eastAsia="ru-RU"/>
        </w:rPr>
        <w:t xml:space="preserve"> Федерации», 11.04.2011, № 15,</w:t>
      </w:r>
      <w:r w:rsidR="00A94EC6">
        <w:rPr>
          <w:sz w:val="28"/>
          <w:szCs w:val="28"/>
          <w:lang w:eastAsia="ru-RU"/>
        </w:rPr>
        <w:br/>
        <w:t>ст. 2036</w:t>
      </w:r>
      <w:r w:rsidRPr="004F0A9A">
        <w:rPr>
          <w:sz w:val="28"/>
          <w:szCs w:val="28"/>
        </w:rPr>
        <w:t>)</w:t>
      </w:r>
      <w:r w:rsidR="00A94EC6">
        <w:rPr>
          <w:sz w:val="28"/>
          <w:szCs w:val="28"/>
        </w:rPr>
        <w:t xml:space="preserve"> (далее – Закон об электронной подписи)</w:t>
      </w:r>
      <w:r w:rsidRPr="004F0A9A">
        <w:rPr>
          <w:sz w:val="28"/>
          <w:szCs w:val="28"/>
        </w:rPr>
        <w:t>;</w:t>
      </w:r>
    </w:p>
    <w:p w:rsidR="00862D39" w:rsidRPr="004F0A9A" w:rsidRDefault="00862D39" w:rsidP="00B8152F">
      <w:pPr>
        <w:suppressAutoHyphens w:val="0"/>
        <w:autoSpaceDE w:val="0"/>
        <w:autoSpaceDN w:val="0"/>
        <w:adjustRightInd w:val="0"/>
        <w:ind w:firstLine="709"/>
        <w:jc w:val="both"/>
        <w:rPr>
          <w:sz w:val="28"/>
          <w:szCs w:val="28"/>
        </w:rPr>
      </w:pPr>
      <w:r w:rsidRPr="004F0A9A">
        <w:rPr>
          <w:sz w:val="28"/>
          <w:szCs w:val="28"/>
        </w:rPr>
        <w:t>Закон Кр</w:t>
      </w:r>
      <w:r w:rsidR="00547AE6" w:rsidRPr="004F0A9A">
        <w:rPr>
          <w:sz w:val="28"/>
          <w:szCs w:val="28"/>
        </w:rPr>
        <w:t>асноярского края от 27.12.2005 № 17-4397 «</w:t>
      </w:r>
      <w:r w:rsidRPr="004F0A9A">
        <w:rPr>
          <w:sz w:val="28"/>
          <w:szCs w:val="28"/>
        </w:rPr>
        <w:t>О наделении органов местного самоуправления муниципальных районов отдельными государственными полномочиями по решению вопросов поддержки сельскохозяйственного пр</w:t>
      </w:r>
      <w:r w:rsidR="00547AE6" w:rsidRPr="004F0A9A">
        <w:rPr>
          <w:sz w:val="28"/>
          <w:szCs w:val="28"/>
        </w:rPr>
        <w:t>оизводства» («</w:t>
      </w:r>
      <w:r w:rsidRPr="004F0A9A">
        <w:rPr>
          <w:sz w:val="28"/>
          <w:szCs w:val="28"/>
        </w:rPr>
        <w:t>Ведомости высших органов государств</w:t>
      </w:r>
      <w:r w:rsidR="00547AE6" w:rsidRPr="004F0A9A">
        <w:rPr>
          <w:sz w:val="28"/>
          <w:szCs w:val="28"/>
        </w:rPr>
        <w:t>енной власти Красноярского края»</w:t>
      </w:r>
      <w:r w:rsidRPr="004F0A9A">
        <w:rPr>
          <w:sz w:val="28"/>
          <w:szCs w:val="28"/>
        </w:rPr>
        <w:t>, 31.12.2005</w:t>
      </w:r>
      <w:r w:rsidR="00C20122">
        <w:rPr>
          <w:sz w:val="28"/>
          <w:szCs w:val="28"/>
        </w:rPr>
        <w:t>, № 50</w:t>
      </w:r>
      <w:r w:rsidR="00547AE6" w:rsidRPr="004F0A9A">
        <w:rPr>
          <w:sz w:val="28"/>
          <w:szCs w:val="28"/>
        </w:rPr>
        <w:t>(93)</w:t>
      </w:r>
      <w:r w:rsidRPr="004F0A9A">
        <w:rPr>
          <w:sz w:val="28"/>
          <w:szCs w:val="28"/>
        </w:rPr>
        <w:t>);</w:t>
      </w:r>
    </w:p>
    <w:p w:rsidR="00862D39" w:rsidRPr="004F0A9A" w:rsidRDefault="00862D39" w:rsidP="00B8152F">
      <w:pPr>
        <w:suppressAutoHyphens w:val="0"/>
        <w:autoSpaceDE w:val="0"/>
        <w:autoSpaceDN w:val="0"/>
        <w:adjustRightInd w:val="0"/>
        <w:ind w:firstLine="709"/>
        <w:jc w:val="both"/>
        <w:rPr>
          <w:sz w:val="28"/>
          <w:szCs w:val="28"/>
        </w:rPr>
      </w:pPr>
      <w:r w:rsidRPr="004F0A9A">
        <w:rPr>
          <w:sz w:val="28"/>
          <w:szCs w:val="28"/>
        </w:rPr>
        <w:t>Закон Кр</w:t>
      </w:r>
      <w:r w:rsidR="00547AE6" w:rsidRPr="004F0A9A">
        <w:rPr>
          <w:sz w:val="28"/>
          <w:szCs w:val="28"/>
        </w:rPr>
        <w:t>асноярско</w:t>
      </w:r>
      <w:r w:rsidR="00733CF9" w:rsidRPr="004F0A9A">
        <w:rPr>
          <w:sz w:val="28"/>
          <w:szCs w:val="28"/>
        </w:rPr>
        <w:t>го края от 21.02.2006 № 17-4487</w:t>
      </w:r>
      <w:r w:rsidR="00A94EC6">
        <w:rPr>
          <w:sz w:val="28"/>
          <w:szCs w:val="28"/>
        </w:rPr>
        <w:br/>
      </w:r>
      <w:r w:rsidR="00547AE6" w:rsidRPr="004F0A9A">
        <w:rPr>
          <w:sz w:val="28"/>
          <w:szCs w:val="28"/>
        </w:rPr>
        <w:t>«</w:t>
      </w:r>
      <w:r w:rsidRPr="004F0A9A">
        <w:rPr>
          <w:sz w:val="28"/>
          <w:szCs w:val="28"/>
        </w:rPr>
        <w:t>О государственной поддержке субъектов а</w:t>
      </w:r>
      <w:r w:rsidR="00547AE6" w:rsidRPr="004F0A9A">
        <w:rPr>
          <w:sz w:val="28"/>
          <w:szCs w:val="28"/>
        </w:rPr>
        <w:t>гропромышленного комплекса края»</w:t>
      </w:r>
      <w:r w:rsidRPr="004F0A9A">
        <w:rPr>
          <w:sz w:val="28"/>
          <w:szCs w:val="28"/>
        </w:rPr>
        <w:t xml:space="preserve"> </w:t>
      </w:r>
      <w:r w:rsidR="00547AE6" w:rsidRPr="004F0A9A">
        <w:rPr>
          <w:sz w:val="28"/>
          <w:szCs w:val="28"/>
        </w:rPr>
        <w:t>(«</w:t>
      </w:r>
      <w:r w:rsidRPr="004F0A9A">
        <w:rPr>
          <w:sz w:val="28"/>
          <w:szCs w:val="28"/>
        </w:rPr>
        <w:t>Ведомости высших органов государств</w:t>
      </w:r>
      <w:r w:rsidR="00547AE6" w:rsidRPr="004F0A9A">
        <w:rPr>
          <w:sz w:val="28"/>
          <w:szCs w:val="28"/>
        </w:rPr>
        <w:t>енной власти Красноярского края»</w:t>
      </w:r>
      <w:r w:rsidRPr="004F0A9A">
        <w:rPr>
          <w:sz w:val="28"/>
          <w:szCs w:val="28"/>
        </w:rPr>
        <w:t>, 13.03.2006</w:t>
      </w:r>
      <w:r w:rsidR="00C20122">
        <w:rPr>
          <w:sz w:val="28"/>
          <w:szCs w:val="28"/>
        </w:rPr>
        <w:t>, № 10</w:t>
      </w:r>
      <w:r w:rsidR="00547AE6" w:rsidRPr="004F0A9A">
        <w:rPr>
          <w:sz w:val="28"/>
          <w:szCs w:val="28"/>
        </w:rPr>
        <w:t>(103)</w:t>
      </w:r>
      <w:r w:rsidRPr="004F0A9A">
        <w:rPr>
          <w:sz w:val="28"/>
          <w:szCs w:val="28"/>
        </w:rPr>
        <w:t>)</w:t>
      </w:r>
      <w:r w:rsidR="00547AE6" w:rsidRPr="004F0A9A">
        <w:rPr>
          <w:sz w:val="28"/>
          <w:szCs w:val="28"/>
        </w:rPr>
        <w:t xml:space="preserve"> (далее - Закон о господдержке)</w:t>
      </w:r>
      <w:r w:rsidRPr="004F0A9A">
        <w:rPr>
          <w:sz w:val="28"/>
          <w:szCs w:val="28"/>
        </w:rPr>
        <w:t>;</w:t>
      </w:r>
    </w:p>
    <w:p w:rsidR="00547AE6" w:rsidRPr="004F0A9A" w:rsidRDefault="00862D39" w:rsidP="00B8152F">
      <w:pPr>
        <w:suppressAutoHyphens w:val="0"/>
        <w:autoSpaceDE w:val="0"/>
        <w:autoSpaceDN w:val="0"/>
        <w:adjustRightInd w:val="0"/>
        <w:ind w:firstLine="709"/>
        <w:jc w:val="both"/>
        <w:rPr>
          <w:sz w:val="28"/>
          <w:szCs w:val="28"/>
        </w:rPr>
      </w:pPr>
      <w:r w:rsidRPr="004F0A9A">
        <w:rPr>
          <w:sz w:val="28"/>
          <w:szCs w:val="28"/>
        </w:rPr>
        <w:t>Закон Кр</w:t>
      </w:r>
      <w:r w:rsidR="00547AE6" w:rsidRPr="004F0A9A">
        <w:rPr>
          <w:sz w:val="28"/>
          <w:szCs w:val="28"/>
        </w:rPr>
        <w:t>асноярского края от 25.11.2010 № 11-5331 «</w:t>
      </w:r>
      <w:r w:rsidRPr="004F0A9A">
        <w:rPr>
          <w:sz w:val="28"/>
          <w:szCs w:val="28"/>
        </w:rPr>
        <w:t>О порядке обеспечения доступа граждан к информации о деятельности органов государстве</w:t>
      </w:r>
      <w:r w:rsidR="00C20122">
        <w:rPr>
          <w:sz w:val="28"/>
          <w:szCs w:val="28"/>
        </w:rPr>
        <w:t>нной власти Красноярского края,</w:t>
      </w:r>
      <w:r w:rsidRPr="004F0A9A">
        <w:rPr>
          <w:sz w:val="28"/>
          <w:szCs w:val="28"/>
        </w:rPr>
        <w:t xml:space="preserve"> иных государстве</w:t>
      </w:r>
      <w:r w:rsidR="00547AE6" w:rsidRPr="004F0A9A">
        <w:rPr>
          <w:sz w:val="28"/>
          <w:szCs w:val="28"/>
        </w:rPr>
        <w:t>нных органов Красноярского края» («</w:t>
      </w:r>
      <w:r w:rsidR="00C20122" w:rsidRPr="00C20122">
        <w:rPr>
          <w:sz w:val="28"/>
          <w:szCs w:val="28"/>
        </w:rPr>
        <w:t>Ведомости высших органов государств</w:t>
      </w:r>
      <w:r w:rsidR="00C20122">
        <w:rPr>
          <w:sz w:val="28"/>
          <w:szCs w:val="28"/>
        </w:rPr>
        <w:t>енной власти Красноярского края»</w:t>
      </w:r>
      <w:r w:rsidR="00C20122" w:rsidRPr="00C20122">
        <w:rPr>
          <w:sz w:val="28"/>
          <w:szCs w:val="28"/>
        </w:rPr>
        <w:t>, 10.12.2010</w:t>
      </w:r>
      <w:r w:rsidR="00C20122">
        <w:rPr>
          <w:sz w:val="28"/>
          <w:szCs w:val="28"/>
        </w:rPr>
        <w:t>,</w:t>
      </w:r>
      <w:r w:rsidR="00C20122" w:rsidRPr="00C20122">
        <w:rPr>
          <w:sz w:val="28"/>
          <w:szCs w:val="28"/>
        </w:rPr>
        <w:t xml:space="preserve"> </w:t>
      </w:r>
      <w:r w:rsidR="00C20122">
        <w:rPr>
          <w:sz w:val="28"/>
          <w:szCs w:val="28"/>
        </w:rPr>
        <w:t>№ 62(433)</w:t>
      </w:r>
      <w:r w:rsidRPr="004F0A9A">
        <w:rPr>
          <w:sz w:val="28"/>
          <w:szCs w:val="28"/>
        </w:rPr>
        <w:t>);</w:t>
      </w:r>
    </w:p>
    <w:p w:rsidR="000819DF" w:rsidRPr="004F0A9A" w:rsidRDefault="00C64781" w:rsidP="00B8152F">
      <w:pPr>
        <w:suppressAutoHyphens w:val="0"/>
        <w:autoSpaceDE w:val="0"/>
        <w:autoSpaceDN w:val="0"/>
        <w:adjustRightInd w:val="0"/>
        <w:ind w:firstLine="709"/>
        <w:jc w:val="both"/>
        <w:rPr>
          <w:sz w:val="28"/>
          <w:szCs w:val="28"/>
        </w:rPr>
      </w:pPr>
      <w:r w:rsidRPr="004F0A9A">
        <w:rPr>
          <w:sz w:val="28"/>
          <w:szCs w:val="28"/>
        </w:rPr>
        <w:t>п</w:t>
      </w:r>
      <w:r w:rsidR="000819DF" w:rsidRPr="004F0A9A">
        <w:rPr>
          <w:sz w:val="28"/>
          <w:szCs w:val="28"/>
        </w:rPr>
        <w:t>остановление Правительства Кр</w:t>
      </w:r>
      <w:r w:rsidR="007D724A" w:rsidRPr="004F0A9A">
        <w:rPr>
          <w:sz w:val="28"/>
          <w:szCs w:val="28"/>
        </w:rPr>
        <w:t xml:space="preserve">асноярского края от 27.08.2008 </w:t>
      </w:r>
      <w:r w:rsidR="00D41E95">
        <w:rPr>
          <w:sz w:val="28"/>
          <w:szCs w:val="28"/>
        </w:rPr>
        <w:br/>
      </w:r>
      <w:r w:rsidR="007D724A" w:rsidRPr="004F0A9A">
        <w:rPr>
          <w:sz w:val="28"/>
          <w:szCs w:val="28"/>
        </w:rPr>
        <w:t>№ 57-п «</w:t>
      </w:r>
      <w:r w:rsidR="000819DF" w:rsidRPr="004F0A9A">
        <w:rPr>
          <w:sz w:val="28"/>
          <w:szCs w:val="28"/>
        </w:rPr>
        <w:t xml:space="preserve">Об утверждении Положения о министерстве сельского хозяйства </w:t>
      </w:r>
      <w:r w:rsidR="007D724A" w:rsidRPr="004F0A9A">
        <w:rPr>
          <w:sz w:val="28"/>
          <w:szCs w:val="28"/>
        </w:rPr>
        <w:t>Красноярского края»</w:t>
      </w:r>
      <w:r w:rsidR="000819DF" w:rsidRPr="004F0A9A">
        <w:rPr>
          <w:sz w:val="28"/>
          <w:szCs w:val="28"/>
        </w:rPr>
        <w:t xml:space="preserve"> (</w:t>
      </w:r>
      <w:r w:rsidR="007D724A" w:rsidRPr="004F0A9A">
        <w:rPr>
          <w:sz w:val="28"/>
          <w:szCs w:val="28"/>
          <w:lang w:eastAsia="ru-RU"/>
        </w:rPr>
        <w:t>«Ведомости высших органов государственной власти Красноярского края», 08.09.2008</w:t>
      </w:r>
      <w:r w:rsidR="00C20122">
        <w:rPr>
          <w:sz w:val="28"/>
          <w:szCs w:val="28"/>
          <w:lang w:eastAsia="ru-RU"/>
        </w:rPr>
        <w:t>, № 43</w:t>
      </w:r>
      <w:r w:rsidR="00547AE6" w:rsidRPr="004F0A9A">
        <w:rPr>
          <w:sz w:val="28"/>
          <w:szCs w:val="28"/>
          <w:lang w:eastAsia="ru-RU"/>
        </w:rPr>
        <w:t>(264)</w:t>
      </w:r>
      <w:r w:rsidR="000819DF" w:rsidRPr="004F0A9A">
        <w:rPr>
          <w:sz w:val="28"/>
          <w:szCs w:val="28"/>
        </w:rPr>
        <w:t>)</w:t>
      </w:r>
      <w:r w:rsidR="00620D2F" w:rsidRPr="004F0A9A">
        <w:rPr>
          <w:sz w:val="28"/>
          <w:szCs w:val="28"/>
        </w:rPr>
        <w:t>;</w:t>
      </w:r>
    </w:p>
    <w:p w:rsidR="00533162" w:rsidRPr="004F0A9A" w:rsidRDefault="00C64781" w:rsidP="00B8152F">
      <w:pPr>
        <w:suppressAutoHyphens w:val="0"/>
        <w:autoSpaceDE w:val="0"/>
        <w:autoSpaceDN w:val="0"/>
        <w:adjustRightInd w:val="0"/>
        <w:ind w:firstLine="709"/>
        <w:jc w:val="both"/>
        <w:rPr>
          <w:sz w:val="28"/>
          <w:szCs w:val="28"/>
          <w:lang w:eastAsia="ru-RU"/>
        </w:rPr>
      </w:pPr>
      <w:r w:rsidRPr="004F0A9A">
        <w:rPr>
          <w:sz w:val="28"/>
          <w:szCs w:val="28"/>
        </w:rPr>
        <w:t>п</w:t>
      </w:r>
      <w:r w:rsidR="00533162" w:rsidRPr="004F0A9A">
        <w:rPr>
          <w:sz w:val="28"/>
          <w:szCs w:val="28"/>
        </w:rPr>
        <w:t xml:space="preserve">остановление Правительства Красноярского края от 30.09.2013 </w:t>
      </w:r>
      <w:r w:rsidR="00D41E95">
        <w:rPr>
          <w:sz w:val="28"/>
          <w:szCs w:val="28"/>
        </w:rPr>
        <w:br/>
      </w:r>
      <w:r w:rsidR="00533162" w:rsidRPr="004F0A9A">
        <w:rPr>
          <w:sz w:val="28"/>
          <w:szCs w:val="28"/>
        </w:rPr>
        <w:t xml:space="preserve">№ 506-п «Об утверждении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w:t>
      </w:r>
      <w:r w:rsidR="00D41E95">
        <w:rPr>
          <w:sz w:val="28"/>
          <w:szCs w:val="28"/>
        </w:rPr>
        <w:br/>
      </w:r>
      <w:r w:rsidR="00533162" w:rsidRPr="004F0A9A">
        <w:rPr>
          <w:sz w:val="28"/>
          <w:szCs w:val="28"/>
        </w:rPr>
        <w:t>(</w:t>
      </w:r>
      <w:r w:rsidR="007D724A" w:rsidRPr="004F0A9A">
        <w:rPr>
          <w:sz w:val="28"/>
          <w:szCs w:val="28"/>
          <w:lang w:eastAsia="ru-RU"/>
        </w:rPr>
        <w:t>«Наш Красноярский край», 11.12.2013</w:t>
      </w:r>
      <w:r w:rsidR="00547AE6" w:rsidRPr="004F0A9A">
        <w:rPr>
          <w:sz w:val="28"/>
          <w:szCs w:val="28"/>
          <w:lang w:eastAsia="ru-RU"/>
        </w:rPr>
        <w:t>, № 91</w:t>
      </w:r>
      <w:r w:rsidR="00256D91" w:rsidRPr="004F0A9A">
        <w:rPr>
          <w:sz w:val="28"/>
          <w:szCs w:val="28"/>
          <w:lang w:eastAsia="ru-RU"/>
        </w:rPr>
        <w:t>)</w:t>
      </w:r>
      <w:r w:rsidR="00620D2F" w:rsidRPr="004F0A9A">
        <w:rPr>
          <w:sz w:val="28"/>
          <w:szCs w:val="28"/>
          <w:lang w:eastAsia="ru-RU"/>
        </w:rPr>
        <w:t>;</w:t>
      </w:r>
    </w:p>
    <w:p w:rsidR="001C24E3" w:rsidRPr="004F0A9A" w:rsidRDefault="0015295C" w:rsidP="00B8152F">
      <w:pPr>
        <w:suppressAutoHyphens w:val="0"/>
        <w:autoSpaceDE w:val="0"/>
        <w:autoSpaceDN w:val="0"/>
        <w:adjustRightInd w:val="0"/>
        <w:ind w:firstLine="709"/>
        <w:jc w:val="both"/>
        <w:rPr>
          <w:sz w:val="28"/>
          <w:szCs w:val="28"/>
          <w:lang w:eastAsia="ru-RU"/>
        </w:rPr>
      </w:pPr>
      <w:proofErr w:type="gramStart"/>
      <w:r w:rsidRPr="004F0A9A">
        <w:rPr>
          <w:sz w:val="28"/>
          <w:szCs w:val="28"/>
          <w:lang w:eastAsia="ru-RU"/>
        </w:rPr>
        <w:lastRenderedPageBreak/>
        <w:t>п</w:t>
      </w:r>
      <w:r w:rsidR="001C24E3" w:rsidRPr="004F0A9A">
        <w:rPr>
          <w:sz w:val="28"/>
          <w:szCs w:val="28"/>
          <w:lang w:eastAsia="ru-RU"/>
        </w:rPr>
        <w:t xml:space="preserve">остановление Правительства Красноярского края от 18.03.2014 </w:t>
      </w:r>
      <w:r w:rsidR="00D41E95">
        <w:rPr>
          <w:sz w:val="28"/>
          <w:szCs w:val="28"/>
          <w:lang w:eastAsia="ru-RU"/>
        </w:rPr>
        <w:br/>
      </w:r>
      <w:r w:rsidR="001C24E3" w:rsidRPr="004F0A9A">
        <w:rPr>
          <w:sz w:val="28"/>
          <w:szCs w:val="28"/>
          <w:lang w:eastAsia="ru-RU"/>
        </w:rPr>
        <w:t>№ 86-п «</w:t>
      </w:r>
      <w:r w:rsidR="00A422CE" w:rsidRPr="004F0A9A">
        <w:rPr>
          <w:sz w:val="28"/>
          <w:szCs w:val="28"/>
          <w:lang w:eastAsia="ru-RU"/>
        </w:rPr>
        <w:t>Об утверждении Порядка предоставления субсидий гражданам, ведущим личное подсобное хозяйство на</w:t>
      </w:r>
      <w:r w:rsidR="00733CF9" w:rsidRPr="004F0A9A">
        <w:rPr>
          <w:sz w:val="28"/>
          <w:szCs w:val="28"/>
          <w:lang w:eastAsia="ru-RU"/>
        </w:rPr>
        <w:t xml:space="preserve"> территории Красноярского края,</w:t>
      </w:r>
      <w:r w:rsidR="004F0A9A" w:rsidRPr="004F0A9A">
        <w:rPr>
          <w:sz w:val="28"/>
          <w:szCs w:val="28"/>
          <w:lang w:eastAsia="ru-RU"/>
        </w:rPr>
        <w:t xml:space="preserve"> </w:t>
      </w:r>
      <w:r w:rsidR="00D41E95">
        <w:rPr>
          <w:sz w:val="28"/>
          <w:szCs w:val="28"/>
          <w:lang w:eastAsia="ru-RU"/>
        </w:rPr>
        <w:br/>
      </w:r>
      <w:r w:rsidR="00A422CE" w:rsidRPr="004F0A9A">
        <w:rPr>
          <w:sz w:val="28"/>
          <w:szCs w:val="28"/>
          <w:lang w:eastAsia="ru-RU"/>
        </w:rPr>
        <w:t>на возмещение части затрат на уплату пр</w:t>
      </w:r>
      <w:r w:rsidR="00733CF9" w:rsidRPr="004F0A9A">
        <w:rPr>
          <w:sz w:val="28"/>
          <w:szCs w:val="28"/>
          <w:lang w:eastAsia="ru-RU"/>
        </w:rPr>
        <w:t>оцентов по кредитам, полученным</w:t>
      </w:r>
      <w:r w:rsidR="004F0A9A" w:rsidRPr="004F0A9A">
        <w:rPr>
          <w:sz w:val="28"/>
          <w:szCs w:val="28"/>
          <w:lang w:eastAsia="ru-RU"/>
        </w:rPr>
        <w:t xml:space="preserve"> </w:t>
      </w:r>
      <w:r w:rsidR="00D41E95">
        <w:rPr>
          <w:sz w:val="28"/>
          <w:szCs w:val="28"/>
          <w:lang w:eastAsia="ru-RU"/>
        </w:rPr>
        <w:br/>
      </w:r>
      <w:r w:rsidR="00A422CE" w:rsidRPr="004F0A9A">
        <w:rPr>
          <w:sz w:val="28"/>
          <w:szCs w:val="28"/>
          <w:lang w:eastAsia="ru-RU"/>
        </w:rPr>
        <w:t>в российских кредитных организаци</w:t>
      </w:r>
      <w:r w:rsidR="00733CF9" w:rsidRPr="004F0A9A">
        <w:rPr>
          <w:sz w:val="28"/>
          <w:szCs w:val="28"/>
          <w:lang w:eastAsia="ru-RU"/>
        </w:rPr>
        <w:t>ях на срок до 2 лет и до 5 лет,</w:t>
      </w:r>
      <w:r w:rsidR="005538BB">
        <w:rPr>
          <w:sz w:val="28"/>
          <w:szCs w:val="28"/>
          <w:lang w:eastAsia="ru-RU"/>
        </w:rPr>
        <w:br/>
      </w:r>
      <w:r w:rsidR="00A422CE" w:rsidRPr="004F0A9A">
        <w:rPr>
          <w:sz w:val="28"/>
          <w:szCs w:val="28"/>
          <w:lang w:eastAsia="ru-RU"/>
        </w:rPr>
        <w:t>в том числе перечня, форм, сроков представления и рассмотрения документов, необходимых для получения субсидий, а также</w:t>
      </w:r>
      <w:proofErr w:type="gramEnd"/>
      <w:r w:rsidR="00A422CE" w:rsidRPr="004F0A9A">
        <w:rPr>
          <w:sz w:val="28"/>
          <w:szCs w:val="28"/>
          <w:lang w:eastAsia="ru-RU"/>
        </w:rPr>
        <w:t xml:space="preserve"> </w:t>
      </w:r>
      <w:proofErr w:type="gramStart"/>
      <w:r w:rsidR="00A422CE" w:rsidRPr="004F0A9A">
        <w:rPr>
          <w:sz w:val="28"/>
          <w:szCs w:val="28"/>
          <w:lang w:eastAsia="ru-RU"/>
        </w:rPr>
        <w:t>Перечня сельскохозяйственной малогабаритн</w:t>
      </w:r>
      <w:r w:rsidR="00733CF9" w:rsidRPr="004F0A9A">
        <w:rPr>
          <w:sz w:val="28"/>
          <w:szCs w:val="28"/>
          <w:lang w:eastAsia="ru-RU"/>
        </w:rPr>
        <w:t>ой техники, тракторов мощностью</w:t>
      </w:r>
      <w:r w:rsidR="004F0A9A" w:rsidRPr="004F0A9A">
        <w:rPr>
          <w:sz w:val="28"/>
          <w:szCs w:val="28"/>
          <w:lang w:eastAsia="ru-RU"/>
        </w:rPr>
        <w:t xml:space="preserve"> </w:t>
      </w:r>
      <w:r w:rsidR="00D41E95">
        <w:rPr>
          <w:sz w:val="28"/>
          <w:szCs w:val="28"/>
          <w:lang w:eastAsia="ru-RU"/>
        </w:rPr>
        <w:br/>
      </w:r>
      <w:r w:rsidR="00A422CE" w:rsidRPr="004F0A9A">
        <w:rPr>
          <w:sz w:val="28"/>
          <w:szCs w:val="28"/>
          <w:lang w:eastAsia="ru-RU"/>
        </w:rPr>
        <w:t xml:space="preserve">до 100 лошадиных сил и </w:t>
      </w:r>
      <w:proofErr w:type="spellStart"/>
      <w:r w:rsidR="00A422CE" w:rsidRPr="004F0A9A">
        <w:rPr>
          <w:sz w:val="28"/>
          <w:szCs w:val="28"/>
          <w:lang w:eastAsia="ru-RU"/>
        </w:rPr>
        <w:t>агрегатируемых</w:t>
      </w:r>
      <w:proofErr w:type="spellEnd"/>
      <w:r w:rsidR="00A422CE" w:rsidRPr="004F0A9A">
        <w:rPr>
          <w:sz w:val="28"/>
          <w:szCs w:val="28"/>
          <w:lang w:eastAsia="ru-RU"/>
        </w:rPr>
        <w:t xml:space="preserve"> с ними сельскохозяйственных машин, </w:t>
      </w:r>
      <w:proofErr w:type="spellStart"/>
      <w:r w:rsidR="00A422CE" w:rsidRPr="004F0A9A">
        <w:rPr>
          <w:sz w:val="28"/>
          <w:szCs w:val="28"/>
          <w:lang w:eastAsia="ru-RU"/>
        </w:rPr>
        <w:t>грузоперевозящих</w:t>
      </w:r>
      <w:proofErr w:type="spellEnd"/>
      <w:r w:rsidR="00A422CE" w:rsidRPr="004F0A9A">
        <w:rPr>
          <w:sz w:val="28"/>
          <w:szCs w:val="28"/>
          <w:lang w:eastAsia="ru-RU"/>
        </w:rPr>
        <w:t xml:space="preserve"> автомобилей полной массой не более 3,5 тонны, оборудования для животноводства и переработки сельскохозяйственной продукции, машин, установок и аппаратов дождевальных и поливных, насосных станций, приобретаемых гражданами, ведущими личное подсобное хозяйство на территории Красноярского края</w:t>
      </w:r>
      <w:r w:rsidR="001C24E3" w:rsidRPr="004F0A9A">
        <w:rPr>
          <w:sz w:val="28"/>
          <w:szCs w:val="28"/>
          <w:lang w:eastAsia="ru-RU"/>
        </w:rPr>
        <w:t>»</w:t>
      </w:r>
      <w:r w:rsidR="00C106A5" w:rsidRPr="004F0A9A">
        <w:rPr>
          <w:sz w:val="28"/>
          <w:szCs w:val="28"/>
          <w:lang w:eastAsia="ru-RU"/>
        </w:rPr>
        <w:t xml:space="preserve"> («Наш Красноярский край», 26.03.2014</w:t>
      </w:r>
      <w:r w:rsidR="00547AE6" w:rsidRPr="004F0A9A">
        <w:rPr>
          <w:sz w:val="28"/>
          <w:szCs w:val="28"/>
          <w:lang w:eastAsia="ru-RU"/>
        </w:rPr>
        <w:t>, № 21</w:t>
      </w:r>
      <w:r w:rsidR="00C106A5" w:rsidRPr="004F0A9A">
        <w:rPr>
          <w:sz w:val="28"/>
          <w:szCs w:val="28"/>
          <w:lang w:eastAsia="ru-RU"/>
        </w:rPr>
        <w:t>) (далее – Порядок).</w:t>
      </w:r>
      <w:r w:rsidR="001C24E3" w:rsidRPr="004F0A9A">
        <w:rPr>
          <w:sz w:val="28"/>
          <w:szCs w:val="28"/>
          <w:lang w:eastAsia="ru-RU"/>
        </w:rPr>
        <w:t>»;</w:t>
      </w:r>
      <w:proofErr w:type="gramEnd"/>
    </w:p>
    <w:p w:rsidR="00A422CE" w:rsidRPr="004F0A9A" w:rsidRDefault="00A422CE" w:rsidP="00B8152F">
      <w:pPr>
        <w:suppressAutoHyphens w:val="0"/>
        <w:autoSpaceDE w:val="0"/>
        <w:autoSpaceDN w:val="0"/>
        <w:adjustRightInd w:val="0"/>
        <w:ind w:firstLine="709"/>
        <w:jc w:val="both"/>
        <w:rPr>
          <w:sz w:val="28"/>
          <w:szCs w:val="28"/>
          <w:lang w:eastAsia="ru-RU"/>
        </w:rPr>
      </w:pPr>
      <w:r w:rsidRPr="004F0A9A">
        <w:rPr>
          <w:sz w:val="28"/>
          <w:szCs w:val="28"/>
          <w:lang w:eastAsia="ru-RU"/>
        </w:rPr>
        <w:t>в пункте 2.7:</w:t>
      </w:r>
    </w:p>
    <w:p w:rsidR="00862D39" w:rsidRPr="004F0A9A" w:rsidRDefault="003D5124" w:rsidP="00B8152F">
      <w:pPr>
        <w:pStyle w:val="ConsPlusTitle"/>
        <w:widowControl/>
        <w:ind w:firstLine="709"/>
        <w:jc w:val="both"/>
        <w:rPr>
          <w:rFonts w:ascii="Times New Roman" w:hAnsi="Times New Roman" w:cs="Times New Roman"/>
          <w:b w:val="0"/>
        </w:rPr>
      </w:pPr>
      <w:r w:rsidRPr="004F0A9A">
        <w:rPr>
          <w:rFonts w:ascii="Times New Roman" w:hAnsi="Times New Roman" w:cs="Times New Roman"/>
          <w:b w:val="0"/>
        </w:rPr>
        <w:t>под</w:t>
      </w:r>
      <w:r w:rsidR="000E0B5C" w:rsidRPr="004F0A9A">
        <w:rPr>
          <w:rFonts w:ascii="Times New Roman" w:hAnsi="Times New Roman" w:cs="Times New Roman"/>
          <w:b w:val="0"/>
        </w:rPr>
        <w:t xml:space="preserve">пункт 2.7.1 </w:t>
      </w:r>
      <w:r w:rsidR="00862D39" w:rsidRPr="004F0A9A">
        <w:rPr>
          <w:rFonts w:ascii="Times New Roman" w:hAnsi="Times New Roman" w:cs="Times New Roman"/>
          <w:b w:val="0"/>
        </w:rPr>
        <w:t>изложить в следующей редакции:</w:t>
      </w:r>
    </w:p>
    <w:p w:rsidR="000E0B5C" w:rsidRPr="004F0A9A" w:rsidRDefault="00862D39" w:rsidP="00B8152F">
      <w:pPr>
        <w:suppressAutoHyphens w:val="0"/>
        <w:autoSpaceDE w:val="0"/>
        <w:autoSpaceDN w:val="0"/>
        <w:adjustRightInd w:val="0"/>
        <w:ind w:firstLine="709"/>
        <w:jc w:val="both"/>
        <w:rPr>
          <w:sz w:val="28"/>
          <w:szCs w:val="28"/>
          <w:lang w:eastAsia="ru-RU"/>
        </w:rPr>
      </w:pPr>
      <w:r w:rsidRPr="004F0A9A">
        <w:rPr>
          <w:sz w:val="28"/>
          <w:szCs w:val="28"/>
          <w:lang w:eastAsia="ru-RU"/>
        </w:rPr>
        <w:t>«</w:t>
      </w:r>
      <w:r w:rsidR="000E0B5C" w:rsidRPr="004F0A9A">
        <w:rPr>
          <w:sz w:val="28"/>
          <w:szCs w:val="28"/>
          <w:lang w:eastAsia="ru-RU"/>
        </w:rPr>
        <w:t xml:space="preserve">2.7.1. </w:t>
      </w:r>
      <w:r w:rsidR="00654DF6" w:rsidRPr="004F0A9A">
        <w:rPr>
          <w:sz w:val="28"/>
          <w:szCs w:val="28"/>
          <w:lang w:eastAsia="ru-RU"/>
        </w:rPr>
        <w:t>Заявитель,</w:t>
      </w:r>
      <w:r w:rsidR="000E0B5C" w:rsidRPr="004F0A9A">
        <w:rPr>
          <w:sz w:val="28"/>
          <w:szCs w:val="28"/>
          <w:lang w:eastAsia="ru-RU"/>
        </w:rPr>
        <w:t xml:space="preserve"> пре</w:t>
      </w:r>
      <w:r w:rsidR="000D5C0B">
        <w:rPr>
          <w:sz w:val="28"/>
          <w:szCs w:val="28"/>
          <w:lang w:eastAsia="ru-RU"/>
        </w:rPr>
        <w:t>тендующий на получение субсидий,</w:t>
      </w:r>
      <w:r w:rsidR="000E0B5C" w:rsidRPr="004F0A9A">
        <w:rPr>
          <w:sz w:val="28"/>
          <w:szCs w:val="28"/>
          <w:lang w:eastAsia="ru-RU"/>
        </w:rPr>
        <w:t xml:space="preserve"> представляет </w:t>
      </w:r>
      <w:r w:rsidR="000D5C0B" w:rsidRPr="004F0A9A">
        <w:rPr>
          <w:sz w:val="28"/>
          <w:szCs w:val="28"/>
          <w:lang w:eastAsia="ru-RU"/>
        </w:rPr>
        <w:t>в орган местного самоуправления</w:t>
      </w:r>
      <w:r w:rsidR="000D5C0B">
        <w:rPr>
          <w:sz w:val="28"/>
          <w:szCs w:val="28"/>
          <w:lang w:eastAsia="ru-RU"/>
        </w:rPr>
        <w:t>,</w:t>
      </w:r>
      <w:r w:rsidR="000D5C0B" w:rsidRPr="004F0A9A">
        <w:rPr>
          <w:sz w:val="28"/>
          <w:szCs w:val="28"/>
          <w:lang w:eastAsia="ru-RU"/>
        </w:rPr>
        <w:t xml:space="preserve"> </w:t>
      </w:r>
      <w:r w:rsidR="005538BB">
        <w:rPr>
          <w:sz w:val="28"/>
          <w:szCs w:val="28"/>
          <w:lang w:eastAsia="ru-RU"/>
        </w:rPr>
        <w:t>любым установленным пунктом 2.8 Административного регламента способом</w:t>
      </w:r>
      <w:r w:rsidR="000D5C0B">
        <w:rPr>
          <w:sz w:val="28"/>
          <w:szCs w:val="28"/>
          <w:lang w:eastAsia="ru-RU"/>
        </w:rPr>
        <w:t>,</w:t>
      </w:r>
      <w:r w:rsidR="000D5C0B" w:rsidRPr="004F0A9A">
        <w:rPr>
          <w:sz w:val="28"/>
          <w:szCs w:val="28"/>
          <w:lang w:eastAsia="ru-RU"/>
        </w:rPr>
        <w:t xml:space="preserve"> </w:t>
      </w:r>
      <w:r w:rsidR="000E0B5C" w:rsidRPr="004F0A9A">
        <w:rPr>
          <w:sz w:val="28"/>
          <w:szCs w:val="28"/>
          <w:lang w:eastAsia="ru-RU"/>
        </w:rPr>
        <w:t>единовременно следующие документы:</w:t>
      </w:r>
    </w:p>
    <w:p w:rsidR="000E0B5C" w:rsidRPr="004F0A9A" w:rsidRDefault="00654DF6" w:rsidP="00B8152F">
      <w:pPr>
        <w:suppressAutoHyphens w:val="0"/>
        <w:autoSpaceDE w:val="0"/>
        <w:autoSpaceDN w:val="0"/>
        <w:adjustRightInd w:val="0"/>
        <w:ind w:firstLine="709"/>
        <w:jc w:val="both"/>
        <w:rPr>
          <w:sz w:val="28"/>
          <w:szCs w:val="28"/>
          <w:lang w:eastAsia="ru-RU"/>
        </w:rPr>
      </w:pPr>
      <w:r w:rsidRPr="004F0A9A">
        <w:rPr>
          <w:sz w:val="28"/>
          <w:szCs w:val="28"/>
          <w:lang w:eastAsia="ru-RU"/>
        </w:rPr>
        <w:t>1)</w:t>
      </w:r>
      <w:r w:rsidR="00881C9D">
        <w:rPr>
          <w:sz w:val="28"/>
          <w:szCs w:val="28"/>
          <w:lang w:eastAsia="ru-RU"/>
        </w:rPr>
        <w:t> </w:t>
      </w:r>
      <w:r w:rsidR="000E0B5C" w:rsidRPr="004F0A9A">
        <w:rPr>
          <w:sz w:val="28"/>
          <w:szCs w:val="28"/>
          <w:lang w:eastAsia="ru-RU"/>
        </w:rPr>
        <w:t>для предоставления субсидий:</w:t>
      </w:r>
    </w:p>
    <w:p w:rsidR="000E0B5C" w:rsidRPr="004F0A9A" w:rsidRDefault="000E0B5C" w:rsidP="00B8152F">
      <w:pPr>
        <w:suppressAutoHyphens w:val="0"/>
        <w:autoSpaceDE w:val="0"/>
        <w:autoSpaceDN w:val="0"/>
        <w:adjustRightInd w:val="0"/>
        <w:ind w:firstLine="709"/>
        <w:jc w:val="both"/>
        <w:rPr>
          <w:sz w:val="28"/>
          <w:szCs w:val="28"/>
          <w:lang w:eastAsia="ru-RU"/>
        </w:rPr>
      </w:pPr>
      <w:r w:rsidRPr="004F0A9A">
        <w:rPr>
          <w:sz w:val="28"/>
          <w:szCs w:val="28"/>
          <w:lang w:eastAsia="ru-RU"/>
        </w:rPr>
        <w:t xml:space="preserve">документ с указанием номера счета </w:t>
      </w:r>
      <w:r w:rsidR="00654DF6" w:rsidRPr="004F0A9A">
        <w:rPr>
          <w:sz w:val="28"/>
          <w:szCs w:val="28"/>
          <w:lang w:eastAsia="ru-RU"/>
        </w:rPr>
        <w:t>заявителя</w:t>
      </w:r>
      <w:r w:rsidR="00733CF9" w:rsidRPr="004F0A9A">
        <w:rPr>
          <w:sz w:val="28"/>
          <w:szCs w:val="28"/>
          <w:lang w:eastAsia="ru-RU"/>
        </w:rPr>
        <w:t>, открытого</w:t>
      </w:r>
      <w:r w:rsidR="004F0A9A" w:rsidRPr="004F0A9A">
        <w:rPr>
          <w:sz w:val="28"/>
          <w:szCs w:val="28"/>
          <w:lang w:eastAsia="ru-RU"/>
        </w:rPr>
        <w:t xml:space="preserve"> </w:t>
      </w:r>
      <w:r w:rsidR="00733CF9" w:rsidRPr="004F0A9A">
        <w:rPr>
          <w:sz w:val="28"/>
          <w:szCs w:val="28"/>
          <w:lang w:eastAsia="ru-RU"/>
        </w:rPr>
        <w:t xml:space="preserve">ему </w:t>
      </w:r>
      <w:r w:rsidR="00D41E95">
        <w:rPr>
          <w:sz w:val="28"/>
          <w:szCs w:val="28"/>
          <w:lang w:eastAsia="ru-RU"/>
        </w:rPr>
        <w:br/>
      </w:r>
      <w:r w:rsidRPr="004F0A9A">
        <w:rPr>
          <w:sz w:val="28"/>
          <w:szCs w:val="28"/>
          <w:lang w:eastAsia="ru-RU"/>
        </w:rPr>
        <w:t>в кредитной организации, для перечисления субсидий;</w:t>
      </w:r>
    </w:p>
    <w:p w:rsidR="000E0B5C" w:rsidRPr="004F0A9A" w:rsidRDefault="000E0B5C" w:rsidP="00B8152F">
      <w:pPr>
        <w:suppressAutoHyphens w:val="0"/>
        <w:autoSpaceDE w:val="0"/>
        <w:autoSpaceDN w:val="0"/>
        <w:adjustRightInd w:val="0"/>
        <w:ind w:firstLine="709"/>
        <w:jc w:val="both"/>
        <w:rPr>
          <w:sz w:val="28"/>
          <w:szCs w:val="28"/>
          <w:lang w:eastAsia="ru-RU"/>
        </w:rPr>
      </w:pPr>
      <w:r w:rsidRPr="004F0A9A">
        <w:rPr>
          <w:sz w:val="28"/>
          <w:szCs w:val="28"/>
          <w:lang w:eastAsia="ru-RU"/>
        </w:rPr>
        <w:t>заявление о получении субсиди</w:t>
      </w:r>
      <w:r w:rsidR="00B674D2">
        <w:rPr>
          <w:sz w:val="28"/>
          <w:szCs w:val="28"/>
          <w:lang w:eastAsia="ru-RU"/>
        </w:rPr>
        <w:t xml:space="preserve">й, </w:t>
      </w:r>
      <w:r w:rsidR="00733CF9" w:rsidRPr="004F0A9A">
        <w:rPr>
          <w:sz w:val="28"/>
          <w:szCs w:val="28"/>
          <w:lang w:eastAsia="ru-RU"/>
        </w:rPr>
        <w:t>по форме согласно приложению № 2</w:t>
      </w:r>
      <w:r w:rsidR="00B674D2">
        <w:rPr>
          <w:sz w:val="28"/>
          <w:szCs w:val="28"/>
          <w:lang w:eastAsia="ru-RU"/>
        </w:rPr>
        <w:t xml:space="preserve"> </w:t>
      </w:r>
      <w:r w:rsidRPr="004F0A9A">
        <w:rPr>
          <w:sz w:val="28"/>
          <w:szCs w:val="28"/>
          <w:lang w:eastAsia="ru-RU"/>
        </w:rPr>
        <w:t>к Порядку (далее - заявление);</w:t>
      </w:r>
    </w:p>
    <w:p w:rsidR="000E0B5C" w:rsidRPr="004F0A9A" w:rsidRDefault="000E0B5C" w:rsidP="00B8152F">
      <w:pPr>
        <w:suppressAutoHyphens w:val="0"/>
        <w:autoSpaceDE w:val="0"/>
        <w:autoSpaceDN w:val="0"/>
        <w:adjustRightInd w:val="0"/>
        <w:ind w:firstLine="709"/>
        <w:jc w:val="both"/>
        <w:rPr>
          <w:sz w:val="28"/>
          <w:szCs w:val="28"/>
          <w:lang w:eastAsia="ru-RU"/>
        </w:rPr>
      </w:pPr>
      <w:r w:rsidRPr="004F0A9A">
        <w:rPr>
          <w:sz w:val="28"/>
          <w:szCs w:val="28"/>
          <w:lang w:eastAsia="ru-RU"/>
        </w:rPr>
        <w:t>копию кредитного договора, заверенную кредитной организацией;</w:t>
      </w:r>
    </w:p>
    <w:p w:rsidR="000E0B5C" w:rsidRPr="004F0A9A" w:rsidRDefault="000E0B5C" w:rsidP="00B8152F">
      <w:pPr>
        <w:suppressAutoHyphens w:val="0"/>
        <w:autoSpaceDE w:val="0"/>
        <w:autoSpaceDN w:val="0"/>
        <w:adjustRightInd w:val="0"/>
        <w:ind w:firstLine="709"/>
        <w:jc w:val="both"/>
        <w:rPr>
          <w:sz w:val="28"/>
          <w:szCs w:val="28"/>
          <w:lang w:eastAsia="ru-RU"/>
        </w:rPr>
      </w:pPr>
      <w:r w:rsidRPr="004F0A9A">
        <w:rPr>
          <w:sz w:val="28"/>
          <w:szCs w:val="28"/>
          <w:lang w:eastAsia="ru-RU"/>
        </w:rPr>
        <w:t>копию выписки из ссудного счета, подтверждающую получение кредита, заверенную кредитной организацией;</w:t>
      </w:r>
    </w:p>
    <w:p w:rsidR="000E0B5C" w:rsidRPr="004F0A9A" w:rsidRDefault="000E0B5C" w:rsidP="00B8152F">
      <w:pPr>
        <w:suppressAutoHyphens w:val="0"/>
        <w:autoSpaceDE w:val="0"/>
        <w:autoSpaceDN w:val="0"/>
        <w:adjustRightInd w:val="0"/>
        <w:ind w:firstLine="709"/>
        <w:jc w:val="both"/>
        <w:rPr>
          <w:sz w:val="28"/>
          <w:szCs w:val="28"/>
          <w:lang w:eastAsia="ru-RU"/>
        </w:rPr>
      </w:pPr>
      <w:r w:rsidRPr="004F0A9A">
        <w:rPr>
          <w:sz w:val="28"/>
          <w:szCs w:val="28"/>
          <w:lang w:eastAsia="ru-RU"/>
        </w:rPr>
        <w:t>копию графика погашения кредита и уплаты процентов по нему российской кредитной организации, выдавшей кредит, заверенную кредитной организацией;</w:t>
      </w:r>
    </w:p>
    <w:p w:rsidR="000E0B5C" w:rsidRPr="004F0A9A" w:rsidRDefault="00654DF6" w:rsidP="00B8152F">
      <w:pPr>
        <w:suppressAutoHyphens w:val="0"/>
        <w:autoSpaceDE w:val="0"/>
        <w:autoSpaceDN w:val="0"/>
        <w:adjustRightInd w:val="0"/>
        <w:ind w:firstLine="709"/>
        <w:jc w:val="both"/>
        <w:rPr>
          <w:sz w:val="28"/>
          <w:szCs w:val="28"/>
          <w:lang w:eastAsia="ru-RU"/>
        </w:rPr>
      </w:pPr>
      <w:r w:rsidRPr="004F0A9A">
        <w:rPr>
          <w:sz w:val="28"/>
          <w:szCs w:val="28"/>
          <w:lang w:eastAsia="ru-RU"/>
        </w:rPr>
        <w:t>2</w:t>
      </w:r>
      <w:r w:rsidR="00881C9D">
        <w:rPr>
          <w:sz w:val="28"/>
          <w:szCs w:val="28"/>
          <w:lang w:eastAsia="ru-RU"/>
        </w:rPr>
        <w:t>) </w:t>
      </w:r>
      <w:r w:rsidR="000E0B5C" w:rsidRPr="004F0A9A">
        <w:rPr>
          <w:sz w:val="28"/>
          <w:szCs w:val="28"/>
          <w:lang w:eastAsia="ru-RU"/>
        </w:rPr>
        <w:t>для подтверждения целевого использования кредита в полном объеме:</w:t>
      </w:r>
    </w:p>
    <w:p w:rsidR="000E0B5C" w:rsidRPr="004F0A9A" w:rsidRDefault="00881C9D" w:rsidP="00B8152F">
      <w:pPr>
        <w:suppressAutoHyphens w:val="0"/>
        <w:autoSpaceDE w:val="0"/>
        <w:autoSpaceDN w:val="0"/>
        <w:adjustRightInd w:val="0"/>
        <w:ind w:firstLine="709"/>
        <w:jc w:val="both"/>
        <w:rPr>
          <w:sz w:val="28"/>
          <w:szCs w:val="28"/>
          <w:lang w:eastAsia="ru-RU"/>
        </w:rPr>
      </w:pPr>
      <w:r>
        <w:rPr>
          <w:sz w:val="28"/>
          <w:szCs w:val="28"/>
          <w:lang w:eastAsia="ru-RU"/>
        </w:rPr>
        <w:t>а) </w:t>
      </w:r>
      <w:r w:rsidR="000E0B5C" w:rsidRPr="004F0A9A">
        <w:rPr>
          <w:sz w:val="28"/>
          <w:szCs w:val="28"/>
          <w:lang w:eastAsia="ru-RU"/>
        </w:rPr>
        <w:t>при приобретении техники и оборудования:</w:t>
      </w:r>
    </w:p>
    <w:p w:rsidR="000E0B5C" w:rsidRPr="004F0A9A" w:rsidRDefault="000E0B5C" w:rsidP="00B8152F">
      <w:pPr>
        <w:suppressAutoHyphens w:val="0"/>
        <w:autoSpaceDE w:val="0"/>
        <w:autoSpaceDN w:val="0"/>
        <w:adjustRightInd w:val="0"/>
        <w:ind w:firstLine="709"/>
        <w:jc w:val="both"/>
        <w:rPr>
          <w:sz w:val="28"/>
          <w:szCs w:val="28"/>
          <w:lang w:eastAsia="ru-RU"/>
        </w:rPr>
      </w:pPr>
      <w:r w:rsidRPr="004F0A9A">
        <w:rPr>
          <w:sz w:val="28"/>
          <w:szCs w:val="28"/>
          <w:lang w:eastAsia="ru-RU"/>
        </w:rPr>
        <w:t>копии договоров купли-продажи, или</w:t>
      </w:r>
      <w:r w:rsidR="00733CF9" w:rsidRPr="004F0A9A">
        <w:rPr>
          <w:sz w:val="28"/>
          <w:szCs w:val="28"/>
          <w:lang w:eastAsia="ru-RU"/>
        </w:rPr>
        <w:t xml:space="preserve"> накладных, или товарных чеков,</w:t>
      </w:r>
      <w:r w:rsidR="004F0A9A" w:rsidRPr="004F0A9A">
        <w:rPr>
          <w:sz w:val="28"/>
          <w:szCs w:val="28"/>
          <w:lang w:eastAsia="ru-RU"/>
        </w:rPr>
        <w:t xml:space="preserve"> </w:t>
      </w:r>
      <w:r w:rsidRPr="004F0A9A">
        <w:rPr>
          <w:sz w:val="28"/>
          <w:szCs w:val="28"/>
          <w:lang w:eastAsia="ru-RU"/>
        </w:rPr>
        <w:t>а также платежных поручений, или кассовых чеков, или приходных кассовых ордеров, оформленных в установлен</w:t>
      </w:r>
      <w:r w:rsidR="00733CF9" w:rsidRPr="004F0A9A">
        <w:rPr>
          <w:sz w:val="28"/>
          <w:szCs w:val="28"/>
          <w:lang w:eastAsia="ru-RU"/>
        </w:rPr>
        <w:t>ном порядке при покупке техники</w:t>
      </w:r>
      <w:r w:rsidR="004F0A9A" w:rsidRPr="004F0A9A">
        <w:rPr>
          <w:sz w:val="28"/>
          <w:szCs w:val="28"/>
          <w:lang w:eastAsia="ru-RU"/>
        </w:rPr>
        <w:t xml:space="preserve"> </w:t>
      </w:r>
      <w:r w:rsidR="00D41E95">
        <w:rPr>
          <w:sz w:val="28"/>
          <w:szCs w:val="28"/>
          <w:lang w:eastAsia="ru-RU"/>
        </w:rPr>
        <w:br/>
      </w:r>
      <w:r w:rsidRPr="004F0A9A">
        <w:rPr>
          <w:sz w:val="28"/>
          <w:szCs w:val="28"/>
          <w:lang w:eastAsia="ru-RU"/>
        </w:rPr>
        <w:t xml:space="preserve">и оборудования у организаций, в розничной торговле или у индивидуальных предпринимателей, заверенные </w:t>
      </w:r>
      <w:r w:rsidR="00654DF6" w:rsidRPr="004F0A9A">
        <w:rPr>
          <w:sz w:val="28"/>
          <w:szCs w:val="28"/>
          <w:lang w:eastAsia="ru-RU"/>
        </w:rPr>
        <w:t>заявителем</w:t>
      </w:r>
      <w:r w:rsidRPr="004F0A9A">
        <w:rPr>
          <w:sz w:val="28"/>
          <w:szCs w:val="28"/>
          <w:lang w:eastAsia="ru-RU"/>
        </w:rPr>
        <w:t>;</w:t>
      </w:r>
    </w:p>
    <w:p w:rsidR="000E0B5C" w:rsidRPr="004F0A9A" w:rsidRDefault="000E0B5C" w:rsidP="00B8152F">
      <w:pPr>
        <w:suppressAutoHyphens w:val="0"/>
        <w:autoSpaceDE w:val="0"/>
        <w:autoSpaceDN w:val="0"/>
        <w:adjustRightInd w:val="0"/>
        <w:ind w:firstLine="709"/>
        <w:jc w:val="both"/>
        <w:rPr>
          <w:sz w:val="28"/>
          <w:szCs w:val="28"/>
          <w:lang w:eastAsia="ru-RU"/>
        </w:rPr>
      </w:pPr>
      <w:r w:rsidRPr="004F0A9A">
        <w:rPr>
          <w:sz w:val="28"/>
          <w:szCs w:val="28"/>
          <w:lang w:eastAsia="ru-RU"/>
        </w:rPr>
        <w:t>копии договоров купли-продажи и р</w:t>
      </w:r>
      <w:r w:rsidR="00733CF9" w:rsidRPr="004F0A9A">
        <w:rPr>
          <w:sz w:val="28"/>
          <w:szCs w:val="28"/>
          <w:lang w:eastAsia="ru-RU"/>
        </w:rPr>
        <w:t>асписок продавцов (поставщиков)</w:t>
      </w:r>
      <w:r w:rsidR="004F0A9A" w:rsidRPr="004F0A9A">
        <w:rPr>
          <w:sz w:val="28"/>
          <w:szCs w:val="28"/>
          <w:lang w:eastAsia="ru-RU"/>
        </w:rPr>
        <w:t xml:space="preserve"> </w:t>
      </w:r>
      <w:r w:rsidRPr="004F0A9A">
        <w:rPr>
          <w:sz w:val="28"/>
          <w:szCs w:val="28"/>
          <w:lang w:eastAsia="ru-RU"/>
        </w:rPr>
        <w:t xml:space="preserve">в получении денежных средств от </w:t>
      </w:r>
      <w:r w:rsidR="00654DF6" w:rsidRPr="004F0A9A">
        <w:rPr>
          <w:sz w:val="28"/>
          <w:szCs w:val="28"/>
          <w:lang w:eastAsia="ru-RU"/>
        </w:rPr>
        <w:t>заявителя</w:t>
      </w:r>
      <w:r w:rsidR="00733CF9" w:rsidRPr="004F0A9A">
        <w:rPr>
          <w:sz w:val="28"/>
          <w:szCs w:val="28"/>
          <w:lang w:eastAsia="ru-RU"/>
        </w:rPr>
        <w:t xml:space="preserve"> при покупке техники</w:t>
      </w:r>
      <w:r w:rsidR="004F0A9A" w:rsidRPr="004F0A9A">
        <w:rPr>
          <w:sz w:val="28"/>
          <w:szCs w:val="28"/>
          <w:lang w:eastAsia="ru-RU"/>
        </w:rPr>
        <w:t xml:space="preserve"> </w:t>
      </w:r>
      <w:r w:rsidR="00D41E95">
        <w:rPr>
          <w:sz w:val="28"/>
          <w:szCs w:val="28"/>
          <w:lang w:eastAsia="ru-RU"/>
        </w:rPr>
        <w:br/>
      </w:r>
      <w:r w:rsidRPr="004F0A9A">
        <w:rPr>
          <w:sz w:val="28"/>
          <w:szCs w:val="28"/>
          <w:lang w:eastAsia="ru-RU"/>
        </w:rPr>
        <w:t xml:space="preserve">и оборудования за наличный расчет у физических лиц, заверенные </w:t>
      </w:r>
      <w:r w:rsidR="00654DF6" w:rsidRPr="004F0A9A">
        <w:rPr>
          <w:sz w:val="28"/>
          <w:szCs w:val="28"/>
          <w:lang w:eastAsia="ru-RU"/>
        </w:rPr>
        <w:t>заявителем</w:t>
      </w:r>
      <w:r w:rsidRPr="004F0A9A">
        <w:rPr>
          <w:sz w:val="28"/>
          <w:szCs w:val="28"/>
          <w:lang w:eastAsia="ru-RU"/>
        </w:rPr>
        <w:t>;</w:t>
      </w:r>
    </w:p>
    <w:p w:rsidR="000E0B5C" w:rsidRPr="004F0A9A" w:rsidRDefault="000E0B5C" w:rsidP="00B8152F">
      <w:pPr>
        <w:suppressAutoHyphens w:val="0"/>
        <w:autoSpaceDE w:val="0"/>
        <w:autoSpaceDN w:val="0"/>
        <w:adjustRightInd w:val="0"/>
        <w:ind w:firstLine="709"/>
        <w:jc w:val="both"/>
        <w:rPr>
          <w:sz w:val="28"/>
          <w:szCs w:val="28"/>
          <w:lang w:eastAsia="ru-RU"/>
        </w:rPr>
      </w:pPr>
      <w:r w:rsidRPr="004F0A9A">
        <w:rPr>
          <w:sz w:val="28"/>
          <w:szCs w:val="28"/>
          <w:lang w:eastAsia="ru-RU"/>
        </w:rPr>
        <w:lastRenderedPageBreak/>
        <w:t>копии паспортов самоходн</w:t>
      </w:r>
      <w:r w:rsidR="00733CF9" w:rsidRPr="004F0A9A">
        <w:rPr>
          <w:sz w:val="28"/>
          <w:szCs w:val="28"/>
          <w:lang w:eastAsia="ru-RU"/>
        </w:rPr>
        <w:t>ых машин и других видов техники</w:t>
      </w:r>
      <w:r w:rsidR="004F0A9A" w:rsidRPr="004F0A9A">
        <w:rPr>
          <w:sz w:val="28"/>
          <w:szCs w:val="28"/>
          <w:lang w:eastAsia="ru-RU"/>
        </w:rPr>
        <w:t xml:space="preserve"> </w:t>
      </w:r>
      <w:r w:rsidRPr="004F0A9A">
        <w:rPr>
          <w:sz w:val="28"/>
          <w:szCs w:val="28"/>
          <w:lang w:eastAsia="ru-RU"/>
        </w:rPr>
        <w:t xml:space="preserve">или паспортов транспортных средств с отметкой соответствующего государственного органа о постановке на учет в установленном порядке, заверенные </w:t>
      </w:r>
      <w:r w:rsidR="00654DF6" w:rsidRPr="004F0A9A">
        <w:rPr>
          <w:sz w:val="28"/>
          <w:szCs w:val="28"/>
          <w:lang w:eastAsia="ru-RU"/>
        </w:rPr>
        <w:t>заявителем</w:t>
      </w:r>
      <w:r w:rsidRPr="004F0A9A">
        <w:rPr>
          <w:sz w:val="28"/>
          <w:szCs w:val="28"/>
          <w:lang w:eastAsia="ru-RU"/>
        </w:rPr>
        <w:t>;</w:t>
      </w:r>
    </w:p>
    <w:p w:rsidR="000E0B5C" w:rsidRPr="004F0A9A" w:rsidRDefault="00881C9D" w:rsidP="00B8152F">
      <w:pPr>
        <w:suppressAutoHyphens w:val="0"/>
        <w:autoSpaceDE w:val="0"/>
        <w:autoSpaceDN w:val="0"/>
        <w:adjustRightInd w:val="0"/>
        <w:ind w:firstLine="709"/>
        <w:jc w:val="both"/>
        <w:rPr>
          <w:sz w:val="28"/>
          <w:szCs w:val="28"/>
          <w:lang w:eastAsia="ru-RU"/>
        </w:rPr>
      </w:pPr>
      <w:r>
        <w:rPr>
          <w:sz w:val="28"/>
          <w:szCs w:val="28"/>
          <w:lang w:eastAsia="ru-RU"/>
        </w:rPr>
        <w:t>б) </w:t>
      </w:r>
      <w:r w:rsidR="000E0B5C" w:rsidRPr="004F0A9A">
        <w:rPr>
          <w:sz w:val="28"/>
          <w:szCs w:val="28"/>
          <w:lang w:eastAsia="ru-RU"/>
        </w:rPr>
        <w:t>при приобретении сельскохозяйственных животных:</w:t>
      </w:r>
    </w:p>
    <w:p w:rsidR="000E0B5C" w:rsidRPr="004F0A9A" w:rsidRDefault="000E0B5C" w:rsidP="00B8152F">
      <w:pPr>
        <w:suppressAutoHyphens w:val="0"/>
        <w:autoSpaceDE w:val="0"/>
        <w:autoSpaceDN w:val="0"/>
        <w:adjustRightInd w:val="0"/>
        <w:ind w:firstLine="709"/>
        <w:jc w:val="both"/>
        <w:rPr>
          <w:sz w:val="28"/>
          <w:szCs w:val="28"/>
          <w:lang w:eastAsia="ru-RU"/>
        </w:rPr>
      </w:pPr>
      <w:r w:rsidRPr="004F0A9A">
        <w:rPr>
          <w:sz w:val="28"/>
          <w:szCs w:val="28"/>
          <w:lang w:eastAsia="ru-RU"/>
        </w:rPr>
        <w:t>копии договоров купли-продажи, или</w:t>
      </w:r>
      <w:r w:rsidR="00733CF9" w:rsidRPr="004F0A9A">
        <w:rPr>
          <w:sz w:val="28"/>
          <w:szCs w:val="28"/>
          <w:lang w:eastAsia="ru-RU"/>
        </w:rPr>
        <w:t xml:space="preserve"> накладных, или товарных чеков,</w:t>
      </w:r>
      <w:r w:rsidR="004F0A9A" w:rsidRPr="004F0A9A">
        <w:rPr>
          <w:sz w:val="28"/>
          <w:szCs w:val="28"/>
          <w:lang w:eastAsia="ru-RU"/>
        </w:rPr>
        <w:t xml:space="preserve"> </w:t>
      </w:r>
      <w:r w:rsidRPr="004F0A9A">
        <w:rPr>
          <w:sz w:val="28"/>
          <w:szCs w:val="28"/>
          <w:lang w:eastAsia="ru-RU"/>
        </w:rPr>
        <w:t>а также платежных поручений, или кассовых чеков, или приходных кассовых ордеров, оформленных в установленном порядке при покупке сельскохозяйственных животных у организаций, в розничн</w:t>
      </w:r>
      <w:r w:rsidR="00733CF9" w:rsidRPr="004F0A9A">
        <w:rPr>
          <w:sz w:val="28"/>
          <w:szCs w:val="28"/>
          <w:lang w:eastAsia="ru-RU"/>
        </w:rPr>
        <w:t>ой торговле</w:t>
      </w:r>
      <w:r w:rsidR="005538BB">
        <w:rPr>
          <w:sz w:val="28"/>
          <w:szCs w:val="28"/>
          <w:lang w:eastAsia="ru-RU"/>
        </w:rPr>
        <w:br/>
      </w:r>
      <w:r w:rsidRPr="004F0A9A">
        <w:rPr>
          <w:sz w:val="28"/>
          <w:szCs w:val="28"/>
          <w:lang w:eastAsia="ru-RU"/>
        </w:rPr>
        <w:t xml:space="preserve">или у индивидуальных предпринимателей, заверенные </w:t>
      </w:r>
      <w:r w:rsidR="00654DF6" w:rsidRPr="004F0A9A">
        <w:rPr>
          <w:sz w:val="28"/>
          <w:szCs w:val="28"/>
          <w:lang w:eastAsia="ru-RU"/>
        </w:rPr>
        <w:t>заявителем</w:t>
      </w:r>
      <w:r w:rsidRPr="004F0A9A">
        <w:rPr>
          <w:sz w:val="28"/>
          <w:szCs w:val="28"/>
          <w:lang w:eastAsia="ru-RU"/>
        </w:rPr>
        <w:t>;</w:t>
      </w:r>
    </w:p>
    <w:p w:rsidR="000E0B5C" w:rsidRPr="004F0A9A" w:rsidRDefault="000E0B5C" w:rsidP="00B8152F">
      <w:pPr>
        <w:suppressAutoHyphens w:val="0"/>
        <w:autoSpaceDE w:val="0"/>
        <w:autoSpaceDN w:val="0"/>
        <w:adjustRightInd w:val="0"/>
        <w:ind w:firstLine="709"/>
        <w:jc w:val="both"/>
        <w:rPr>
          <w:sz w:val="28"/>
          <w:szCs w:val="28"/>
          <w:lang w:eastAsia="ru-RU"/>
        </w:rPr>
      </w:pPr>
      <w:r w:rsidRPr="004F0A9A">
        <w:rPr>
          <w:sz w:val="28"/>
          <w:szCs w:val="28"/>
          <w:lang w:eastAsia="ru-RU"/>
        </w:rPr>
        <w:t>копии договоров купли-продажи и р</w:t>
      </w:r>
      <w:r w:rsidR="00733CF9" w:rsidRPr="004F0A9A">
        <w:rPr>
          <w:sz w:val="28"/>
          <w:szCs w:val="28"/>
          <w:lang w:eastAsia="ru-RU"/>
        </w:rPr>
        <w:t>асписок продавцов (поставщиков)</w:t>
      </w:r>
      <w:r w:rsidR="004F0A9A" w:rsidRPr="004F0A9A">
        <w:rPr>
          <w:sz w:val="28"/>
          <w:szCs w:val="28"/>
          <w:lang w:eastAsia="ru-RU"/>
        </w:rPr>
        <w:t xml:space="preserve"> </w:t>
      </w:r>
      <w:r w:rsidRPr="004F0A9A">
        <w:rPr>
          <w:sz w:val="28"/>
          <w:szCs w:val="28"/>
          <w:lang w:eastAsia="ru-RU"/>
        </w:rPr>
        <w:t xml:space="preserve">в получении денежных средств от </w:t>
      </w:r>
      <w:r w:rsidR="00654DF6" w:rsidRPr="004F0A9A">
        <w:rPr>
          <w:sz w:val="28"/>
          <w:szCs w:val="28"/>
          <w:lang w:eastAsia="ru-RU"/>
        </w:rPr>
        <w:t>заявителя</w:t>
      </w:r>
      <w:r w:rsidRPr="004F0A9A">
        <w:rPr>
          <w:sz w:val="28"/>
          <w:szCs w:val="28"/>
          <w:lang w:eastAsia="ru-RU"/>
        </w:rPr>
        <w:t xml:space="preserve"> при покупке сельскохозяйственных животных за наличный расчет у физических лиц, заверенные </w:t>
      </w:r>
      <w:r w:rsidR="00654DF6" w:rsidRPr="004F0A9A">
        <w:rPr>
          <w:sz w:val="28"/>
          <w:szCs w:val="28"/>
          <w:lang w:eastAsia="ru-RU"/>
        </w:rPr>
        <w:t>заявителем</w:t>
      </w:r>
      <w:r w:rsidRPr="004F0A9A">
        <w:rPr>
          <w:sz w:val="28"/>
          <w:szCs w:val="28"/>
          <w:lang w:eastAsia="ru-RU"/>
        </w:rPr>
        <w:t>;</w:t>
      </w:r>
    </w:p>
    <w:p w:rsidR="000E0B5C" w:rsidRPr="004F0A9A" w:rsidRDefault="00881C9D" w:rsidP="00B8152F">
      <w:pPr>
        <w:suppressAutoHyphens w:val="0"/>
        <w:autoSpaceDE w:val="0"/>
        <w:autoSpaceDN w:val="0"/>
        <w:adjustRightInd w:val="0"/>
        <w:ind w:firstLine="709"/>
        <w:jc w:val="both"/>
        <w:rPr>
          <w:sz w:val="28"/>
          <w:szCs w:val="28"/>
          <w:lang w:eastAsia="ru-RU"/>
        </w:rPr>
      </w:pPr>
      <w:r>
        <w:rPr>
          <w:sz w:val="28"/>
          <w:szCs w:val="28"/>
          <w:lang w:eastAsia="ru-RU"/>
        </w:rPr>
        <w:t>в) </w:t>
      </w:r>
      <w:r w:rsidR="000E0B5C" w:rsidRPr="004F0A9A">
        <w:rPr>
          <w:sz w:val="28"/>
          <w:szCs w:val="28"/>
          <w:lang w:eastAsia="ru-RU"/>
        </w:rPr>
        <w:t>при ремонте, реконструкции и строительстве животноводческих помещений (далее - объекты):</w:t>
      </w:r>
    </w:p>
    <w:p w:rsidR="000E0B5C" w:rsidRPr="004F0A9A" w:rsidRDefault="000E0B5C" w:rsidP="00B8152F">
      <w:pPr>
        <w:suppressAutoHyphens w:val="0"/>
        <w:autoSpaceDE w:val="0"/>
        <w:autoSpaceDN w:val="0"/>
        <w:adjustRightInd w:val="0"/>
        <w:ind w:firstLine="709"/>
        <w:jc w:val="both"/>
        <w:rPr>
          <w:sz w:val="28"/>
          <w:szCs w:val="28"/>
          <w:lang w:eastAsia="ru-RU"/>
        </w:rPr>
      </w:pPr>
      <w:proofErr w:type="gramStart"/>
      <w:r w:rsidRPr="004F0A9A">
        <w:rPr>
          <w:sz w:val="28"/>
          <w:szCs w:val="28"/>
          <w:lang w:eastAsia="ru-RU"/>
        </w:rPr>
        <w:t xml:space="preserve">смету (сводку) затрат, составленную и подписанную </w:t>
      </w:r>
      <w:r w:rsidR="00654DF6" w:rsidRPr="004F0A9A">
        <w:rPr>
          <w:sz w:val="28"/>
          <w:szCs w:val="28"/>
          <w:lang w:eastAsia="ru-RU"/>
        </w:rPr>
        <w:t>заявителем</w:t>
      </w:r>
      <w:r w:rsidR="00733CF9" w:rsidRPr="004F0A9A">
        <w:rPr>
          <w:sz w:val="28"/>
          <w:szCs w:val="28"/>
          <w:lang w:eastAsia="ru-RU"/>
        </w:rPr>
        <w:t>,</w:t>
      </w:r>
      <w:r w:rsidR="005538BB">
        <w:rPr>
          <w:sz w:val="28"/>
          <w:szCs w:val="28"/>
          <w:lang w:eastAsia="ru-RU"/>
        </w:rPr>
        <w:br/>
      </w:r>
      <w:r w:rsidRPr="004F0A9A">
        <w:rPr>
          <w:sz w:val="28"/>
          <w:szCs w:val="28"/>
          <w:lang w:eastAsia="ru-RU"/>
        </w:rPr>
        <w:t xml:space="preserve">или в случаях, установленных Градостроительным кодексом </w:t>
      </w:r>
      <w:r w:rsidR="00D41E95">
        <w:rPr>
          <w:sz w:val="28"/>
          <w:szCs w:val="28"/>
          <w:lang w:eastAsia="ru-RU"/>
        </w:rPr>
        <w:br/>
      </w:r>
      <w:r w:rsidRPr="004F0A9A">
        <w:rPr>
          <w:sz w:val="28"/>
          <w:szCs w:val="28"/>
          <w:lang w:eastAsia="ru-RU"/>
        </w:rPr>
        <w:t xml:space="preserve">Российской Федерации, копии разделов проектной документации объектов (пояснительной записки, схемы планировочной организации земельного участка, проекта организации строительства объекта капитального строительства, сметы на строительство, реконструкцию, модернизацию объектов капитального строительства), заверенные </w:t>
      </w:r>
      <w:r w:rsidR="00654DF6" w:rsidRPr="004F0A9A">
        <w:rPr>
          <w:sz w:val="28"/>
          <w:szCs w:val="28"/>
          <w:lang w:eastAsia="ru-RU"/>
        </w:rPr>
        <w:t>заявителем</w:t>
      </w:r>
      <w:r w:rsidRPr="004F0A9A">
        <w:rPr>
          <w:sz w:val="28"/>
          <w:szCs w:val="28"/>
          <w:lang w:eastAsia="ru-RU"/>
        </w:rPr>
        <w:t>;</w:t>
      </w:r>
      <w:proofErr w:type="gramEnd"/>
    </w:p>
    <w:p w:rsidR="000E0B5C" w:rsidRPr="004F0A9A" w:rsidRDefault="000E0B5C" w:rsidP="00B8152F">
      <w:pPr>
        <w:suppressAutoHyphens w:val="0"/>
        <w:autoSpaceDE w:val="0"/>
        <w:autoSpaceDN w:val="0"/>
        <w:adjustRightInd w:val="0"/>
        <w:ind w:firstLine="709"/>
        <w:jc w:val="both"/>
        <w:rPr>
          <w:sz w:val="28"/>
          <w:szCs w:val="28"/>
          <w:lang w:eastAsia="ru-RU"/>
        </w:rPr>
      </w:pPr>
      <w:r w:rsidRPr="004F0A9A">
        <w:rPr>
          <w:sz w:val="28"/>
          <w:szCs w:val="28"/>
          <w:lang w:eastAsia="ru-RU"/>
        </w:rPr>
        <w:t xml:space="preserve">копии договоров на поставку оборудования, строительных материалов, на выполнение подрядных работ, прочих работ (проектные работы, экспертиза), заверенные </w:t>
      </w:r>
      <w:r w:rsidR="00654DF6" w:rsidRPr="004F0A9A">
        <w:rPr>
          <w:sz w:val="28"/>
          <w:szCs w:val="28"/>
          <w:lang w:eastAsia="ru-RU"/>
        </w:rPr>
        <w:t>заявителем</w:t>
      </w:r>
      <w:r w:rsidRPr="004F0A9A">
        <w:rPr>
          <w:sz w:val="28"/>
          <w:szCs w:val="28"/>
          <w:lang w:eastAsia="ru-RU"/>
        </w:rPr>
        <w:t>;</w:t>
      </w:r>
    </w:p>
    <w:p w:rsidR="000E0B5C" w:rsidRPr="004F0A9A" w:rsidRDefault="00881C9D" w:rsidP="00B8152F">
      <w:pPr>
        <w:suppressAutoHyphens w:val="0"/>
        <w:autoSpaceDE w:val="0"/>
        <w:autoSpaceDN w:val="0"/>
        <w:adjustRightInd w:val="0"/>
        <w:ind w:firstLine="709"/>
        <w:jc w:val="both"/>
        <w:rPr>
          <w:sz w:val="28"/>
          <w:szCs w:val="28"/>
          <w:lang w:eastAsia="ru-RU"/>
        </w:rPr>
      </w:pPr>
      <w:r>
        <w:rPr>
          <w:sz w:val="28"/>
          <w:szCs w:val="28"/>
          <w:lang w:eastAsia="ru-RU"/>
        </w:rPr>
        <w:t>3) </w:t>
      </w:r>
      <w:r w:rsidR="000E0B5C" w:rsidRPr="004F0A9A">
        <w:rPr>
          <w:sz w:val="28"/>
          <w:szCs w:val="28"/>
          <w:lang w:eastAsia="ru-RU"/>
        </w:rPr>
        <w:t xml:space="preserve">документы, представляемые </w:t>
      </w:r>
      <w:r w:rsidR="00654DF6" w:rsidRPr="004F0A9A">
        <w:rPr>
          <w:sz w:val="28"/>
          <w:szCs w:val="28"/>
          <w:lang w:eastAsia="ru-RU"/>
        </w:rPr>
        <w:t>заявителем</w:t>
      </w:r>
      <w:r w:rsidR="000E0B5C" w:rsidRPr="004F0A9A">
        <w:rPr>
          <w:sz w:val="28"/>
          <w:szCs w:val="28"/>
          <w:lang w:eastAsia="ru-RU"/>
        </w:rPr>
        <w:t xml:space="preserve"> в течение 90 календарных дней по окончании выполнения этапов работ, определенных проектом организации строительства:</w:t>
      </w:r>
    </w:p>
    <w:p w:rsidR="000E0B5C" w:rsidRPr="004F0A9A" w:rsidRDefault="000E0B5C" w:rsidP="00B8152F">
      <w:pPr>
        <w:suppressAutoHyphens w:val="0"/>
        <w:autoSpaceDE w:val="0"/>
        <w:autoSpaceDN w:val="0"/>
        <w:adjustRightInd w:val="0"/>
        <w:ind w:firstLine="709"/>
        <w:jc w:val="both"/>
        <w:rPr>
          <w:sz w:val="28"/>
          <w:szCs w:val="28"/>
          <w:lang w:eastAsia="ru-RU"/>
        </w:rPr>
      </w:pPr>
      <w:r w:rsidRPr="004F0A9A">
        <w:rPr>
          <w:sz w:val="28"/>
          <w:szCs w:val="28"/>
          <w:lang w:eastAsia="ru-RU"/>
        </w:rPr>
        <w:t>копии платежных документов, подтверждающих оплату строительных материалов, приобретенного оборудования, выполненных работ (оказанных услуг) подрядным способом п</w:t>
      </w:r>
      <w:r w:rsidR="00733CF9" w:rsidRPr="004F0A9A">
        <w:rPr>
          <w:sz w:val="28"/>
          <w:szCs w:val="28"/>
          <w:lang w:eastAsia="ru-RU"/>
        </w:rPr>
        <w:t>ри строительстве, реконструкции</w:t>
      </w:r>
      <w:r w:rsidR="004F0A9A" w:rsidRPr="004F0A9A">
        <w:rPr>
          <w:sz w:val="28"/>
          <w:szCs w:val="28"/>
          <w:lang w:eastAsia="ru-RU"/>
        </w:rPr>
        <w:t xml:space="preserve"> </w:t>
      </w:r>
      <w:r w:rsidR="00D41E95">
        <w:rPr>
          <w:sz w:val="28"/>
          <w:szCs w:val="28"/>
          <w:lang w:eastAsia="ru-RU"/>
        </w:rPr>
        <w:br/>
      </w:r>
      <w:r w:rsidRPr="004F0A9A">
        <w:rPr>
          <w:sz w:val="28"/>
          <w:szCs w:val="28"/>
          <w:lang w:eastAsia="ru-RU"/>
        </w:rPr>
        <w:t xml:space="preserve">и модернизации объектов капитального строительства, включая авансовые платежи, а также оплату строительных материалов и услуг подрядных организаций при проведении работ хозяйственным способом </w:t>
      </w:r>
      <w:r w:rsidR="00654DF6" w:rsidRPr="004F0A9A">
        <w:rPr>
          <w:sz w:val="28"/>
          <w:szCs w:val="28"/>
          <w:lang w:eastAsia="ru-RU"/>
        </w:rPr>
        <w:t>заявителем</w:t>
      </w:r>
      <w:r w:rsidRPr="004F0A9A">
        <w:rPr>
          <w:sz w:val="28"/>
          <w:szCs w:val="28"/>
          <w:lang w:eastAsia="ru-RU"/>
        </w:rPr>
        <w:t>;</w:t>
      </w:r>
    </w:p>
    <w:p w:rsidR="000E0B5C" w:rsidRPr="004F0A9A" w:rsidRDefault="000E0B5C" w:rsidP="00B8152F">
      <w:pPr>
        <w:suppressAutoHyphens w:val="0"/>
        <w:autoSpaceDE w:val="0"/>
        <w:autoSpaceDN w:val="0"/>
        <w:adjustRightInd w:val="0"/>
        <w:ind w:firstLine="709"/>
        <w:jc w:val="both"/>
        <w:rPr>
          <w:sz w:val="28"/>
          <w:szCs w:val="28"/>
          <w:lang w:eastAsia="ru-RU"/>
        </w:rPr>
      </w:pPr>
      <w:r w:rsidRPr="004F0A9A">
        <w:rPr>
          <w:sz w:val="28"/>
          <w:szCs w:val="28"/>
          <w:lang w:eastAsia="ru-RU"/>
        </w:rPr>
        <w:t xml:space="preserve">копии первичных документов на получение оборудования, строительных материалов, заверенные </w:t>
      </w:r>
      <w:r w:rsidR="00654DF6" w:rsidRPr="004F0A9A">
        <w:rPr>
          <w:sz w:val="28"/>
          <w:szCs w:val="28"/>
          <w:lang w:eastAsia="ru-RU"/>
        </w:rPr>
        <w:t>заявителем</w:t>
      </w:r>
      <w:r w:rsidRPr="004F0A9A">
        <w:rPr>
          <w:sz w:val="28"/>
          <w:szCs w:val="28"/>
          <w:lang w:eastAsia="ru-RU"/>
        </w:rPr>
        <w:t>;</w:t>
      </w:r>
    </w:p>
    <w:p w:rsidR="000E0B5C" w:rsidRPr="004F0A9A" w:rsidRDefault="000E0B5C" w:rsidP="00B8152F">
      <w:pPr>
        <w:suppressAutoHyphens w:val="0"/>
        <w:autoSpaceDE w:val="0"/>
        <w:autoSpaceDN w:val="0"/>
        <w:adjustRightInd w:val="0"/>
        <w:ind w:firstLine="709"/>
        <w:jc w:val="both"/>
        <w:rPr>
          <w:sz w:val="28"/>
          <w:szCs w:val="28"/>
          <w:lang w:eastAsia="ru-RU"/>
        </w:rPr>
      </w:pPr>
      <w:r w:rsidRPr="004F0A9A">
        <w:rPr>
          <w:sz w:val="28"/>
          <w:szCs w:val="28"/>
          <w:lang w:eastAsia="ru-RU"/>
        </w:rPr>
        <w:t>копии документов о приемке</w:t>
      </w:r>
      <w:r w:rsidR="00733CF9" w:rsidRPr="004F0A9A">
        <w:rPr>
          <w:sz w:val="28"/>
          <w:szCs w:val="28"/>
          <w:lang w:eastAsia="ru-RU"/>
        </w:rPr>
        <w:t xml:space="preserve"> выполненных работ и документов</w:t>
      </w:r>
      <w:r w:rsidR="004F0A9A" w:rsidRPr="004F0A9A">
        <w:rPr>
          <w:sz w:val="28"/>
          <w:szCs w:val="28"/>
          <w:lang w:eastAsia="ru-RU"/>
        </w:rPr>
        <w:t xml:space="preserve"> </w:t>
      </w:r>
      <w:r w:rsidR="00D41E95">
        <w:rPr>
          <w:sz w:val="28"/>
          <w:szCs w:val="28"/>
          <w:lang w:eastAsia="ru-RU"/>
        </w:rPr>
        <w:br/>
      </w:r>
      <w:r w:rsidRPr="004F0A9A">
        <w:rPr>
          <w:sz w:val="28"/>
          <w:szCs w:val="28"/>
          <w:lang w:eastAsia="ru-RU"/>
        </w:rPr>
        <w:t xml:space="preserve">о стоимости выполненных работ и затрат по формам, утвержденным </w:t>
      </w:r>
      <w:r w:rsidR="00654DF6" w:rsidRPr="004F0A9A">
        <w:rPr>
          <w:sz w:val="28"/>
          <w:szCs w:val="28"/>
          <w:lang w:eastAsia="ru-RU"/>
        </w:rPr>
        <w:t>заявителем</w:t>
      </w:r>
      <w:r w:rsidRPr="004F0A9A">
        <w:rPr>
          <w:sz w:val="28"/>
          <w:szCs w:val="28"/>
          <w:lang w:eastAsia="ru-RU"/>
        </w:rPr>
        <w:t xml:space="preserve">, заверенные </w:t>
      </w:r>
      <w:r w:rsidR="00654DF6" w:rsidRPr="004F0A9A">
        <w:rPr>
          <w:sz w:val="28"/>
          <w:szCs w:val="28"/>
          <w:lang w:eastAsia="ru-RU"/>
        </w:rPr>
        <w:t>заявителем</w:t>
      </w:r>
      <w:r w:rsidRPr="004F0A9A">
        <w:rPr>
          <w:sz w:val="28"/>
          <w:szCs w:val="28"/>
          <w:lang w:eastAsia="ru-RU"/>
        </w:rPr>
        <w:t>;</w:t>
      </w:r>
    </w:p>
    <w:p w:rsidR="000E0B5C" w:rsidRPr="004F0A9A" w:rsidRDefault="00881C9D" w:rsidP="00B8152F">
      <w:pPr>
        <w:suppressAutoHyphens w:val="0"/>
        <w:autoSpaceDE w:val="0"/>
        <w:autoSpaceDN w:val="0"/>
        <w:adjustRightInd w:val="0"/>
        <w:ind w:firstLine="709"/>
        <w:jc w:val="both"/>
        <w:rPr>
          <w:sz w:val="28"/>
          <w:szCs w:val="28"/>
          <w:lang w:eastAsia="ru-RU"/>
        </w:rPr>
      </w:pPr>
      <w:r>
        <w:rPr>
          <w:sz w:val="28"/>
          <w:szCs w:val="28"/>
          <w:lang w:eastAsia="ru-RU"/>
        </w:rPr>
        <w:t>г) </w:t>
      </w:r>
      <w:r w:rsidR="000E0B5C" w:rsidRPr="004F0A9A">
        <w:rPr>
          <w:sz w:val="28"/>
          <w:szCs w:val="28"/>
          <w:lang w:eastAsia="ru-RU"/>
        </w:rPr>
        <w:t>на приобретение газового оборудования и подключение к газовым сетям:</w:t>
      </w:r>
    </w:p>
    <w:p w:rsidR="000E0B5C" w:rsidRPr="004F0A9A" w:rsidRDefault="000E0B5C" w:rsidP="00B8152F">
      <w:pPr>
        <w:suppressAutoHyphens w:val="0"/>
        <w:autoSpaceDE w:val="0"/>
        <w:autoSpaceDN w:val="0"/>
        <w:adjustRightInd w:val="0"/>
        <w:ind w:firstLine="709"/>
        <w:jc w:val="both"/>
        <w:rPr>
          <w:sz w:val="28"/>
          <w:szCs w:val="28"/>
          <w:lang w:eastAsia="ru-RU"/>
        </w:rPr>
      </w:pPr>
      <w:r w:rsidRPr="004F0A9A">
        <w:rPr>
          <w:sz w:val="28"/>
          <w:szCs w:val="28"/>
          <w:lang w:eastAsia="ru-RU"/>
        </w:rPr>
        <w:t>копии первичных учетных документов, подтверждающих получение газового оборудования, и платежных документов, подтверждающих оплату газового оборудования, материалов, заверенные получателем субсидий;</w:t>
      </w:r>
    </w:p>
    <w:p w:rsidR="000E0B5C" w:rsidRPr="004F0A9A" w:rsidRDefault="000E0B5C" w:rsidP="00B8152F">
      <w:pPr>
        <w:suppressAutoHyphens w:val="0"/>
        <w:autoSpaceDE w:val="0"/>
        <w:autoSpaceDN w:val="0"/>
        <w:adjustRightInd w:val="0"/>
        <w:ind w:firstLine="709"/>
        <w:jc w:val="both"/>
        <w:rPr>
          <w:sz w:val="28"/>
          <w:szCs w:val="28"/>
          <w:lang w:eastAsia="ru-RU"/>
        </w:rPr>
      </w:pPr>
      <w:r w:rsidRPr="004F0A9A">
        <w:rPr>
          <w:sz w:val="28"/>
          <w:szCs w:val="28"/>
          <w:lang w:eastAsia="ru-RU"/>
        </w:rPr>
        <w:lastRenderedPageBreak/>
        <w:t>копии актов выполненных работ и документов, подтверждающих оплату выполненных работ при подключении к газовым сетям, заверенные получателем субсидий;</w:t>
      </w:r>
    </w:p>
    <w:p w:rsidR="000E0B5C" w:rsidRPr="004F0A9A" w:rsidRDefault="00881C9D" w:rsidP="00B8152F">
      <w:pPr>
        <w:suppressAutoHyphens w:val="0"/>
        <w:autoSpaceDE w:val="0"/>
        <w:autoSpaceDN w:val="0"/>
        <w:adjustRightInd w:val="0"/>
        <w:ind w:firstLine="709"/>
        <w:jc w:val="both"/>
        <w:rPr>
          <w:sz w:val="28"/>
          <w:szCs w:val="28"/>
          <w:lang w:eastAsia="ru-RU"/>
        </w:rPr>
      </w:pPr>
      <w:proofErr w:type="spellStart"/>
      <w:r>
        <w:rPr>
          <w:sz w:val="28"/>
          <w:szCs w:val="28"/>
          <w:lang w:eastAsia="ru-RU"/>
        </w:rPr>
        <w:t>д</w:t>
      </w:r>
      <w:proofErr w:type="spellEnd"/>
      <w:r>
        <w:rPr>
          <w:sz w:val="28"/>
          <w:szCs w:val="28"/>
          <w:lang w:eastAsia="ru-RU"/>
        </w:rPr>
        <w:t>) </w:t>
      </w:r>
      <w:r w:rsidR="000E0B5C" w:rsidRPr="004F0A9A">
        <w:rPr>
          <w:sz w:val="28"/>
          <w:szCs w:val="28"/>
          <w:lang w:eastAsia="ru-RU"/>
        </w:rPr>
        <w:t>при приобретении материальных ресурсов:</w:t>
      </w:r>
    </w:p>
    <w:p w:rsidR="000E0B5C" w:rsidRPr="004F0A9A" w:rsidRDefault="000E0B5C" w:rsidP="00B8152F">
      <w:pPr>
        <w:suppressAutoHyphens w:val="0"/>
        <w:autoSpaceDE w:val="0"/>
        <w:autoSpaceDN w:val="0"/>
        <w:adjustRightInd w:val="0"/>
        <w:ind w:firstLine="709"/>
        <w:jc w:val="both"/>
        <w:rPr>
          <w:sz w:val="28"/>
          <w:szCs w:val="28"/>
          <w:lang w:eastAsia="ru-RU"/>
        </w:rPr>
      </w:pPr>
      <w:r w:rsidRPr="004F0A9A">
        <w:rPr>
          <w:sz w:val="28"/>
          <w:szCs w:val="28"/>
          <w:lang w:eastAsia="ru-RU"/>
        </w:rPr>
        <w:t>копии договоров купли-продажи, или</w:t>
      </w:r>
      <w:r w:rsidR="00733CF9" w:rsidRPr="004F0A9A">
        <w:rPr>
          <w:sz w:val="28"/>
          <w:szCs w:val="28"/>
          <w:lang w:eastAsia="ru-RU"/>
        </w:rPr>
        <w:t xml:space="preserve"> товарных чеков, или накладных,</w:t>
      </w:r>
      <w:r w:rsidR="004F0A9A" w:rsidRPr="004F0A9A">
        <w:rPr>
          <w:sz w:val="28"/>
          <w:szCs w:val="28"/>
          <w:lang w:eastAsia="ru-RU"/>
        </w:rPr>
        <w:t xml:space="preserve"> </w:t>
      </w:r>
      <w:r w:rsidRPr="004F0A9A">
        <w:rPr>
          <w:sz w:val="28"/>
          <w:szCs w:val="28"/>
          <w:lang w:eastAsia="ru-RU"/>
        </w:rPr>
        <w:t>а также платежных поручений, или кассовых чеков, или приходных кассовых ордеров, оформленных в установленном порядке у организаций, в розничной торговле или у индивидуальных предпринимателей, заверенные получателем субсидий;</w:t>
      </w:r>
    </w:p>
    <w:p w:rsidR="000E0B5C" w:rsidRPr="004F0A9A" w:rsidRDefault="00881C9D" w:rsidP="00B8152F">
      <w:pPr>
        <w:suppressAutoHyphens w:val="0"/>
        <w:autoSpaceDE w:val="0"/>
        <w:autoSpaceDN w:val="0"/>
        <w:adjustRightInd w:val="0"/>
        <w:ind w:firstLine="709"/>
        <w:jc w:val="both"/>
        <w:rPr>
          <w:sz w:val="28"/>
          <w:szCs w:val="28"/>
          <w:lang w:eastAsia="ru-RU"/>
        </w:rPr>
      </w:pPr>
      <w:r>
        <w:rPr>
          <w:sz w:val="28"/>
          <w:szCs w:val="28"/>
          <w:lang w:eastAsia="ru-RU"/>
        </w:rPr>
        <w:t>е) </w:t>
      </w:r>
      <w:r w:rsidR="000E0B5C" w:rsidRPr="004F0A9A">
        <w:rPr>
          <w:sz w:val="28"/>
          <w:szCs w:val="28"/>
          <w:lang w:eastAsia="ru-RU"/>
        </w:rPr>
        <w:t>при приобретении молодняка сельскохозяйственных животных:</w:t>
      </w:r>
    </w:p>
    <w:p w:rsidR="000E0B5C" w:rsidRPr="004F0A9A" w:rsidRDefault="000E0B5C" w:rsidP="00B8152F">
      <w:pPr>
        <w:suppressAutoHyphens w:val="0"/>
        <w:autoSpaceDE w:val="0"/>
        <w:autoSpaceDN w:val="0"/>
        <w:adjustRightInd w:val="0"/>
        <w:ind w:firstLine="709"/>
        <w:jc w:val="both"/>
        <w:rPr>
          <w:sz w:val="28"/>
          <w:szCs w:val="28"/>
          <w:lang w:eastAsia="ru-RU"/>
        </w:rPr>
      </w:pPr>
      <w:r w:rsidRPr="004F0A9A">
        <w:rPr>
          <w:sz w:val="28"/>
          <w:szCs w:val="28"/>
          <w:lang w:eastAsia="ru-RU"/>
        </w:rPr>
        <w:t>копии договоров купли-продажи и р</w:t>
      </w:r>
      <w:r w:rsidR="00733CF9" w:rsidRPr="004F0A9A">
        <w:rPr>
          <w:sz w:val="28"/>
          <w:szCs w:val="28"/>
          <w:lang w:eastAsia="ru-RU"/>
        </w:rPr>
        <w:t>асписок продавцов (поставщиков)</w:t>
      </w:r>
      <w:r w:rsidR="004F0A9A" w:rsidRPr="004F0A9A">
        <w:rPr>
          <w:sz w:val="28"/>
          <w:szCs w:val="28"/>
          <w:lang w:eastAsia="ru-RU"/>
        </w:rPr>
        <w:t xml:space="preserve"> </w:t>
      </w:r>
      <w:r w:rsidRPr="004F0A9A">
        <w:rPr>
          <w:sz w:val="28"/>
          <w:szCs w:val="28"/>
          <w:lang w:eastAsia="ru-RU"/>
        </w:rPr>
        <w:t>в получении денежных средств от получателей субсидий при приобретении молодняка сельскохозяйственных животных за наличный рас</w:t>
      </w:r>
      <w:r w:rsidR="00733CF9" w:rsidRPr="004F0A9A">
        <w:rPr>
          <w:sz w:val="28"/>
          <w:szCs w:val="28"/>
          <w:lang w:eastAsia="ru-RU"/>
        </w:rPr>
        <w:t>чет</w:t>
      </w:r>
      <w:r w:rsidR="005538BB">
        <w:rPr>
          <w:sz w:val="28"/>
          <w:szCs w:val="28"/>
          <w:lang w:eastAsia="ru-RU"/>
        </w:rPr>
        <w:br/>
      </w:r>
      <w:r w:rsidRPr="004F0A9A">
        <w:rPr>
          <w:sz w:val="28"/>
          <w:szCs w:val="28"/>
          <w:lang w:eastAsia="ru-RU"/>
        </w:rPr>
        <w:t>у физических лиц, заверенные получателем субсидий;</w:t>
      </w:r>
    </w:p>
    <w:p w:rsidR="000E0B5C" w:rsidRPr="004F0A9A" w:rsidRDefault="000E0B5C" w:rsidP="00B8152F">
      <w:pPr>
        <w:suppressAutoHyphens w:val="0"/>
        <w:autoSpaceDE w:val="0"/>
        <w:autoSpaceDN w:val="0"/>
        <w:adjustRightInd w:val="0"/>
        <w:ind w:firstLine="709"/>
        <w:jc w:val="both"/>
        <w:rPr>
          <w:sz w:val="28"/>
          <w:szCs w:val="28"/>
          <w:lang w:eastAsia="ru-RU"/>
        </w:rPr>
      </w:pPr>
      <w:r w:rsidRPr="004F0A9A">
        <w:rPr>
          <w:sz w:val="28"/>
          <w:szCs w:val="28"/>
          <w:lang w:eastAsia="ru-RU"/>
        </w:rPr>
        <w:t>копии договоров купли-продажи, или</w:t>
      </w:r>
      <w:r w:rsidR="00733CF9" w:rsidRPr="004F0A9A">
        <w:rPr>
          <w:sz w:val="28"/>
          <w:szCs w:val="28"/>
          <w:lang w:eastAsia="ru-RU"/>
        </w:rPr>
        <w:t xml:space="preserve"> товарных чеков, или накладных,</w:t>
      </w:r>
      <w:r w:rsidR="004F0A9A" w:rsidRPr="004F0A9A">
        <w:rPr>
          <w:sz w:val="28"/>
          <w:szCs w:val="28"/>
          <w:lang w:eastAsia="ru-RU"/>
        </w:rPr>
        <w:t xml:space="preserve"> </w:t>
      </w:r>
      <w:r w:rsidRPr="004F0A9A">
        <w:rPr>
          <w:sz w:val="28"/>
          <w:szCs w:val="28"/>
          <w:lang w:eastAsia="ru-RU"/>
        </w:rPr>
        <w:t>а также платежных поручений, или кассовых чеков, или приходных кассовых ордеров, оформленных в установленном порядке при покупке молодняка сельскохозяйственных животных у ор</w:t>
      </w:r>
      <w:r w:rsidR="00733CF9" w:rsidRPr="004F0A9A">
        <w:rPr>
          <w:sz w:val="28"/>
          <w:szCs w:val="28"/>
          <w:lang w:eastAsia="ru-RU"/>
        </w:rPr>
        <w:t>ганизаций, в розничной торговле</w:t>
      </w:r>
      <w:r w:rsidR="005538BB">
        <w:rPr>
          <w:sz w:val="28"/>
          <w:szCs w:val="28"/>
          <w:lang w:eastAsia="ru-RU"/>
        </w:rPr>
        <w:br/>
      </w:r>
      <w:r w:rsidRPr="004F0A9A">
        <w:rPr>
          <w:sz w:val="28"/>
          <w:szCs w:val="28"/>
          <w:lang w:eastAsia="ru-RU"/>
        </w:rPr>
        <w:t>или у индивидуальных предпринимателей, заверенные получателем субсидий;</w:t>
      </w:r>
    </w:p>
    <w:p w:rsidR="000E0B5C" w:rsidRPr="004F0A9A" w:rsidRDefault="00881C9D" w:rsidP="00B8152F">
      <w:pPr>
        <w:suppressAutoHyphens w:val="0"/>
        <w:autoSpaceDE w:val="0"/>
        <w:autoSpaceDN w:val="0"/>
        <w:adjustRightInd w:val="0"/>
        <w:ind w:firstLine="709"/>
        <w:jc w:val="both"/>
        <w:rPr>
          <w:sz w:val="28"/>
          <w:szCs w:val="28"/>
          <w:lang w:eastAsia="ru-RU"/>
        </w:rPr>
      </w:pPr>
      <w:r>
        <w:rPr>
          <w:sz w:val="28"/>
          <w:szCs w:val="28"/>
          <w:lang w:eastAsia="ru-RU"/>
        </w:rPr>
        <w:t>ж) </w:t>
      </w:r>
      <w:r w:rsidR="000E0B5C" w:rsidRPr="004F0A9A">
        <w:rPr>
          <w:sz w:val="28"/>
          <w:szCs w:val="28"/>
          <w:lang w:eastAsia="ru-RU"/>
        </w:rPr>
        <w:t>при страховании сельскохозяйственной продукции на уплату страховых взносов:</w:t>
      </w:r>
    </w:p>
    <w:p w:rsidR="000E0B5C" w:rsidRPr="004F0A9A" w:rsidRDefault="000E0B5C" w:rsidP="00B8152F">
      <w:pPr>
        <w:suppressAutoHyphens w:val="0"/>
        <w:autoSpaceDE w:val="0"/>
        <w:autoSpaceDN w:val="0"/>
        <w:adjustRightInd w:val="0"/>
        <w:ind w:firstLine="709"/>
        <w:jc w:val="both"/>
        <w:rPr>
          <w:sz w:val="28"/>
          <w:szCs w:val="28"/>
          <w:lang w:eastAsia="ru-RU"/>
        </w:rPr>
      </w:pPr>
      <w:r w:rsidRPr="004F0A9A">
        <w:rPr>
          <w:sz w:val="28"/>
          <w:szCs w:val="28"/>
          <w:lang w:eastAsia="ru-RU"/>
        </w:rPr>
        <w:t>копию договора страхования сельскохозяйственной продукции, заверенную получателем субсидий;</w:t>
      </w:r>
    </w:p>
    <w:p w:rsidR="000E0B5C" w:rsidRPr="004F0A9A" w:rsidRDefault="000E0B5C" w:rsidP="00B8152F">
      <w:pPr>
        <w:suppressAutoHyphens w:val="0"/>
        <w:autoSpaceDE w:val="0"/>
        <w:autoSpaceDN w:val="0"/>
        <w:adjustRightInd w:val="0"/>
        <w:ind w:firstLine="709"/>
        <w:jc w:val="both"/>
        <w:rPr>
          <w:sz w:val="28"/>
          <w:szCs w:val="28"/>
          <w:lang w:eastAsia="ru-RU"/>
        </w:rPr>
      </w:pPr>
      <w:r w:rsidRPr="004F0A9A">
        <w:rPr>
          <w:sz w:val="28"/>
          <w:szCs w:val="28"/>
          <w:lang w:eastAsia="ru-RU"/>
        </w:rPr>
        <w:t>копии платежных документов на уплату страховых взносов, заверенные получателем субсидий;</w:t>
      </w:r>
    </w:p>
    <w:p w:rsidR="00F11872" w:rsidRDefault="00881C9D" w:rsidP="00F11872">
      <w:pPr>
        <w:suppressAutoHyphens w:val="0"/>
        <w:autoSpaceDE w:val="0"/>
        <w:autoSpaceDN w:val="0"/>
        <w:adjustRightInd w:val="0"/>
        <w:ind w:firstLine="709"/>
        <w:jc w:val="both"/>
        <w:rPr>
          <w:sz w:val="28"/>
          <w:szCs w:val="28"/>
          <w:lang w:eastAsia="ru-RU"/>
        </w:rPr>
      </w:pPr>
      <w:proofErr w:type="spellStart"/>
      <w:proofErr w:type="gramStart"/>
      <w:r>
        <w:rPr>
          <w:sz w:val="28"/>
          <w:szCs w:val="28"/>
          <w:lang w:eastAsia="ru-RU"/>
        </w:rPr>
        <w:t>з</w:t>
      </w:r>
      <w:proofErr w:type="spellEnd"/>
      <w:r>
        <w:rPr>
          <w:sz w:val="28"/>
          <w:szCs w:val="28"/>
          <w:lang w:eastAsia="ru-RU"/>
        </w:rPr>
        <w:t>) </w:t>
      </w:r>
      <w:r w:rsidR="000E0B5C" w:rsidRPr="004F0A9A">
        <w:rPr>
          <w:sz w:val="28"/>
          <w:szCs w:val="28"/>
          <w:lang w:eastAsia="ru-RU"/>
        </w:rPr>
        <w:t xml:space="preserve">при получении субсидий, предусмотренных </w:t>
      </w:r>
      <w:r w:rsidR="003F1C71" w:rsidRPr="004F0A9A">
        <w:rPr>
          <w:sz w:val="28"/>
          <w:szCs w:val="28"/>
          <w:lang w:eastAsia="ru-RU"/>
        </w:rPr>
        <w:t>подпунктом «</w:t>
      </w:r>
      <w:proofErr w:type="spellStart"/>
      <w:r w:rsidR="003F1C71" w:rsidRPr="004F0A9A">
        <w:rPr>
          <w:sz w:val="28"/>
          <w:szCs w:val="28"/>
          <w:lang w:eastAsia="ru-RU"/>
        </w:rPr>
        <w:t>д</w:t>
      </w:r>
      <w:proofErr w:type="spellEnd"/>
      <w:r w:rsidR="003F1C71" w:rsidRPr="004F0A9A">
        <w:rPr>
          <w:sz w:val="28"/>
          <w:szCs w:val="28"/>
          <w:lang w:eastAsia="ru-RU"/>
        </w:rPr>
        <w:t>»</w:t>
      </w:r>
      <w:r w:rsidR="000E0B5C" w:rsidRPr="004F0A9A">
        <w:rPr>
          <w:sz w:val="28"/>
          <w:szCs w:val="28"/>
          <w:lang w:eastAsia="ru-RU"/>
        </w:rPr>
        <w:t xml:space="preserve"> пункта 1.2 Порядка, - копии платежных поручений (или иных банковских документов), подтверждающих погашение кредито</w:t>
      </w:r>
      <w:r w:rsidR="003F1C71" w:rsidRPr="004F0A9A">
        <w:rPr>
          <w:sz w:val="28"/>
          <w:szCs w:val="28"/>
          <w:lang w:eastAsia="ru-RU"/>
        </w:rPr>
        <w:t>в, предусмотренных подпунктами «а», «б», «в», «г»</w:t>
      </w:r>
      <w:r w:rsidR="000E0B5C" w:rsidRPr="004F0A9A">
        <w:rPr>
          <w:sz w:val="28"/>
          <w:szCs w:val="28"/>
          <w:lang w:eastAsia="ru-RU"/>
        </w:rPr>
        <w:t xml:space="preserve"> пункта 1.2 Порядка.</w:t>
      </w:r>
      <w:proofErr w:type="gramEnd"/>
    </w:p>
    <w:p w:rsidR="00B65E25" w:rsidRPr="00F11872" w:rsidRDefault="00F11872" w:rsidP="002142C9">
      <w:pPr>
        <w:suppressAutoHyphens w:val="0"/>
        <w:autoSpaceDE w:val="0"/>
        <w:autoSpaceDN w:val="0"/>
        <w:adjustRightInd w:val="0"/>
        <w:ind w:firstLine="709"/>
        <w:jc w:val="both"/>
        <w:rPr>
          <w:sz w:val="28"/>
          <w:szCs w:val="28"/>
          <w:lang w:eastAsia="ru-RU"/>
        </w:rPr>
      </w:pPr>
      <w:r>
        <w:rPr>
          <w:sz w:val="28"/>
          <w:szCs w:val="28"/>
          <w:lang w:eastAsia="ru-RU"/>
        </w:rPr>
        <w:t>Те</w:t>
      </w:r>
      <w:proofErr w:type="gramStart"/>
      <w:r>
        <w:rPr>
          <w:sz w:val="28"/>
          <w:szCs w:val="28"/>
          <w:lang w:eastAsia="ru-RU"/>
        </w:rPr>
        <w:t xml:space="preserve">кст </w:t>
      </w:r>
      <w:r w:rsidR="002142C9">
        <w:rPr>
          <w:sz w:val="28"/>
          <w:szCs w:val="28"/>
          <w:lang w:eastAsia="ru-RU"/>
        </w:rPr>
        <w:t>пр</w:t>
      </w:r>
      <w:proofErr w:type="gramEnd"/>
      <w:r w:rsidR="002142C9">
        <w:rPr>
          <w:sz w:val="28"/>
          <w:szCs w:val="28"/>
          <w:lang w:eastAsia="ru-RU"/>
        </w:rPr>
        <w:t xml:space="preserve">едставленных заявителем </w:t>
      </w:r>
      <w:r>
        <w:rPr>
          <w:sz w:val="28"/>
          <w:szCs w:val="28"/>
          <w:lang w:eastAsia="ru-RU"/>
        </w:rPr>
        <w:t>документов</w:t>
      </w:r>
      <w:r w:rsidR="002142C9">
        <w:rPr>
          <w:sz w:val="28"/>
          <w:szCs w:val="28"/>
          <w:lang w:eastAsia="ru-RU"/>
        </w:rPr>
        <w:t>,</w:t>
      </w:r>
      <w:r>
        <w:rPr>
          <w:sz w:val="28"/>
          <w:szCs w:val="28"/>
          <w:lang w:eastAsia="ru-RU"/>
        </w:rPr>
        <w:t xml:space="preserve"> должен быть написан ясно и четко. Фамилии, имена и отчества граждан должны быть написаны полностью с указанием места</w:t>
      </w:r>
      <w:r w:rsidR="002142C9">
        <w:rPr>
          <w:sz w:val="28"/>
          <w:szCs w:val="28"/>
          <w:lang w:eastAsia="ru-RU"/>
        </w:rPr>
        <w:t xml:space="preserve"> </w:t>
      </w:r>
      <w:r>
        <w:rPr>
          <w:sz w:val="28"/>
          <w:szCs w:val="28"/>
          <w:lang w:eastAsia="ru-RU"/>
        </w:rPr>
        <w:t>их жительства.</w:t>
      </w:r>
      <w:r w:rsidR="002142C9">
        <w:rPr>
          <w:sz w:val="28"/>
          <w:szCs w:val="28"/>
          <w:lang w:eastAsia="ru-RU"/>
        </w:rPr>
        <w:t xml:space="preserve"> </w:t>
      </w:r>
      <w:r>
        <w:rPr>
          <w:sz w:val="28"/>
          <w:szCs w:val="28"/>
          <w:lang w:eastAsia="ru-RU"/>
        </w:rPr>
        <w:t>Документы не должны иметь подчистки либо приписки, зачеркнутые слова и иные неоговоренные исправления, а также не должны быть исполнены карандашом</w:t>
      </w:r>
      <w:proofErr w:type="gramStart"/>
      <w:r>
        <w:rPr>
          <w:sz w:val="28"/>
          <w:szCs w:val="28"/>
          <w:lang w:eastAsia="ru-RU"/>
        </w:rPr>
        <w:t>.</w:t>
      </w:r>
      <w:r w:rsidR="00A31A74" w:rsidRPr="004F0A9A">
        <w:rPr>
          <w:b/>
        </w:rPr>
        <w:t>»</w:t>
      </w:r>
      <w:proofErr w:type="gramEnd"/>
    </w:p>
    <w:p w:rsidR="00B65E25" w:rsidRPr="004F0A9A" w:rsidRDefault="005960AA" w:rsidP="00B8152F">
      <w:pPr>
        <w:suppressAutoHyphens w:val="0"/>
        <w:autoSpaceDE w:val="0"/>
        <w:autoSpaceDN w:val="0"/>
        <w:adjustRightInd w:val="0"/>
        <w:ind w:firstLine="709"/>
        <w:jc w:val="both"/>
        <w:rPr>
          <w:sz w:val="28"/>
          <w:szCs w:val="28"/>
        </w:rPr>
      </w:pPr>
      <w:r w:rsidRPr="004F0A9A">
        <w:rPr>
          <w:sz w:val="28"/>
          <w:szCs w:val="28"/>
        </w:rPr>
        <w:t xml:space="preserve">в </w:t>
      </w:r>
      <w:r w:rsidR="003D5124" w:rsidRPr="004F0A9A">
        <w:rPr>
          <w:sz w:val="28"/>
          <w:szCs w:val="28"/>
        </w:rPr>
        <w:t>под</w:t>
      </w:r>
      <w:r w:rsidRPr="004F0A9A">
        <w:rPr>
          <w:sz w:val="28"/>
          <w:szCs w:val="28"/>
        </w:rPr>
        <w:t>пункте 2.7.2:</w:t>
      </w:r>
    </w:p>
    <w:p w:rsidR="003F1C71" w:rsidRPr="004F0A9A" w:rsidRDefault="003F1C71" w:rsidP="00B8152F">
      <w:pPr>
        <w:suppressAutoHyphens w:val="0"/>
        <w:autoSpaceDE w:val="0"/>
        <w:autoSpaceDN w:val="0"/>
        <w:adjustRightInd w:val="0"/>
        <w:ind w:firstLine="709"/>
        <w:jc w:val="both"/>
        <w:rPr>
          <w:sz w:val="28"/>
          <w:szCs w:val="28"/>
        </w:rPr>
      </w:pPr>
      <w:r w:rsidRPr="004F0A9A">
        <w:rPr>
          <w:sz w:val="28"/>
          <w:szCs w:val="28"/>
        </w:rPr>
        <w:t>абзац</w:t>
      </w:r>
      <w:r w:rsidR="00C20122">
        <w:rPr>
          <w:sz w:val="28"/>
          <w:szCs w:val="28"/>
        </w:rPr>
        <w:t>ы</w:t>
      </w:r>
      <w:r w:rsidRPr="004F0A9A">
        <w:rPr>
          <w:sz w:val="28"/>
          <w:szCs w:val="28"/>
        </w:rPr>
        <w:t xml:space="preserve"> первый </w:t>
      </w:r>
      <w:r w:rsidR="00401C29">
        <w:rPr>
          <w:sz w:val="28"/>
          <w:szCs w:val="28"/>
        </w:rPr>
        <w:t>– пятый</w:t>
      </w:r>
      <w:r w:rsidR="00C20122">
        <w:rPr>
          <w:sz w:val="28"/>
          <w:szCs w:val="28"/>
        </w:rPr>
        <w:t xml:space="preserve"> </w:t>
      </w:r>
      <w:r w:rsidRPr="004F0A9A">
        <w:rPr>
          <w:sz w:val="28"/>
          <w:szCs w:val="28"/>
        </w:rPr>
        <w:t>изложить в следующей редакции:</w:t>
      </w:r>
    </w:p>
    <w:p w:rsidR="003F1C71" w:rsidRPr="004F0A9A" w:rsidRDefault="003F1C71" w:rsidP="00B8152F">
      <w:pPr>
        <w:suppressAutoHyphens w:val="0"/>
        <w:autoSpaceDE w:val="0"/>
        <w:autoSpaceDN w:val="0"/>
        <w:adjustRightInd w:val="0"/>
        <w:ind w:firstLine="709"/>
        <w:jc w:val="both"/>
        <w:rPr>
          <w:sz w:val="28"/>
          <w:szCs w:val="28"/>
        </w:rPr>
      </w:pPr>
      <w:r w:rsidRPr="004F0A9A">
        <w:rPr>
          <w:sz w:val="28"/>
          <w:szCs w:val="28"/>
        </w:rPr>
        <w:t>«</w:t>
      </w:r>
      <w:r w:rsidR="00C20122">
        <w:rPr>
          <w:sz w:val="28"/>
          <w:szCs w:val="28"/>
        </w:rPr>
        <w:t xml:space="preserve">2.7.2. </w:t>
      </w:r>
      <w:r w:rsidR="00D66B21" w:rsidRPr="004F0A9A">
        <w:rPr>
          <w:sz w:val="28"/>
          <w:szCs w:val="28"/>
          <w:lang w:eastAsia="ru-RU"/>
        </w:rPr>
        <w:t>Ежемесячно, до 12</w:t>
      </w:r>
      <w:r w:rsidRPr="004F0A9A">
        <w:rPr>
          <w:sz w:val="28"/>
          <w:szCs w:val="28"/>
          <w:lang w:eastAsia="ru-RU"/>
        </w:rPr>
        <w:t xml:space="preserve">-го числа текущего месяца, </w:t>
      </w:r>
      <w:r w:rsidR="00C20122">
        <w:rPr>
          <w:sz w:val="28"/>
          <w:szCs w:val="28"/>
          <w:lang w:eastAsia="ru-RU"/>
        </w:rPr>
        <w:t xml:space="preserve">заявитель </w:t>
      </w:r>
      <w:r w:rsidRPr="004F0A9A">
        <w:rPr>
          <w:sz w:val="28"/>
          <w:szCs w:val="28"/>
          <w:lang w:eastAsia="ru-RU"/>
        </w:rPr>
        <w:t xml:space="preserve">представляет </w:t>
      </w:r>
      <w:r w:rsidR="000A6C4A" w:rsidRPr="004F0A9A">
        <w:rPr>
          <w:sz w:val="28"/>
          <w:szCs w:val="28"/>
          <w:lang w:eastAsia="ru-RU"/>
        </w:rPr>
        <w:t>в о</w:t>
      </w:r>
      <w:r w:rsidRPr="004F0A9A">
        <w:rPr>
          <w:sz w:val="28"/>
          <w:szCs w:val="28"/>
          <w:lang w:eastAsia="ru-RU"/>
        </w:rPr>
        <w:t>рган местного самоуп</w:t>
      </w:r>
      <w:r w:rsidR="00C20122">
        <w:rPr>
          <w:sz w:val="28"/>
          <w:szCs w:val="28"/>
          <w:lang w:eastAsia="ru-RU"/>
        </w:rPr>
        <w:t>равления</w:t>
      </w:r>
      <w:r w:rsidR="000D5C0B">
        <w:rPr>
          <w:sz w:val="28"/>
          <w:szCs w:val="28"/>
          <w:lang w:eastAsia="ru-RU"/>
        </w:rPr>
        <w:t>,</w:t>
      </w:r>
      <w:r w:rsidR="004D0B31">
        <w:rPr>
          <w:sz w:val="28"/>
          <w:szCs w:val="28"/>
          <w:lang w:eastAsia="ru-RU"/>
        </w:rPr>
        <w:t xml:space="preserve"> </w:t>
      </w:r>
      <w:r w:rsidR="009C6FAE">
        <w:rPr>
          <w:sz w:val="28"/>
          <w:szCs w:val="28"/>
          <w:lang w:eastAsia="ru-RU"/>
        </w:rPr>
        <w:t xml:space="preserve">любым </w:t>
      </w:r>
      <w:r w:rsidR="005538BB">
        <w:rPr>
          <w:sz w:val="28"/>
          <w:szCs w:val="28"/>
          <w:lang w:eastAsia="ru-RU"/>
        </w:rPr>
        <w:t xml:space="preserve">установленным пунктом 2.8 Административного регламента </w:t>
      </w:r>
      <w:r w:rsidR="009C6FAE">
        <w:rPr>
          <w:sz w:val="28"/>
          <w:szCs w:val="28"/>
          <w:lang w:eastAsia="ru-RU"/>
        </w:rPr>
        <w:t>способом</w:t>
      </w:r>
      <w:r w:rsidR="00C20122">
        <w:rPr>
          <w:sz w:val="28"/>
          <w:szCs w:val="28"/>
          <w:lang w:eastAsia="ru-RU"/>
        </w:rPr>
        <w:t>, следующие документы:</w:t>
      </w:r>
    </w:p>
    <w:p w:rsidR="003F1522" w:rsidRPr="004F0A9A" w:rsidRDefault="003F1522" w:rsidP="00B8152F">
      <w:pPr>
        <w:pStyle w:val="ConsPlusTitle"/>
        <w:ind w:firstLine="709"/>
        <w:jc w:val="both"/>
        <w:rPr>
          <w:rFonts w:ascii="Times New Roman" w:hAnsi="Times New Roman" w:cs="Times New Roman"/>
          <w:b w:val="0"/>
        </w:rPr>
      </w:pPr>
      <w:r w:rsidRPr="004F0A9A">
        <w:rPr>
          <w:rFonts w:ascii="Times New Roman" w:hAnsi="Times New Roman" w:cs="Times New Roman"/>
          <w:b w:val="0"/>
        </w:rPr>
        <w:t>информацию для расчета субсидий по кредитным договорам, заключенным по 31 декабря 2012 года включительно, по форме согласно приложению № 3 к Порядку;</w:t>
      </w:r>
    </w:p>
    <w:p w:rsidR="003F1522" w:rsidRPr="004F0A9A" w:rsidRDefault="003F1522" w:rsidP="00B8152F">
      <w:pPr>
        <w:pStyle w:val="ConsPlusTitle"/>
        <w:ind w:firstLine="709"/>
        <w:jc w:val="both"/>
        <w:rPr>
          <w:rFonts w:ascii="Times New Roman" w:hAnsi="Times New Roman" w:cs="Times New Roman"/>
          <w:b w:val="0"/>
        </w:rPr>
      </w:pPr>
      <w:r w:rsidRPr="004F0A9A">
        <w:rPr>
          <w:rFonts w:ascii="Times New Roman" w:hAnsi="Times New Roman" w:cs="Times New Roman"/>
          <w:b w:val="0"/>
        </w:rPr>
        <w:t xml:space="preserve">информацию для расчета субсидий по кредитным договорам, </w:t>
      </w:r>
      <w:r w:rsidRPr="004F0A9A">
        <w:rPr>
          <w:rFonts w:ascii="Times New Roman" w:hAnsi="Times New Roman" w:cs="Times New Roman"/>
          <w:b w:val="0"/>
        </w:rPr>
        <w:lastRenderedPageBreak/>
        <w:t>заключенным с 1 января 2013 года до 31 декабря 2016 года включительно</w:t>
      </w:r>
      <w:r w:rsidR="00733CF9" w:rsidRPr="004F0A9A">
        <w:rPr>
          <w:rFonts w:ascii="Times New Roman" w:hAnsi="Times New Roman" w:cs="Times New Roman"/>
          <w:b w:val="0"/>
        </w:rPr>
        <w:t>,</w:t>
      </w:r>
      <w:r w:rsidR="004F0A9A" w:rsidRPr="004F0A9A">
        <w:rPr>
          <w:rFonts w:ascii="Times New Roman" w:hAnsi="Times New Roman" w:cs="Times New Roman"/>
          <w:b w:val="0"/>
        </w:rPr>
        <w:t xml:space="preserve"> </w:t>
      </w:r>
      <w:r w:rsidR="00D41E95">
        <w:rPr>
          <w:rFonts w:ascii="Times New Roman" w:hAnsi="Times New Roman" w:cs="Times New Roman"/>
          <w:b w:val="0"/>
        </w:rPr>
        <w:br/>
      </w:r>
      <w:r w:rsidRPr="004F0A9A">
        <w:rPr>
          <w:rFonts w:ascii="Times New Roman" w:hAnsi="Times New Roman" w:cs="Times New Roman"/>
          <w:b w:val="0"/>
        </w:rPr>
        <w:t>по форме согласно приложению № 4 к Порядку;</w:t>
      </w:r>
    </w:p>
    <w:p w:rsidR="002142C9" w:rsidRDefault="003F1522" w:rsidP="00B8152F">
      <w:pPr>
        <w:pStyle w:val="ConsPlusTitle"/>
        <w:widowControl/>
        <w:ind w:firstLine="709"/>
        <w:jc w:val="both"/>
        <w:rPr>
          <w:rFonts w:ascii="Times New Roman" w:hAnsi="Times New Roman" w:cs="Times New Roman"/>
          <w:b w:val="0"/>
        </w:rPr>
      </w:pPr>
      <w:r w:rsidRPr="004F0A9A">
        <w:rPr>
          <w:rFonts w:ascii="Times New Roman" w:hAnsi="Times New Roman" w:cs="Times New Roman"/>
          <w:b w:val="0"/>
        </w:rPr>
        <w:t>копии документов, подтвержд</w:t>
      </w:r>
      <w:r w:rsidR="00733CF9" w:rsidRPr="004F0A9A">
        <w:rPr>
          <w:rFonts w:ascii="Times New Roman" w:hAnsi="Times New Roman" w:cs="Times New Roman"/>
          <w:b w:val="0"/>
        </w:rPr>
        <w:t>ающих погашение основного долга</w:t>
      </w:r>
      <w:r w:rsidR="004F0A9A" w:rsidRPr="004F0A9A">
        <w:rPr>
          <w:rFonts w:ascii="Times New Roman" w:hAnsi="Times New Roman" w:cs="Times New Roman"/>
          <w:b w:val="0"/>
        </w:rPr>
        <w:t xml:space="preserve"> </w:t>
      </w:r>
      <w:r w:rsidR="00D41E95">
        <w:rPr>
          <w:rFonts w:ascii="Times New Roman" w:hAnsi="Times New Roman" w:cs="Times New Roman"/>
          <w:b w:val="0"/>
        </w:rPr>
        <w:br/>
      </w:r>
      <w:r w:rsidRPr="004F0A9A">
        <w:rPr>
          <w:rFonts w:ascii="Times New Roman" w:hAnsi="Times New Roman" w:cs="Times New Roman"/>
          <w:b w:val="0"/>
        </w:rPr>
        <w:t>и оплату начисленных проц</w:t>
      </w:r>
      <w:r w:rsidR="00733CF9" w:rsidRPr="004F0A9A">
        <w:rPr>
          <w:rFonts w:ascii="Times New Roman" w:hAnsi="Times New Roman" w:cs="Times New Roman"/>
          <w:b w:val="0"/>
        </w:rPr>
        <w:t>ентов в соответствии с графиком</w:t>
      </w:r>
      <w:r w:rsidR="004F0A9A" w:rsidRPr="004F0A9A">
        <w:rPr>
          <w:rFonts w:ascii="Times New Roman" w:hAnsi="Times New Roman" w:cs="Times New Roman"/>
          <w:b w:val="0"/>
        </w:rPr>
        <w:t xml:space="preserve"> </w:t>
      </w:r>
      <w:r w:rsidR="00D41E95">
        <w:rPr>
          <w:rFonts w:ascii="Times New Roman" w:hAnsi="Times New Roman" w:cs="Times New Roman"/>
          <w:b w:val="0"/>
        </w:rPr>
        <w:br/>
      </w:r>
      <w:r w:rsidRPr="004F0A9A">
        <w:rPr>
          <w:rFonts w:ascii="Times New Roman" w:hAnsi="Times New Roman" w:cs="Times New Roman"/>
          <w:b w:val="0"/>
        </w:rPr>
        <w:t>по заключенному кредитному договору</w:t>
      </w:r>
      <w:r w:rsidR="00733CF9" w:rsidRPr="004F0A9A">
        <w:rPr>
          <w:rFonts w:ascii="Times New Roman" w:hAnsi="Times New Roman" w:cs="Times New Roman"/>
          <w:b w:val="0"/>
        </w:rPr>
        <w:t xml:space="preserve"> и (или) договору</w:t>
      </w:r>
      <w:r w:rsidR="004F0A9A" w:rsidRPr="004F0A9A">
        <w:rPr>
          <w:rFonts w:ascii="Times New Roman" w:hAnsi="Times New Roman" w:cs="Times New Roman"/>
          <w:b w:val="0"/>
        </w:rPr>
        <w:t xml:space="preserve"> </w:t>
      </w:r>
      <w:r w:rsidR="00D41E95">
        <w:rPr>
          <w:rFonts w:ascii="Times New Roman" w:hAnsi="Times New Roman" w:cs="Times New Roman"/>
          <w:b w:val="0"/>
        </w:rPr>
        <w:br/>
      </w:r>
      <w:r w:rsidRPr="004F0A9A">
        <w:rPr>
          <w:rFonts w:ascii="Times New Roman" w:hAnsi="Times New Roman" w:cs="Times New Roman"/>
          <w:b w:val="0"/>
        </w:rPr>
        <w:t>на рефинансирование кредита, заверенные кредитной организацией.</w:t>
      </w:r>
    </w:p>
    <w:p w:rsidR="0072457B" w:rsidRPr="004F0A9A" w:rsidRDefault="002142C9" w:rsidP="002142C9">
      <w:pPr>
        <w:pStyle w:val="ConsPlusTitle"/>
        <w:ind w:firstLine="709"/>
        <w:jc w:val="both"/>
        <w:rPr>
          <w:rFonts w:ascii="Times New Roman" w:hAnsi="Times New Roman" w:cs="Times New Roman"/>
          <w:b w:val="0"/>
        </w:rPr>
      </w:pPr>
      <w:r w:rsidRPr="002142C9">
        <w:rPr>
          <w:rFonts w:ascii="Times New Roman" w:hAnsi="Times New Roman" w:cs="Times New Roman"/>
          <w:b w:val="0"/>
        </w:rPr>
        <w:t>Те</w:t>
      </w:r>
      <w:proofErr w:type="gramStart"/>
      <w:r w:rsidRPr="002142C9">
        <w:rPr>
          <w:rFonts w:ascii="Times New Roman" w:hAnsi="Times New Roman" w:cs="Times New Roman"/>
          <w:b w:val="0"/>
        </w:rPr>
        <w:t xml:space="preserve">кст </w:t>
      </w:r>
      <w:r>
        <w:rPr>
          <w:rFonts w:ascii="Times New Roman" w:hAnsi="Times New Roman" w:cs="Times New Roman"/>
          <w:b w:val="0"/>
        </w:rPr>
        <w:t>пр</w:t>
      </w:r>
      <w:proofErr w:type="gramEnd"/>
      <w:r>
        <w:rPr>
          <w:rFonts w:ascii="Times New Roman" w:hAnsi="Times New Roman" w:cs="Times New Roman"/>
          <w:b w:val="0"/>
        </w:rPr>
        <w:t xml:space="preserve">едставленных заявителем </w:t>
      </w:r>
      <w:r w:rsidRPr="002142C9">
        <w:rPr>
          <w:rFonts w:ascii="Times New Roman" w:hAnsi="Times New Roman" w:cs="Times New Roman"/>
          <w:b w:val="0"/>
        </w:rPr>
        <w:t>документов</w:t>
      </w:r>
      <w:r>
        <w:rPr>
          <w:rFonts w:ascii="Times New Roman" w:hAnsi="Times New Roman" w:cs="Times New Roman"/>
          <w:b w:val="0"/>
        </w:rPr>
        <w:t>,</w:t>
      </w:r>
      <w:r w:rsidRPr="002142C9">
        <w:rPr>
          <w:rFonts w:ascii="Times New Roman" w:hAnsi="Times New Roman" w:cs="Times New Roman"/>
          <w:b w:val="0"/>
        </w:rPr>
        <w:t xml:space="preserve"> должен быть написан ясно и четко. Фамилии, имена и отчества граждан</w:t>
      </w:r>
      <w:r>
        <w:rPr>
          <w:rFonts w:ascii="Times New Roman" w:hAnsi="Times New Roman" w:cs="Times New Roman"/>
          <w:b w:val="0"/>
        </w:rPr>
        <w:t xml:space="preserve"> должны быть написаны полностью </w:t>
      </w:r>
      <w:r w:rsidRPr="002142C9">
        <w:rPr>
          <w:rFonts w:ascii="Times New Roman" w:hAnsi="Times New Roman" w:cs="Times New Roman"/>
          <w:b w:val="0"/>
        </w:rPr>
        <w:t>с указанием места</w:t>
      </w:r>
      <w:r>
        <w:rPr>
          <w:rFonts w:ascii="Times New Roman" w:hAnsi="Times New Roman" w:cs="Times New Roman"/>
          <w:b w:val="0"/>
        </w:rPr>
        <w:t xml:space="preserve"> </w:t>
      </w:r>
      <w:r w:rsidRPr="002142C9">
        <w:rPr>
          <w:rFonts w:ascii="Times New Roman" w:hAnsi="Times New Roman" w:cs="Times New Roman"/>
          <w:b w:val="0"/>
        </w:rPr>
        <w:t>их жительства.</w:t>
      </w:r>
      <w:r>
        <w:rPr>
          <w:rFonts w:ascii="Times New Roman" w:hAnsi="Times New Roman" w:cs="Times New Roman"/>
          <w:b w:val="0"/>
        </w:rPr>
        <w:t xml:space="preserve"> </w:t>
      </w:r>
      <w:r w:rsidRPr="002142C9">
        <w:rPr>
          <w:rFonts w:ascii="Times New Roman" w:hAnsi="Times New Roman" w:cs="Times New Roman"/>
          <w:b w:val="0"/>
        </w:rPr>
        <w:t xml:space="preserve">Документы не должны иметь подчистки либо приписки, зачеркнутые слова и </w:t>
      </w:r>
      <w:r>
        <w:rPr>
          <w:rFonts w:ascii="Times New Roman" w:hAnsi="Times New Roman" w:cs="Times New Roman"/>
          <w:b w:val="0"/>
        </w:rPr>
        <w:t xml:space="preserve">иные неоговоренные исправления, </w:t>
      </w:r>
      <w:r w:rsidRPr="002142C9">
        <w:rPr>
          <w:rFonts w:ascii="Times New Roman" w:hAnsi="Times New Roman" w:cs="Times New Roman"/>
          <w:b w:val="0"/>
        </w:rPr>
        <w:t>а также не должны быть исполнены карандашом</w:t>
      </w:r>
      <w:proofErr w:type="gramStart"/>
      <w:r w:rsidRPr="002142C9">
        <w:rPr>
          <w:rFonts w:ascii="Times New Roman" w:hAnsi="Times New Roman" w:cs="Times New Roman"/>
          <w:b w:val="0"/>
        </w:rPr>
        <w:t>.</w:t>
      </w:r>
      <w:r w:rsidR="0072457B" w:rsidRPr="004F0A9A">
        <w:rPr>
          <w:rFonts w:ascii="Times New Roman" w:hAnsi="Times New Roman" w:cs="Times New Roman"/>
          <w:b w:val="0"/>
        </w:rPr>
        <w:t>»;</w:t>
      </w:r>
      <w:proofErr w:type="gramEnd"/>
    </w:p>
    <w:p w:rsidR="007D694E" w:rsidRPr="004F0A9A" w:rsidRDefault="00401C29" w:rsidP="00B8152F">
      <w:pPr>
        <w:pStyle w:val="ConsPlusTitle"/>
        <w:widowControl/>
        <w:ind w:firstLine="709"/>
        <w:jc w:val="both"/>
        <w:rPr>
          <w:rFonts w:ascii="Times New Roman" w:hAnsi="Times New Roman" w:cs="Times New Roman"/>
          <w:b w:val="0"/>
        </w:rPr>
      </w:pPr>
      <w:r>
        <w:rPr>
          <w:rFonts w:ascii="Times New Roman" w:hAnsi="Times New Roman" w:cs="Times New Roman"/>
          <w:b w:val="0"/>
        </w:rPr>
        <w:t xml:space="preserve">абзацы шестой, </w:t>
      </w:r>
      <w:r w:rsidR="007D694E" w:rsidRPr="004F0A9A">
        <w:rPr>
          <w:rFonts w:ascii="Times New Roman" w:hAnsi="Times New Roman" w:cs="Times New Roman"/>
          <w:b w:val="0"/>
        </w:rPr>
        <w:t>седьмой исключить;</w:t>
      </w:r>
    </w:p>
    <w:p w:rsidR="007D694E" w:rsidRPr="004F0A9A" w:rsidRDefault="007D694E" w:rsidP="00B8152F">
      <w:pPr>
        <w:pStyle w:val="ConsPlusTitle"/>
        <w:widowControl/>
        <w:ind w:firstLine="709"/>
        <w:jc w:val="both"/>
        <w:rPr>
          <w:rFonts w:ascii="Times New Roman" w:hAnsi="Times New Roman" w:cs="Times New Roman"/>
          <w:b w:val="0"/>
        </w:rPr>
      </w:pPr>
      <w:r w:rsidRPr="004F0A9A">
        <w:rPr>
          <w:rFonts w:ascii="Times New Roman" w:hAnsi="Times New Roman" w:cs="Times New Roman"/>
          <w:b w:val="0"/>
        </w:rPr>
        <w:t>пункт 2.8 изложить в следующей редакции:</w:t>
      </w:r>
    </w:p>
    <w:p w:rsidR="004D0B31" w:rsidRDefault="007D694E" w:rsidP="00B8152F">
      <w:pPr>
        <w:suppressAutoHyphens w:val="0"/>
        <w:autoSpaceDE w:val="0"/>
        <w:autoSpaceDN w:val="0"/>
        <w:adjustRightInd w:val="0"/>
        <w:ind w:firstLine="709"/>
        <w:jc w:val="both"/>
        <w:rPr>
          <w:sz w:val="28"/>
          <w:szCs w:val="28"/>
          <w:lang w:eastAsia="ru-RU"/>
        </w:rPr>
      </w:pPr>
      <w:r w:rsidRPr="004F0A9A">
        <w:rPr>
          <w:sz w:val="28"/>
          <w:szCs w:val="28"/>
          <w:lang w:eastAsia="ru-RU"/>
        </w:rPr>
        <w:t>«</w:t>
      </w:r>
      <w:r w:rsidR="00BC7520">
        <w:rPr>
          <w:sz w:val="28"/>
          <w:szCs w:val="28"/>
          <w:lang w:eastAsia="ru-RU"/>
        </w:rPr>
        <w:t xml:space="preserve">2.8. </w:t>
      </w:r>
      <w:r w:rsidR="004D0B31">
        <w:rPr>
          <w:sz w:val="28"/>
          <w:szCs w:val="28"/>
          <w:lang w:eastAsia="ru-RU"/>
        </w:rPr>
        <w:t xml:space="preserve">Заявитель </w:t>
      </w:r>
      <w:r w:rsidR="004D0B31" w:rsidRPr="004F0A9A">
        <w:rPr>
          <w:sz w:val="28"/>
          <w:szCs w:val="28"/>
          <w:lang w:eastAsia="ru-RU"/>
        </w:rPr>
        <w:t>представляет в орган местного самоуп</w:t>
      </w:r>
      <w:r w:rsidR="004D0B31">
        <w:rPr>
          <w:sz w:val="28"/>
          <w:szCs w:val="28"/>
          <w:lang w:eastAsia="ru-RU"/>
        </w:rPr>
        <w:t>равления</w:t>
      </w:r>
      <w:r w:rsidR="004D0B31">
        <w:rPr>
          <w:sz w:val="28"/>
          <w:szCs w:val="28"/>
          <w:lang w:eastAsia="ru-RU"/>
        </w:rPr>
        <w:br/>
      </w:r>
      <w:r w:rsidR="004D0B31" w:rsidRPr="004F0A9A">
        <w:rPr>
          <w:sz w:val="28"/>
          <w:szCs w:val="28"/>
          <w:lang w:eastAsia="ru-RU"/>
        </w:rPr>
        <w:t>док</w:t>
      </w:r>
      <w:r w:rsidR="00C501DD">
        <w:rPr>
          <w:sz w:val="28"/>
          <w:szCs w:val="28"/>
          <w:lang w:eastAsia="ru-RU"/>
        </w:rPr>
        <w:t>ументы, предусмотренные пунктом</w:t>
      </w:r>
      <w:r w:rsidR="004D0B31" w:rsidRPr="004F0A9A">
        <w:rPr>
          <w:sz w:val="28"/>
          <w:szCs w:val="28"/>
          <w:lang w:eastAsia="ru-RU"/>
        </w:rPr>
        <w:t xml:space="preserve"> 2.7</w:t>
      </w:r>
      <w:r w:rsidR="002142C9">
        <w:rPr>
          <w:sz w:val="28"/>
          <w:szCs w:val="28"/>
          <w:lang w:eastAsia="ru-RU"/>
        </w:rPr>
        <w:t xml:space="preserve"> </w:t>
      </w:r>
      <w:r w:rsidR="004D0B31" w:rsidRPr="004F0A9A">
        <w:rPr>
          <w:sz w:val="28"/>
          <w:szCs w:val="28"/>
          <w:lang w:eastAsia="ru-RU"/>
        </w:rPr>
        <w:t>Административного регламента</w:t>
      </w:r>
      <w:r w:rsidR="00C501DD">
        <w:rPr>
          <w:sz w:val="28"/>
          <w:szCs w:val="28"/>
          <w:lang w:eastAsia="ru-RU"/>
        </w:rPr>
        <w:t>,</w:t>
      </w:r>
      <w:r w:rsidR="004D0B31" w:rsidRPr="004F0A9A">
        <w:rPr>
          <w:sz w:val="28"/>
          <w:szCs w:val="28"/>
          <w:lang w:eastAsia="ru-RU"/>
        </w:rPr>
        <w:t xml:space="preserve"> на бумажном носителе лично либо путем направления по почте или в форме электронного документа, подписанного усиленной квалифицированной электронной подписью в соответствии с </w:t>
      </w:r>
      <w:r w:rsidR="004D0B31">
        <w:rPr>
          <w:sz w:val="28"/>
          <w:szCs w:val="28"/>
          <w:lang w:eastAsia="ru-RU"/>
        </w:rPr>
        <w:t>З</w:t>
      </w:r>
      <w:r w:rsidR="002142C9">
        <w:rPr>
          <w:sz w:val="28"/>
          <w:szCs w:val="28"/>
          <w:lang w:eastAsia="ru-RU"/>
        </w:rPr>
        <w:t xml:space="preserve">аконом </w:t>
      </w:r>
      <w:r w:rsidR="004D0B31">
        <w:rPr>
          <w:sz w:val="28"/>
          <w:szCs w:val="28"/>
          <w:lang w:eastAsia="ru-RU"/>
        </w:rPr>
        <w:t>об электронной подписи.</w:t>
      </w:r>
      <w:r w:rsidR="004D0B31" w:rsidRPr="004F0A9A">
        <w:rPr>
          <w:sz w:val="28"/>
          <w:szCs w:val="28"/>
          <w:lang w:eastAsia="ru-RU"/>
        </w:rPr>
        <w:t xml:space="preserve"> </w:t>
      </w:r>
    </w:p>
    <w:p w:rsidR="007D694E" w:rsidRDefault="00862D39" w:rsidP="00B8152F">
      <w:pPr>
        <w:suppressAutoHyphens w:val="0"/>
        <w:autoSpaceDE w:val="0"/>
        <w:autoSpaceDN w:val="0"/>
        <w:adjustRightInd w:val="0"/>
        <w:ind w:firstLine="709"/>
        <w:jc w:val="both"/>
        <w:rPr>
          <w:sz w:val="28"/>
          <w:szCs w:val="28"/>
          <w:lang w:eastAsia="ru-RU"/>
        </w:rPr>
      </w:pPr>
      <w:r w:rsidRPr="004F0A9A">
        <w:rPr>
          <w:sz w:val="28"/>
          <w:szCs w:val="28"/>
          <w:lang w:eastAsia="ru-RU"/>
        </w:rPr>
        <w:t xml:space="preserve">В случае представления </w:t>
      </w:r>
      <w:r w:rsidR="00587DED" w:rsidRPr="004F0A9A">
        <w:rPr>
          <w:sz w:val="28"/>
          <w:szCs w:val="28"/>
          <w:lang w:eastAsia="ru-RU"/>
        </w:rPr>
        <w:t xml:space="preserve">заявителем </w:t>
      </w:r>
      <w:r w:rsidRPr="004F0A9A">
        <w:rPr>
          <w:sz w:val="28"/>
          <w:szCs w:val="28"/>
          <w:lang w:eastAsia="ru-RU"/>
        </w:rPr>
        <w:t>док</w:t>
      </w:r>
      <w:r w:rsidR="004D0B31">
        <w:rPr>
          <w:sz w:val="28"/>
          <w:szCs w:val="28"/>
          <w:lang w:eastAsia="ru-RU"/>
        </w:rPr>
        <w:t>у</w:t>
      </w:r>
      <w:r w:rsidR="00C501DD">
        <w:rPr>
          <w:sz w:val="28"/>
          <w:szCs w:val="28"/>
          <w:lang w:eastAsia="ru-RU"/>
        </w:rPr>
        <w:t>ментов, предусмотренных пунктом</w:t>
      </w:r>
      <w:r w:rsidRPr="004F0A9A">
        <w:rPr>
          <w:sz w:val="28"/>
          <w:szCs w:val="28"/>
          <w:lang w:eastAsia="ru-RU"/>
        </w:rPr>
        <w:t xml:space="preserve"> 2.7</w:t>
      </w:r>
      <w:r w:rsidR="004D0B31">
        <w:rPr>
          <w:sz w:val="28"/>
          <w:szCs w:val="28"/>
          <w:lang w:eastAsia="ru-RU"/>
        </w:rPr>
        <w:t xml:space="preserve"> </w:t>
      </w:r>
      <w:r w:rsidRPr="004F0A9A">
        <w:rPr>
          <w:sz w:val="28"/>
          <w:szCs w:val="28"/>
          <w:lang w:eastAsia="ru-RU"/>
        </w:rPr>
        <w:t>Административного регламента</w:t>
      </w:r>
      <w:r w:rsidR="00C501DD">
        <w:rPr>
          <w:sz w:val="28"/>
          <w:szCs w:val="28"/>
          <w:lang w:eastAsia="ru-RU"/>
        </w:rPr>
        <w:t>,</w:t>
      </w:r>
      <w:r w:rsidRPr="004F0A9A">
        <w:rPr>
          <w:sz w:val="28"/>
          <w:szCs w:val="28"/>
          <w:lang w:eastAsia="ru-RU"/>
        </w:rPr>
        <w:t xml:space="preserve"> в форме электронного документа,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 электронный документ, в течение 2 рабочих дней со дня регистрации заявления или документов для предоставления субсидий.</w:t>
      </w:r>
      <w:r w:rsidR="004F0A9A" w:rsidRPr="004F0A9A">
        <w:rPr>
          <w:sz w:val="28"/>
          <w:szCs w:val="28"/>
          <w:lang w:eastAsia="ru-RU"/>
        </w:rPr>
        <w:t xml:space="preserve"> </w:t>
      </w:r>
      <w:r w:rsidR="00D41E95">
        <w:rPr>
          <w:sz w:val="28"/>
          <w:szCs w:val="28"/>
          <w:lang w:eastAsia="ru-RU"/>
        </w:rPr>
        <w:br/>
      </w:r>
      <w:proofErr w:type="gramStart"/>
      <w:r w:rsidRPr="004F0A9A">
        <w:rPr>
          <w:sz w:val="28"/>
          <w:szCs w:val="28"/>
          <w:lang w:eastAsia="ru-RU"/>
        </w:rPr>
        <w:t xml:space="preserve">Если в результате проверки будет выявлено несоблюдение установленных условий признания ее действительности, установленных </w:t>
      </w:r>
      <w:hyperlink r:id="rId15" w:history="1">
        <w:r w:rsidRPr="004F0A9A">
          <w:rPr>
            <w:sz w:val="28"/>
            <w:szCs w:val="28"/>
            <w:lang w:eastAsia="ru-RU"/>
          </w:rPr>
          <w:t>статьей 11</w:t>
        </w:r>
      </w:hyperlink>
      <w:r w:rsidRPr="004F0A9A">
        <w:rPr>
          <w:sz w:val="28"/>
          <w:szCs w:val="28"/>
          <w:lang w:eastAsia="ru-RU"/>
        </w:rPr>
        <w:t xml:space="preserve"> </w:t>
      </w:r>
      <w:r w:rsidR="000D5C0B">
        <w:rPr>
          <w:sz w:val="28"/>
          <w:szCs w:val="28"/>
          <w:lang w:eastAsia="ru-RU"/>
        </w:rPr>
        <w:t>З</w:t>
      </w:r>
      <w:r w:rsidR="005538BB">
        <w:rPr>
          <w:sz w:val="28"/>
          <w:szCs w:val="28"/>
          <w:lang w:eastAsia="ru-RU"/>
        </w:rPr>
        <w:t>акона</w:t>
      </w:r>
      <w:r w:rsidR="005538BB">
        <w:rPr>
          <w:sz w:val="28"/>
          <w:szCs w:val="28"/>
          <w:lang w:eastAsia="ru-RU"/>
        </w:rPr>
        <w:br/>
      </w:r>
      <w:r w:rsidR="000D5C0B">
        <w:rPr>
          <w:sz w:val="28"/>
          <w:szCs w:val="28"/>
          <w:lang w:eastAsia="ru-RU"/>
        </w:rPr>
        <w:t>об электронной подписи</w:t>
      </w:r>
      <w:r w:rsidRPr="004F0A9A">
        <w:rPr>
          <w:sz w:val="28"/>
          <w:szCs w:val="28"/>
          <w:lang w:eastAsia="ru-RU"/>
        </w:rPr>
        <w:t>,</w:t>
      </w:r>
      <w:r w:rsidR="004F0A9A" w:rsidRPr="004F0A9A">
        <w:rPr>
          <w:sz w:val="28"/>
          <w:szCs w:val="28"/>
          <w:lang w:eastAsia="ru-RU"/>
        </w:rPr>
        <w:t xml:space="preserve"> </w:t>
      </w:r>
      <w:r w:rsidRPr="004F0A9A">
        <w:rPr>
          <w:sz w:val="28"/>
          <w:szCs w:val="28"/>
          <w:lang w:eastAsia="ru-RU"/>
        </w:rPr>
        <w:t>в течение 3 дней со дня завершения проведения такой проверки принимается решение об отказе в приеме к рассмотрению представленных документов</w:t>
      </w:r>
      <w:r w:rsidR="000D5C0B">
        <w:rPr>
          <w:sz w:val="28"/>
          <w:szCs w:val="28"/>
          <w:lang w:eastAsia="ru-RU"/>
        </w:rPr>
        <w:t xml:space="preserve"> </w:t>
      </w:r>
      <w:r w:rsidRPr="004F0A9A">
        <w:rPr>
          <w:sz w:val="28"/>
          <w:szCs w:val="28"/>
          <w:lang w:eastAsia="ru-RU"/>
        </w:rPr>
        <w:t xml:space="preserve">и направляется </w:t>
      </w:r>
      <w:r w:rsidR="00587DED" w:rsidRPr="004F0A9A">
        <w:rPr>
          <w:sz w:val="28"/>
          <w:szCs w:val="28"/>
          <w:lang w:eastAsia="ru-RU"/>
        </w:rPr>
        <w:t>заявителю</w:t>
      </w:r>
      <w:r w:rsidRPr="004F0A9A">
        <w:rPr>
          <w:sz w:val="28"/>
          <w:szCs w:val="28"/>
          <w:lang w:eastAsia="ru-RU"/>
        </w:rPr>
        <w:t xml:space="preserve"> уведомле</w:t>
      </w:r>
      <w:r w:rsidR="005538BB">
        <w:rPr>
          <w:sz w:val="28"/>
          <w:szCs w:val="28"/>
          <w:lang w:eastAsia="ru-RU"/>
        </w:rPr>
        <w:t>ние</w:t>
      </w:r>
      <w:r w:rsidR="005538BB">
        <w:rPr>
          <w:sz w:val="28"/>
          <w:szCs w:val="28"/>
          <w:lang w:eastAsia="ru-RU"/>
        </w:rPr>
        <w:br/>
      </w:r>
      <w:r w:rsidR="00733CF9" w:rsidRPr="004F0A9A">
        <w:rPr>
          <w:sz w:val="28"/>
          <w:szCs w:val="28"/>
          <w:lang w:eastAsia="ru-RU"/>
        </w:rPr>
        <w:t>об этом в электронной форме</w:t>
      </w:r>
      <w:r w:rsidR="004F0A9A" w:rsidRPr="004F0A9A">
        <w:rPr>
          <w:sz w:val="28"/>
          <w:szCs w:val="28"/>
          <w:lang w:eastAsia="ru-RU"/>
        </w:rPr>
        <w:t xml:space="preserve"> </w:t>
      </w:r>
      <w:r w:rsidRPr="004F0A9A">
        <w:rPr>
          <w:sz w:val="28"/>
          <w:szCs w:val="28"/>
          <w:lang w:eastAsia="ru-RU"/>
        </w:rPr>
        <w:t xml:space="preserve">с указанием пунктов </w:t>
      </w:r>
      <w:hyperlink r:id="rId16" w:history="1">
        <w:r w:rsidRPr="004F0A9A">
          <w:rPr>
            <w:sz w:val="28"/>
            <w:szCs w:val="28"/>
            <w:lang w:eastAsia="ru-RU"/>
          </w:rPr>
          <w:t>статьи 11</w:t>
        </w:r>
      </w:hyperlink>
      <w:r w:rsidRPr="004F0A9A">
        <w:rPr>
          <w:sz w:val="28"/>
          <w:szCs w:val="28"/>
          <w:lang w:eastAsia="ru-RU"/>
        </w:rPr>
        <w:t xml:space="preserve"> </w:t>
      </w:r>
      <w:r w:rsidR="000D5C0B">
        <w:rPr>
          <w:sz w:val="28"/>
          <w:szCs w:val="28"/>
          <w:lang w:eastAsia="ru-RU"/>
        </w:rPr>
        <w:t>З</w:t>
      </w:r>
      <w:r w:rsidR="005538BB">
        <w:rPr>
          <w:sz w:val="28"/>
          <w:szCs w:val="28"/>
          <w:lang w:eastAsia="ru-RU"/>
        </w:rPr>
        <w:t>акона</w:t>
      </w:r>
      <w:r w:rsidR="005538BB">
        <w:rPr>
          <w:sz w:val="28"/>
          <w:szCs w:val="28"/>
          <w:lang w:eastAsia="ru-RU"/>
        </w:rPr>
        <w:br/>
      </w:r>
      <w:r w:rsidR="000D5C0B">
        <w:rPr>
          <w:sz w:val="28"/>
          <w:szCs w:val="28"/>
          <w:lang w:eastAsia="ru-RU"/>
        </w:rPr>
        <w:t>об электронной подписи</w:t>
      </w:r>
      <w:r w:rsidRPr="004F0A9A">
        <w:rPr>
          <w:sz w:val="28"/>
          <w:szCs w:val="28"/>
          <w:lang w:eastAsia="ru-RU"/>
        </w:rPr>
        <w:t>, которые послужили основанием</w:t>
      </w:r>
      <w:proofErr w:type="gramEnd"/>
      <w:r w:rsidR="004F0A9A" w:rsidRPr="004F0A9A">
        <w:rPr>
          <w:sz w:val="28"/>
          <w:szCs w:val="28"/>
          <w:lang w:eastAsia="ru-RU"/>
        </w:rPr>
        <w:t xml:space="preserve"> </w:t>
      </w:r>
      <w:r w:rsidRPr="004F0A9A">
        <w:rPr>
          <w:sz w:val="28"/>
          <w:szCs w:val="28"/>
          <w:lang w:eastAsia="ru-RU"/>
        </w:rPr>
        <w:t>для принятия указанного решения</w:t>
      </w:r>
      <w:proofErr w:type="gramStart"/>
      <w:r w:rsidRPr="004F0A9A">
        <w:rPr>
          <w:sz w:val="28"/>
          <w:szCs w:val="28"/>
          <w:lang w:eastAsia="ru-RU"/>
        </w:rPr>
        <w:t>.»;</w:t>
      </w:r>
      <w:bookmarkStart w:id="0" w:name="Par1"/>
      <w:bookmarkEnd w:id="0"/>
      <w:proofErr w:type="gramEnd"/>
    </w:p>
    <w:p w:rsidR="002142C9" w:rsidRPr="004F0A9A" w:rsidRDefault="002142C9" w:rsidP="00B8152F">
      <w:pPr>
        <w:suppressAutoHyphens w:val="0"/>
        <w:autoSpaceDE w:val="0"/>
        <w:autoSpaceDN w:val="0"/>
        <w:adjustRightInd w:val="0"/>
        <w:ind w:firstLine="709"/>
        <w:jc w:val="both"/>
        <w:rPr>
          <w:sz w:val="28"/>
          <w:szCs w:val="28"/>
          <w:lang w:eastAsia="ru-RU"/>
        </w:rPr>
      </w:pPr>
      <w:r>
        <w:rPr>
          <w:sz w:val="28"/>
          <w:szCs w:val="28"/>
          <w:lang w:eastAsia="ru-RU"/>
        </w:rPr>
        <w:t>пункт 2.10 исключить;</w:t>
      </w:r>
    </w:p>
    <w:p w:rsidR="00587DED" w:rsidRPr="004F0A9A" w:rsidRDefault="00AF3A8E" w:rsidP="00B8152F">
      <w:pPr>
        <w:suppressAutoHyphens w:val="0"/>
        <w:autoSpaceDE w:val="0"/>
        <w:autoSpaceDN w:val="0"/>
        <w:adjustRightInd w:val="0"/>
        <w:ind w:firstLine="709"/>
        <w:jc w:val="both"/>
        <w:rPr>
          <w:sz w:val="28"/>
          <w:szCs w:val="28"/>
          <w:lang w:eastAsia="ru-RU"/>
        </w:rPr>
      </w:pPr>
      <w:r w:rsidRPr="004F0A9A">
        <w:rPr>
          <w:sz w:val="28"/>
          <w:szCs w:val="28"/>
          <w:lang w:eastAsia="ru-RU"/>
        </w:rPr>
        <w:t>п</w:t>
      </w:r>
      <w:r w:rsidR="00587DED" w:rsidRPr="004F0A9A">
        <w:rPr>
          <w:sz w:val="28"/>
          <w:szCs w:val="28"/>
          <w:lang w:eastAsia="ru-RU"/>
        </w:rPr>
        <w:t>ункт</w:t>
      </w:r>
      <w:r w:rsidRPr="004F0A9A">
        <w:rPr>
          <w:sz w:val="28"/>
          <w:szCs w:val="28"/>
          <w:lang w:eastAsia="ru-RU"/>
        </w:rPr>
        <w:t xml:space="preserve"> 2.11</w:t>
      </w:r>
      <w:r w:rsidR="00587DED" w:rsidRPr="004F0A9A">
        <w:rPr>
          <w:sz w:val="28"/>
          <w:szCs w:val="28"/>
          <w:lang w:eastAsia="ru-RU"/>
        </w:rPr>
        <w:t xml:space="preserve"> изложить в следующей редакции:</w:t>
      </w:r>
    </w:p>
    <w:p w:rsidR="00AF3A8E" w:rsidRPr="004F0A9A" w:rsidRDefault="00AF3A8E" w:rsidP="00B8152F">
      <w:pPr>
        <w:suppressAutoHyphens w:val="0"/>
        <w:autoSpaceDE w:val="0"/>
        <w:autoSpaceDN w:val="0"/>
        <w:adjustRightInd w:val="0"/>
        <w:ind w:firstLine="709"/>
        <w:jc w:val="both"/>
        <w:rPr>
          <w:sz w:val="28"/>
          <w:szCs w:val="28"/>
          <w:lang w:eastAsia="ru-RU"/>
        </w:rPr>
      </w:pPr>
      <w:r w:rsidRPr="004F0A9A">
        <w:rPr>
          <w:sz w:val="28"/>
          <w:szCs w:val="28"/>
          <w:lang w:eastAsia="ru-RU"/>
        </w:rPr>
        <w:t>«2.11. Заявитель вправе представить по собственной инициативе одновременно с документами, указа</w:t>
      </w:r>
      <w:r w:rsidR="00C501DD">
        <w:rPr>
          <w:sz w:val="28"/>
          <w:szCs w:val="28"/>
          <w:lang w:eastAsia="ru-RU"/>
        </w:rPr>
        <w:t xml:space="preserve">нными в подпункте 2.7.1 </w:t>
      </w:r>
      <w:r w:rsidR="00693CF2" w:rsidRPr="004F0A9A">
        <w:rPr>
          <w:sz w:val="28"/>
          <w:szCs w:val="28"/>
          <w:lang w:eastAsia="ru-RU"/>
        </w:rPr>
        <w:t>Административного регламента</w:t>
      </w:r>
      <w:r w:rsidRPr="004F0A9A">
        <w:rPr>
          <w:sz w:val="28"/>
          <w:szCs w:val="28"/>
          <w:lang w:eastAsia="ru-RU"/>
        </w:rPr>
        <w:t xml:space="preserve">, </w:t>
      </w:r>
      <w:r w:rsidR="005538BB">
        <w:rPr>
          <w:sz w:val="28"/>
          <w:szCs w:val="28"/>
          <w:lang w:eastAsia="ru-RU"/>
        </w:rPr>
        <w:t>любым установленным пунктом 2.8 Административного регламента способом</w:t>
      </w:r>
      <w:r w:rsidR="009C6FAE">
        <w:rPr>
          <w:sz w:val="28"/>
          <w:szCs w:val="28"/>
          <w:lang w:eastAsia="ru-RU"/>
        </w:rPr>
        <w:t>,</w:t>
      </w:r>
      <w:r w:rsidR="009C6FAE" w:rsidRPr="004F0A9A">
        <w:rPr>
          <w:sz w:val="28"/>
          <w:szCs w:val="28"/>
          <w:lang w:eastAsia="ru-RU"/>
        </w:rPr>
        <w:t xml:space="preserve"> </w:t>
      </w:r>
      <w:r w:rsidRPr="004F0A9A">
        <w:rPr>
          <w:sz w:val="28"/>
          <w:szCs w:val="28"/>
          <w:lang w:eastAsia="ru-RU"/>
        </w:rPr>
        <w:t>следующие документы:</w:t>
      </w:r>
    </w:p>
    <w:p w:rsidR="00AF3A8E" w:rsidRPr="004F0A9A" w:rsidRDefault="00AF3A8E" w:rsidP="00B8152F">
      <w:pPr>
        <w:suppressAutoHyphens w:val="0"/>
        <w:autoSpaceDE w:val="0"/>
        <w:autoSpaceDN w:val="0"/>
        <w:adjustRightInd w:val="0"/>
        <w:ind w:firstLine="709"/>
        <w:jc w:val="both"/>
        <w:rPr>
          <w:sz w:val="28"/>
          <w:szCs w:val="28"/>
          <w:lang w:eastAsia="ru-RU"/>
        </w:rPr>
      </w:pPr>
      <w:r w:rsidRPr="004F0A9A">
        <w:rPr>
          <w:sz w:val="28"/>
          <w:szCs w:val="28"/>
          <w:lang w:eastAsia="ru-RU"/>
        </w:rPr>
        <w:t xml:space="preserve">выписку из </w:t>
      </w:r>
      <w:proofErr w:type="spellStart"/>
      <w:r w:rsidRPr="004F0A9A">
        <w:rPr>
          <w:sz w:val="28"/>
          <w:szCs w:val="28"/>
          <w:lang w:eastAsia="ru-RU"/>
        </w:rPr>
        <w:t>похозяйственной</w:t>
      </w:r>
      <w:proofErr w:type="spellEnd"/>
      <w:r w:rsidRPr="004F0A9A">
        <w:rPr>
          <w:sz w:val="28"/>
          <w:szCs w:val="28"/>
          <w:lang w:eastAsia="ru-RU"/>
        </w:rPr>
        <w:t xml:space="preserve"> книги об учете личного подсобного хозяйства;</w:t>
      </w:r>
    </w:p>
    <w:p w:rsidR="00AF3A8E" w:rsidRPr="004F0A9A" w:rsidRDefault="00AF3A8E" w:rsidP="00B8152F">
      <w:pPr>
        <w:suppressAutoHyphens w:val="0"/>
        <w:autoSpaceDE w:val="0"/>
        <w:autoSpaceDN w:val="0"/>
        <w:adjustRightInd w:val="0"/>
        <w:ind w:firstLine="709"/>
        <w:jc w:val="both"/>
        <w:rPr>
          <w:sz w:val="28"/>
          <w:szCs w:val="28"/>
          <w:lang w:eastAsia="ru-RU"/>
        </w:rPr>
      </w:pPr>
      <w:r w:rsidRPr="004F0A9A">
        <w:rPr>
          <w:sz w:val="28"/>
          <w:szCs w:val="28"/>
          <w:lang w:eastAsia="ru-RU"/>
        </w:rPr>
        <w:t xml:space="preserve">выписку из </w:t>
      </w:r>
      <w:proofErr w:type="spellStart"/>
      <w:r w:rsidRPr="004F0A9A">
        <w:rPr>
          <w:sz w:val="28"/>
          <w:szCs w:val="28"/>
          <w:lang w:eastAsia="ru-RU"/>
        </w:rPr>
        <w:t>похозяйственной</w:t>
      </w:r>
      <w:proofErr w:type="spellEnd"/>
      <w:r w:rsidRPr="004F0A9A">
        <w:rPr>
          <w:sz w:val="28"/>
          <w:szCs w:val="28"/>
          <w:lang w:eastAsia="ru-RU"/>
        </w:rPr>
        <w:t xml:space="preserve"> книги о движении сельскохозяйственных животных при их приобретении;</w:t>
      </w:r>
    </w:p>
    <w:p w:rsidR="00AF3A8E" w:rsidRPr="004F0A9A" w:rsidRDefault="00AF3A8E" w:rsidP="00B8152F">
      <w:pPr>
        <w:suppressAutoHyphens w:val="0"/>
        <w:autoSpaceDE w:val="0"/>
        <w:autoSpaceDN w:val="0"/>
        <w:adjustRightInd w:val="0"/>
        <w:ind w:firstLine="709"/>
        <w:jc w:val="both"/>
        <w:rPr>
          <w:sz w:val="28"/>
          <w:szCs w:val="28"/>
          <w:lang w:eastAsia="ru-RU"/>
        </w:rPr>
      </w:pPr>
      <w:r w:rsidRPr="004F0A9A">
        <w:rPr>
          <w:sz w:val="28"/>
          <w:szCs w:val="28"/>
          <w:lang w:eastAsia="ru-RU"/>
        </w:rPr>
        <w:lastRenderedPageBreak/>
        <w:t xml:space="preserve">копии разрешения на ввод объекта в эксплуатацию в случаях, установленных Градостроительным кодексом Российской Федерации, заверенные </w:t>
      </w:r>
      <w:r w:rsidR="00FB2634" w:rsidRPr="004F0A9A">
        <w:rPr>
          <w:sz w:val="28"/>
          <w:szCs w:val="28"/>
          <w:lang w:eastAsia="ru-RU"/>
        </w:rPr>
        <w:t>заявителем</w:t>
      </w:r>
      <w:r w:rsidRPr="004F0A9A">
        <w:rPr>
          <w:sz w:val="28"/>
          <w:szCs w:val="28"/>
          <w:lang w:eastAsia="ru-RU"/>
        </w:rPr>
        <w:t>;</w:t>
      </w:r>
    </w:p>
    <w:p w:rsidR="00AF3A8E" w:rsidRPr="004F0A9A" w:rsidRDefault="00AF3A8E" w:rsidP="00B8152F">
      <w:pPr>
        <w:suppressAutoHyphens w:val="0"/>
        <w:autoSpaceDE w:val="0"/>
        <w:autoSpaceDN w:val="0"/>
        <w:adjustRightInd w:val="0"/>
        <w:ind w:firstLine="709"/>
        <w:jc w:val="both"/>
        <w:rPr>
          <w:sz w:val="28"/>
          <w:szCs w:val="28"/>
          <w:lang w:eastAsia="ru-RU"/>
        </w:rPr>
      </w:pPr>
      <w:proofErr w:type="gramStart"/>
      <w:r w:rsidRPr="004F0A9A">
        <w:rPr>
          <w:sz w:val="28"/>
          <w:szCs w:val="28"/>
          <w:lang w:eastAsia="ru-RU"/>
        </w:rPr>
        <w:t>справку территориального органа Федеральной налоговой службы, подписанную ее руководител</w:t>
      </w:r>
      <w:r w:rsidR="006B4D3C" w:rsidRPr="004F0A9A">
        <w:rPr>
          <w:sz w:val="28"/>
          <w:szCs w:val="28"/>
          <w:lang w:eastAsia="ru-RU"/>
        </w:rPr>
        <w:t>ем (иным уполномоченным лицом),</w:t>
      </w:r>
      <w:r w:rsidR="004F0A9A" w:rsidRPr="004F0A9A">
        <w:rPr>
          <w:sz w:val="28"/>
          <w:szCs w:val="28"/>
          <w:lang w:eastAsia="ru-RU"/>
        </w:rPr>
        <w:t xml:space="preserve"> </w:t>
      </w:r>
      <w:r w:rsidR="00D41E95">
        <w:rPr>
          <w:sz w:val="28"/>
          <w:szCs w:val="28"/>
          <w:lang w:eastAsia="ru-RU"/>
        </w:rPr>
        <w:br/>
      </w:r>
      <w:r w:rsidRPr="004F0A9A">
        <w:rPr>
          <w:sz w:val="28"/>
          <w:szCs w:val="28"/>
          <w:lang w:eastAsia="ru-RU"/>
        </w:rPr>
        <w:t>по состоянию на первое число месяца, предшествующего месяцу, в котором планируется заключение соглаш</w:t>
      </w:r>
      <w:r w:rsidR="006B4D3C" w:rsidRPr="004F0A9A">
        <w:rPr>
          <w:sz w:val="28"/>
          <w:szCs w:val="28"/>
          <w:lang w:eastAsia="ru-RU"/>
        </w:rPr>
        <w:t>ения, подтверждающую отсутствие</w:t>
      </w:r>
      <w:r w:rsidR="004F0A9A" w:rsidRPr="004F0A9A">
        <w:rPr>
          <w:sz w:val="28"/>
          <w:szCs w:val="28"/>
          <w:lang w:eastAsia="ru-RU"/>
        </w:rPr>
        <w:t xml:space="preserve"> </w:t>
      </w:r>
      <w:r w:rsidR="00D41E95">
        <w:rPr>
          <w:sz w:val="28"/>
          <w:szCs w:val="28"/>
          <w:lang w:eastAsia="ru-RU"/>
        </w:rPr>
        <w:br/>
      </w:r>
      <w:r w:rsidRPr="004F0A9A">
        <w:rPr>
          <w:sz w:val="28"/>
          <w:szCs w:val="28"/>
          <w:lang w:eastAsia="ru-RU"/>
        </w:rPr>
        <w:t xml:space="preserve">у </w:t>
      </w:r>
      <w:r w:rsidR="00FB2634" w:rsidRPr="004F0A9A">
        <w:rPr>
          <w:sz w:val="28"/>
          <w:szCs w:val="28"/>
          <w:lang w:eastAsia="ru-RU"/>
        </w:rPr>
        <w:t>заявителя</w:t>
      </w:r>
      <w:r w:rsidRPr="004F0A9A">
        <w:rPr>
          <w:sz w:val="28"/>
          <w:szCs w:val="28"/>
          <w:lang w:eastAsia="ru-RU"/>
        </w:rPr>
        <w:t xml:space="preserve"> </w:t>
      </w:r>
      <w:r w:rsidR="00D66B21" w:rsidRPr="004F0A9A">
        <w:rPr>
          <w:sz w:val="28"/>
          <w:szCs w:val="28"/>
          <w:lang w:eastAsia="ru-RU"/>
        </w:rPr>
        <w:t xml:space="preserve">неисполненной обязанности </w:t>
      </w:r>
      <w:r w:rsidRPr="004F0A9A">
        <w:rPr>
          <w:sz w:val="28"/>
          <w:szCs w:val="28"/>
          <w:lang w:eastAsia="ru-RU"/>
        </w:rPr>
        <w:t>по уплате налогов, сборов</w:t>
      </w:r>
      <w:r w:rsidR="00D66B21" w:rsidRPr="004F0A9A">
        <w:rPr>
          <w:sz w:val="28"/>
          <w:szCs w:val="28"/>
          <w:lang w:eastAsia="ru-RU"/>
        </w:rPr>
        <w:t xml:space="preserve">, страховых взносов, пеней, штрафов, процентов, подлежащих уплате </w:t>
      </w:r>
      <w:r w:rsidR="00D41E95">
        <w:rPr>
          <w:sz w:val="28"/>
          <w:szCs w:val="28"/>
          <w:lang w:eastAsia="ru-RU"/>
        </w:rPr>
        <w:br/>
      </w:r>
      <w:r w:rsidRPr="004F0A9A">
        <w:rPr>
          <w:sz w:val="28"/>
          <w:szCs w:val="28"/>
          <w:lang w:eastAsia="ru-RU"/>
        </w:rPr>
        <w:t>в соответствии с законодатель</w:t>
      </w:r>
      <w:r w:rsidR="00D66B21" w:rsidRPr="004F0A9A">
        <w:rPr>
          <w:sz w:val="28"/>
          <w:szCs w:val="28"/>
          <w:lang w:eastAsia="ru-RU"/>
        </w:rPr>
        <w:t>ством Российской Федерации</w:t>
      </w:r>
      <w:r w:rsidR="005538BB">
        <w:rPr>
          <w:sz w:val="28"/>
          <w:szCs w:val="28"/>
          <w:lang w:eastAsia="ru-RU"/>
        </w:rPr>
        <w:t xml:space="preserve"> о налогах</w:t>
      </w:r>
      <w:r w:rsidR="005538BB">
        <w:rPr>
          <w:sz w:val="28"/>
          <w:szCs w:val="28"/>
          <w:lang w:eastAsia="ru-RU"/>
        </w:rPr>
        <w:br/>
      </w:r>
      <w:r w:rsidR="009C6FAE">
        <w:rPr>
          <w:sz w:val="28"/>
          <w:szCs w:val="28"/>
          <w:lang w:eastAsia="ru-RU"/>
        </w:rPr>
        <w:t>и сборах</w:t>
      </w:r>
      <w:r w:rsidR="00D66B21" w:rsidRPr="004F0A9A">
        <w:rPr>
          <w:sz w:val="28"/>
          <w:szCs w:val="28"/>
          <w:lang w:eastAsia="ru-RU"/>
        </w:rPr>
        <w:t>.</w:t>
      </w:r>
      <w:proofErr w:type="gramEnd"/>
    </w:p>
    <w:p w:rsidR="00AF3A8E" w:rsidRPr="004F0A9A" w:rsidRDefault="00AF3A8E" w:rsidP="00B8152F">
      <w:pPr>
        <w:suppressAutoHyphens w:val="0"/>
        <w:autoSpaceDE w:val="0"/>
        <w:autoSpaceDN w:val="0"/>
        <w:adjustRightInd w:val="0"/>
        <w:ind w:firstLine="709"/>
        <w:jc w:val="both"/>
        <w:rPr>
          <w:sz w:val="28"/>
          <w:szCs w:val="28"/>
          <w:lang w:eastAsia="ru-RU"/>
        </w:rPr>
      </w:pPr>
      <w:r w:rsidRPr="004F0A9A">
        <w:rPr>
          <w:sz w:val="28"/>
          <w:szCs w:val="28"/>
          <w:lang w:eastAsia="ru-RU"/>
        </w:rPr>
        <w:t xml:space="preserve">В случае если </w:t>
      </w:r>
      <w:r w:rsidR="00FB2634" w:rsidRPr="004F0A9A">
        <w:rPr>
          <w:sz w:val="28"/>
          <w:szCs w:val="28"/>
          <w:lang w:eastAsia="ru-RU"/>
        </w:rPr>
        <w:t>заявитель</w:t>
      </w:r>
      <w:r w:rsidRPr="004F0A9A">
        <w:rPr>
          <w:sz w:val="28"/>
          <w:szCs w:val="28"/>
          <w:lang w:eastAsia="ru-RU"/>
        </w:rPr>
        <w:t xml:space="preserve"> не представил по собственной и</w:t>
      </w:r>
      <w:r w:rsidR="00FB2634" w:rsidRPr="004F0A9A">
        <w:rPr>
          <w:sz w:val="28"/>
          <w:szCs w:val="28"/>
          <w:lang w:eastAsia="ru-RU"/>
        </w:rPr>
        <w:t>нициативе указанные документы, о</w:t>
      </w:r>
      <w:r w:rsidRPr="004F0A9A">
        <w:rPr>
          <w:sz w:val="28"/>
          <w:szCs w:val="28"/>
          <w:lang w:eastAsia="ru-RU"/>
        </w:rPr>
        <w:t xml:space="preserve">рган местного самоуправления посредством межведомственного запроса, </w:t>
      </w:r>
      <w:r w:rsidR="006B4D3C" w:rsidRPr="004F0A9A">
        <w:rPr>
          <w:sz w:val="28"/>
          <w:szCs w:val="28"/>
          <w:lang w:eastAsia="ru-RU"/>
        </w:rPr>
        <w:t>в том числе в электронной форме</w:t>
      </w:r>
      <w:r w:rsidR="004F0A9A" w:rsidRPr="004F0A9A">
        <w:rPr>
          <w:sz w:val="28"/>
          <w:szCs w:val="28"/>
          <w:lang w:eastAsia="ru-RU"/>
        </w:rPr>
        <w:t xml:space="preserve"> </w:t>
      </w:r>
      <w:r w:rsidR="00D41E95">
        <w:rPr>
          <w:sz w:val="28"/>
          <w:szCs w:val="28"/>
          <w:lang w:eastAsia="ru-RU"/>
        </w:rPr>
        <w:br/>
      </w:r>
      <w:r w:rsidRPr="004F0A9A">
        <w:rPr>
          <w:sz w:val="28"/>
          <w:szCs w:val="28"/>
          <w:lang w:eastAsia="ru-RU"/>
        </w:rPr>
        <w:t xml:space="preserve">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и получает </w:t>
      </w:r>
      <w:proofErr w:type="gramStart"/>
      <w:r w:rsidRPr="004F0A9A">
        <w:rPr>
          <w:sz w:val="28"/>
          <w:szCs w:val="28"/>
          <w:lang w:eastAsia="ru-RU"/>
        </w:rPr>
        <w:t>от</w:t>
      </w:r>
      <w:proofErr w:type="gramEnd"/>
      <w:r w:rsidRPr="004F0A9A">
        <w:rPr>
          <w:sz w:val="28"/>
          <w:szCs w:val="28"/>
          <w:lang w:eastAsia="ru-RU"/>
        </w:rPr>
        <w:t>:</w:t>
      </w:r>
    </w:p>
    <w:p w:rsidR="00AF3A8E" w:rsidRPr="004F0A9A" w:rsidRDefault="00AF3A8E" w:rsidP="00B8152F">
      <w:pPr>
        <w:suppressAutoHyphens w:val="0"/>
        <w:autoSpaceDE w:val="0"/>
        <w:autoSpaceDN w:val="0"/>
        <w:adjustRightInd w:val="0"/>
        <w:ind w:firstLine="709"/>
        <w:jc w:val="both"/>
        <w:rPr>
          <w:sz w:val="28"/>
          <w:szCs w:val="28"/>
          <w:lang w:eastAsia="ru-RU"/>
        </w:rPr>
      </w:pPr>
      <w:r w:rsidRPr="004F0A9A">
        <w:rPr>
          <w:sz w:val="28"/>
          <w:szCs w:val="28"/>
          <w:lang w:eastAsia="ru-RU"/>
        </w:rPr>
        <w:t>администрации се</w:t>
      </w:r>
      <w:r w:rsidR="00FB2634" w:rsidRPr="004F0A9A">
        <w:rPr>
          <w:sz w:val="28"/>
          <w:szCs w:val="28"/>
          <w:lang w:eastAsia="ru-RU"/>
        </w:rPr>
        <w:t xml:space="preserve">льского (городского) поселения </w:t>
      </w:r>
      <w:r w:rsidR="006B4D3C" w:rsidRPr="004F0A9A">
        <w:rPr>
          <w:sz w:val="28"/>
          <w:szCs w:val="28"/>
          <w:lang w:eastAsia="ru-RU"/>
        </w:rPr>
        <w:t>– выписку</w:t>
      </w:r>
      <w:r w:rsidR="005538BB">
        <w:rPr>
          <w:sz w:val="28"/>
          <w:szCs w:val="28"/>
          <w:lang w:eastAsia="ru-RU"/>
        </w:rPr>
        <w:br/>
      </w:r>
      <w:r w:rsidRPr="004F0A9A">
        <w:rPr>
          <w:sz w:val="28"/>
          <w:szCs w:val="28"/>
          <w:lang w:eastAsia="ru-RU"/>
        </w:rPr>
        <w:t xml:space="preserve">из </w:t>
      </w:r>
      <w:proofErr w:type="spellStart"/>
      <w:r w:rsidRPr="004F0A9A">
        <w:rPr>
          <w:sz w:val="28"/>
          <w:szCs w:val="28"/>
          <w:lang w:eastAsia="ru-RU"/>
        </w:rPr>
        <w:t>похозяйственной</w:t>
      </w:r>
      <w:proofErr w:type="spellEnd"/>
      <w:r w:rsidRPr="004F0A9A">
        <w:rPr>
          <w:sz w:val="28"/>
          <w:szCs w:val="28"/>
          <w:lang w:eastAsia="ru-RU"/>
        </w:rPr>
        <w:t xml:space="preserve"> книги об учете личного подсобного хозяйства, выписку из </w:t>
      </w:r>
      <w:proofErr w:type="spellStart"/>
      <w:r w:rsidRPr="004F0A9A">
        <w:rPr>
          <w:sz w:val="28"/>
          <w:szCs w:val="28"/>
          <w:lang w:eastAsia="ru-RU"/>
        </w:rPr>
        <w:t>похозяйственной</w:t>
      </w:r>
      <w:proofErr w:type="spellEnd"/>
      <w:r w:rsidRPr="004F0A9A">
        <w:rPr>
          <w:sz w:val="28"/>
          <w:szCs w:val="28"/>
          <w:lang w:eastAsia="ru-RU"/>
        </w:rPr>
        <w:t xml:space="preserve"> книги о движени</w:t>
      </w:r>
      <w:r w:rsidR="006B4D3C" w:rsidRPr="004F0A9A">
        <w:rPr>
          <w:sz w:val="28"/>
          <w:szCs w:val="28"/>
          <w:lang w:eastAsia="ru-RU"/>
        </w:rPr>
        <w:t>и сельскохозяйственных животных</w:t>
      </w:r>
      <w:r w:rsidR="005538BB">
        <w:rPr>
          <w:sz w:val="28"/>
          <w:szCs w:val="28"/>
          <w:lang w:eastAsia="ru-RU"/>
        </w:rPr>
        <w:br/>
      </w:r>
      <w:r w:rsidRPr="004F0A9A">
        <w:rPr>
          <w:sz w:val="28"/>
          <w:szCs w:val="28"/>
          <w:lang w:eastAsia="ru-RU"/>
        </w:rPr>
        <w:t>при их приобретении;</w:t>
      </w:r>
    </w:p>
    <w:p w:rsidR="00AF3A8E" w:rsidRPr="004F0A9A" w:rsidRDefault="00AF3A8E" w:rsidP="00B8152F">
      <w:pPr>
        <w:suppressAutoHyphens w:val="0"/>
        <w:autoSpaceDE w:val="0"/>
        <w:autoSpaceDN w:val="0"/>
        <w:adjustRightInd w:val="0"/>
        <w:ind w:firstLine="709"/>
        <w:jc w:val="both"/>
        <w:rPr>
          <w:sz w:val="28"/>
          <w:szCs w:val="28"/>
          <w:lang w:eastAsia="ru-RU"/>
        </w:rPr>
      </w:pPr>
      <w:r w:rsidRPr="004F0A9A">
        <w:rPr>
          <w:sz w:val="28"/>
          <w:szCs w:val="28"/>
          <w:lang w:eastAsia="ru-RU"/>
        </w:rPr>
        <w:t>уполномоченных органов мес</w:t>
      </w:r>
      <w:r w:rsidR="006B4D3C" w:rsidRPr="004F0A9A">
        <w:rPr>
          <w:sz w:val="28"/>
          <w:szCs w:val="28"/>
          <w:lang w:eastAsia="ru-RU"/>
        </w:rPr>
        <w:t>тного самоуправления – сведения</w:t>
      </w:r>
      <w:r w:rsidR="004F0A9A" w:rsidRPr="004F0A9A">
        <w:rPr>
          <w:sz w:val="28"/>
          <w:szCs w:val="28"/>
          <w:lang w:eastAsia="ru-RU"/>
        </w:rPr>
        <w:t xml:space="preserve"> </w:t>
      </w:r>
      <w:r w:rsidR="00D41E95">
        <w:rPr>
          <w:sz w:val="28"/>
          <w:szCs w:val="28"/>
          <w:lang w:eastAsia="ru-RU"/>
        </w:rPr>
        <w:br/>
      </w:r>
      <w:r w:rsidRPr="004F0A9A">
        <w:rPr>
          <w:sz w:val="28"/>
          <w:szCs w:val="28"/>
          <w:lang w:eastAsia="ru-RU"/>
        </w:rPr>
        <w:t>о выданных разрешениях на ввод объекта в эксплуатацию;</w:t>
      </w:r>
    </w:p>
    <w:p w:rsidR="00587DED" w:rsidRPr="004F0A9A" w:rsidRDefault="00AF3A8E" w:rsidP="00B8152F">
      <w:pPr>
        <w:suppressAutoHyphens w:val="0"/>
        <w:autoSpaceDE w:val="0"/>
        <w:autoSpaceDN w:val="0"/>
        <w:adjustRightInd w:val="0"/>
        <w:ind w:firstLine="709"/>
        <w:jc w:val="both"/>
        <w:rPr>
          <w:sz w:val="28"/>
          <w:szCs w:val="28"/>
          <w:lang w:eastAsia="ru-RU"/>
        </w:rPr>
      </w:pPr>
      <w:r w:rsidRPr="004F0A9A">
        <w:rPr>
          <w:sz w:val="28"/>
          <w:szCs w:val="28"/>
          <w:lang w:eastAsia="ru-RU"/>
        </w:rPr>
        <w:t xml:space="preserve">территориального органа Федеральной налоговой службы </w:t>
      </w:r>
      <w:r w:rsidR="006B4D3C" w:rsidRPr="004F0A9A">
        <w:rPr>
          <w:sz w:val="28"/>
          <w:szCs w:val="28"/>
          <w:lang w:eastAsia="ru-RU"/>
        </w:rPr>
        <w:t>–</w:t>
      </w:r>
      <w:r w:rsidRPr="004F0A9A">
        <w:rPr>
          <w:sz w:val="28"/>
          <w:szCs w:val="28"/>
          <w:lang w:eastAsia="ru-RU"/>
        </w:rPr>
        <w:t xml:space="preserve"> сведе</w:t>
      </w:r>
      <w:r w:rsidR="006B4D3C" w:rsidRPr="004F0A9A">
        <w:rPr>
          <w:sz w:val="28"/>
          <w:szCs w:val="28"/>
          <w:lang w:eastAsia="ru-RU"/>
        </w:rPr>
        <w:t>ния</w:t>
      </w:r>
      <w:r w:rsidR="004F0A9A" w:rsidRPr="004F0A9A">
        <w:rPr>
          <w:sz w:val="28"/>
          <w:szCs w:val="28"/>
          <w:lang w:eastAsia="ru-RU"/>
        </w:rPr>
        <w:t xml:space="preserve"> </w:t>
      </w:r>
      <w:r w:rsidR="00D41E95">
        <w:rPr>
          <w:sz w:val="28"/>
          <w:szCs w:val="28"/>
          <w:lang w:eastAsia="ru-RU"/>
        </w:rPr>
        <w:br/>
      </w:r>
      <w:r w:rsidRPr="004F0A9A">
        <w:rPr>
          <w:sz w:val="28"/>
          <w:szCs w:val="28"/>
          <w:lang w:eastAsia="ru-RU"/>
        </w:rPr>
        <w:t xml:space="preserve">о наличии (отсутствии) у </w:t>
      </w:r>
      <w:r w:rsidR="00FB2634" w:rsidRPr="004F0A9A">
        <w:rPr>
          <w:sz w:val="28"/>
          <w:szCs w:val="28"/>
          <w:lang w:eastAsia="ru-RU"/>
        </w:rPr>
        <w:t>заявителя</w:t>
      </w:r>
      <w:r w:rsidR="00D66B21" w:rsidRPr="004F0A9A">
        <w:rPr>
          <w:sz w:val="28"/>
          <w:szCs w:val="28"/>
          <w:lang w:eastAsia="ru-RU"/>
        </w:rPr>
        <w:t xml:space="preserve"> неисполненной обязанности по уплате налогов, сборов, страховых взносов, пеней, штрафов, процентов, подлежащих уплате в соответствии с законодательством </w:t>
      </w:r>
      <w:r w:rsidR="00D41E95">
        <w:rPr>
          <w:sz w:val="28"/>
          <w:szCs w:val="28"/>
          <w:lang w:eastAsia="ru-RU"/>
        </w:rPr>
        <w:br/>
      </w:r>
      <w:r w:rsidR="00D66B21" w:rsidRPr="004F0A9A">
        <w:rPr>
          <w:sz w:val="28"/>
          <w:szCs w:val="28"/>
          <w:lang w:eastAsia="ru-RU"/>
        </w:rPr>
        <w:t>Российской Федерации о налогах и сборах</w:t>
      </w:r>
      <w:proofErr w:type="gramStart"/>
      <w:r w:rsidR="00D66B21" w:rsidRPr="004F0A9A">
        <w:rPr>
          <w:sz w:val="28"/>
          <w:szCs w:val="28"/>
          <w:lang w:eastAsia="ru-RU"/>
        </w:rPr>
        <w:t>.</w:t>
      </w:r>
      <w:r w:rsidR="00FB2634" w:rsidRPr="004F0A9A">
        <w:rPr>
          <w:sz w:val="28"/>
          <w:szCs w:val="28"/>
          <w:lang w:eastAsia="ru-RU"/>
        </w:rPr>
        <w:t>»;</w:t>
      </w:r>
      <w:proofErr w:type="gramEnd"/>
    </w:p>
    <w:p w:rsidR="008B24E1" w:rsidRPr="004F0A9A" w:rsidRDefault="008B24E1" w:rsidP="00B8152F">
      <w:pPr>
        <w:pStyle w:val="ConsPlusTitle"/>
        <w:widowControl/>
        <w:ind w:firstLine="709"/>
        <w:jc w:val="both"/>
        <w:rPr>
          <w:rFonts w:ascii="Times New Roman" w:hAnsi="Times New Roman" w:cs="Times New Roman"/>
          <w:b w:val="0"/>
        </w:rPr>
      </w:pPr>
      <w:r w:rsidRPr="004F0A9A">
        <w:rPr>
          <w:rFonts w:ascii="Times New Roman" w:hAnsi="Times New Roman" w:cs="Times New Roman"/>
          <w:b w:val="0"/>
        </w:rPr>
        <w:t xml:space="preserve">пункт </w:t>
      </w:r>
      <w:r w:rsidR="00F06D4A" w:rsidRPr="004F0A9A">
        <w:rPr>
          <w:rFonts w:ascii="Times New Roman" w:hAnsi="Times New Roman" w:cs="Times New Roman"/>
          <w:b w:val="0"/>
        </w:rPr>
        <w:t xml:space="preserve">2.13 </w:t>
      </w:r>
      <w:r w:rsidR="00E822C4" w:rsidRPr="004F0A9A">
        <w:rPr>
          <w:rFonts w:ascii="Times New Roman" w:hAnsi="Times New Roman" w:cs="Times New Roman"/>
          <w:b w:val="0"/>
        </w:rPr>
        <w:t>изложить в следующей редакции</w:t>
      </w:r>
      <w:r w:rsidRPr="004F0A9A">
        <w:rPr>
          <w:rFonts w:ascii="Times New Roman" w:hAnsi="Times New Roman" w:cs="Times New Roman"/>
          <w:b w:val="0"/>
        </w:rPr>
        <w:t>:</w:t>
      </w:r>
    </w:p>
    <w:p w:rsidR="006B4D3C" w:rsidRPr="004F0A9A" w:rsidRDefault="008B24E1" w:rsidP="002142C9">
      <w:pPr>
        <w:suppressAutoHyphens w:val="0"/>
        <w:autoSpaceDE w:val="0"/>
        <w:autoSpaceDN w:val="0"/>
        <w:adjustRightInd w:val="0"/>
        <w:ind w:firstLine="709"/>
        <w:jc w:val="both"/>
        <w:rPr>
          <w:sz w:val="28"/>
          <w:szCs w:val="28"/>
          <w:lang w:eastAsia="ru-RU"/>
        </w:rPr>
      </w:pPr>
      <w:r w:rsidRPr="004F0A9A">
        <w:rPr>
          <w:b/>
        </w:rPr>
        <w:t>«</w:t>
      </w:r>
      <w:r w:rsidR="00CB7F44" w:rsidRPr="004F0A9A">
        <w:rPr>
          <w:sz w:val="28"/>
          <w:szCs w:val="28"/>
          <w:lang w:eastAsia="ru-RU"/>
        </w:rPr>
        <w:t>2.13.</w:t>
      </w:r>
      <w:r w:rsidR="002142C9">
        <w:rPr>
          <w:sz w:val="28"/>
          <w:szCs w:val="28"/>
          <w:lang w:eastAsia="ru-RU"/>
        </w:rPr>
        <w:t xml:space="preserve"> Основанием</w:t>
      </w:r>
      <w:r w:rsidR="00CB7F44" w:rsidRPr="004F0A9A">
        <w:rPr>
          <w:sz w:val="28"/>
          <w:szCs w:val="28"/>
          <w:lang w:eastAsia="ru-RU"/>
        </w:rPr>
        <w:t xml:space="preserve"> для отказа в</w:t>
      </w:r>
      <w:r w:rsidR="005C3BC3">
        <w:rPr>
          <w:sz w:val="28"/>
          <w:szCs w:val="28"/>
          <w:lang w:eastAsia="ru-RU"/>
        </w:rPr>
        <w:t xml:space="preserve"> приеме документов,</w:t>
      </w:r>
      <w:r w:rsidR="005C3BC3">
        <w:rPr>
          <w:sz w:val="28"/>
          <w:szCs w:val="28"/>
          <w:lang w:eastAsia="ru-RU"/>
        </w:rPr>
        <w:br/>
      </w:r>
      <w:r w:rsidR="00CB7F44" w:rsidRPr="004F0A9A">
        <w:rPr>
          <w:sz w:val="28"/>
          <w:szCs w:val="28"/>
          <w:lang w:eastAsia="ru-RU"/>
        </w:rPr>
        <w:t>для предоставлен</w:t>
      </w:r>
      <w:r w:rsidR="002142C9">
        <w:rPr>
          <w:sz w:val="28"/>
          <w:szCs w:val="28"/>
          <w:lang w:eastAsia="ru-RU"/>
        </w:rPr>
        <w:t xml:space="preserve">ия государственной услуги, является </w:t>
      </w:r>
      <w:r w:rsidR="002C2AA1" w:rsidRPr="004F0A9A">
        <w:rPr>
          <w:sz w:val="28"/>
          <w:szCs w:val="28"/>
          <w:lang w:eastAsia="ru-RU"/>
        </w:rPr>
        <w:t>недействительность усиленной квалифицированной цифровой подписи</w:t>
      </w:r>
      <w:proofErr w:type="gramStart"/>
      <w:r w:rsidR="002C2AA1" w:rsidRPr="004F0A9A">
        <w:rPr>
          <w:sz w:val="28"/>
          <w:szCs w:val="28"/>
          <w:lang w:eastAsia="ru-RU"/>
        </w:rPr>
        <w:t>.»</w:t>
      </w:r>
      <w:r w:rsidR="006B4D3C" w:rsidRPr="004F0A9A">
        <w:rPr>
          <w:sz w:val="28"/>
          <w:szCs w:val="28"/>
          <w:lang w:eastAsia="ru-RU"/>
        </w:rPr>
        <w:t>;</w:t>
      </w:r>
      <w:proofErr w:type="gramEnd"/>
    </w:p>
    <w:p w:rsidR="00347F98" w:rsidRPr="004F0A9A" w:rsidRDefault="00347F98" w:rsidP="00B8152F">
      <w:pPr>
        <w:suppressAutoHyphens w:val="0"/>
        <w:autoSpaceDE w:val="0"/>
        <w:autoSpaceDN w:val="0"/>
        <w:adjustRightInd w:val="0"/>
        <w:ind w:firstLine="709"/>
        <w:jc w:val="both"/>
        <w:rPr>
          <w:sz w:val="28"/>
          <w:szCs w:val="28"/>
          <w:lang w:eastAsia="ru-RU"/>
        </w:rPr>
      </w:pPr>
      <w:r w:rsidRPr="004F0A9A">
        <w:rPr>
          <w:sz w:val="28"/>
          <w:szCs w:val="28"/>
        </w:rPr>
        <w:t>пункт 2.14 изложить в следующей редакции:</w:t>
      </w:r>
    </w:p>
    <w:p w:rsidR="00347F98" w:rsidRPr="004F0A9A" w:rsidRDefault="00347F98" w:rsidP="00B8152F">
      <w:pPr>
        <w:suppressAutoHyphens w:val="0"/>
        <w:autoSpaceDE w:val="0"/>
        <w:autoSpaceDN w:val="0"/>
        <w:adjustRightInd w:val="0"/>
        <w:ind w:firstLine="709"/>
        <w:jc w:val="both"/>
        <w:rPr>
          <w:sz w:val="28"/>
          <w:szCs w:val="28"/>
          <w:lang w:eastAsia="ru-RU"/>
        </w:rPr>
      </w:pPr>
      <w:r w:rsidRPr="004F0A9A">
        <w:rPr>
          <w:sz w:val="28"/>
          <w:szCs w:val="28"/>
          <w:lang w:eastAsia="ru-RU"/>
        </w:rPr>
        <w:t>«2.14. Основаниями для отказа в предоставлении государственной услуги являются:</w:t>
      </w:r>
    </w:p>
    <w:p w:rsidR="00347F98" w:rsidRPr="004F0A9A" w:rsidRDefault="006B4D3C" w:rsidP="00B8152F">
      <w:pPr>
        <w:suppressAutoHyphens w:val="0"/>
        <w:autoSpaceDE w:val="0"/>
        <w:autoSpaceDN w:val="0"/>
        <w:adjustRightInd w:val="0"/>
        <w:ind w:firstLine="709"/>
        <w:jc w:val="both"/>
        <w:rPr>
          <w:sz w:val="28"/>
          <w:szCs w:val="28"/>
          <w:lang w:eastAsia="ru-RU"/>
        </w:rPr>
      </w:pPr>
      <w:r w:rsidRPr="004F0A9A">
        <w:rPr>
          <w:sz w:val="28"/>
          <w:szCs w:val="28"/>
          <w:lang w:eastAsia="ru-RU"/>
        </w:rPr>
        <w:t>а) </w:t>
      </w:r>
      <w:r w:rsidR="00347F98" w:rsidRPr="004F0A9A">
        <w:rPr>
          <w:sz w:val="28"/>
          <w:szCs w:val="28"/>
          <w:lang w:eastAsia="ru-RU"/>
        </w:rPr>
        <w:t>использование кредита не по целевому назначению;</w:t>
      </w:r>
    </w:p>
    <w:p w:rsidR="00347F98" w:rsidRPr="004F0A9A" w:rsidRDefault="006B4D3C" w:rsidP="00B8152F">
      <w:pPr>
        <w:suppressAutoHyphens w:val="0"/>
        <w:autoSpaceDE w:val="0"/>
        <w:autoSpaceDN w:val="0"/>
        <w:adjustRightInd w:val="0"/>
        <w:ind w:firstLine="709"/>
        <w:jc w:val="both"/>
        <w:rPr>
          <w:sz w:val="28"/>
          <w:szCs w:val="28"/>
          <w:lang w:eastAsia="ru-RU"/>
        </w:rPr>
      </w:pPr>
      <w:r w:rsidRPr="004F0A9A">
        <w:rPr>
          <w:sz w:val="28"/>
          <w:szCs w:val="28"/>
          <w:lang w:eastAsia="ru-RU"/>
        </w:rPr>
        <w:t>б) </w:t>
      </w:r>
      <w:r w:rsidR="00347F98" w:rsidRPr="004F0A9A">
        <w:rPr>
          <w:sz w:val="28"/>
          <w:szCs w:val="28"/>
          <w:lang w:eastAsia="ru-RU"/>
        </w:rPr>
        <w:t>несоответствие целей кредитно</w:t>
      </w:r>
      <w:r w:rsidRPr="004F0A9A">
        <w:rPr>
          <w:sz w:val="28"/>
          <w:szCs w:val="28"/>
          <w:lang w:eastAsia="ru-RU"/>
        </w:rPr>
        <w:t>го договора целям, обозначенным</w:t>
      </w:r>
      <w:r w:rsidR="004F0A9A" w:rsidRPr="004F0A9A">
        <w:rPr>
          <w:sz w:val="28"/>
          <w:szCs w:val="28"/>
          <w:lang w:eastAsia="ru-RU"/>
        </w:rPr>
        <w:t xml:space="preserve"> </w:t>
      </w:r>
      <w:r w:rsidR="00D41E95">
        <w:rPr>
          <w:sz w:val="28"/>
          <w:szCs w:val="28"/>
          <w:lang w:eastAsia="ru-RU"/>
        </w:rPr>
        <w:br/>
      </w:r>
      <w:r w:rsidR="00347F98" w:rsidRPr="004F0A9A">
        <w:rPr>
          <w:sz w:val="28"/>
          <w:szCs w:val="28"/>
          <w:lang w:eastAsia="ru-RU"/>
        </w:rPr>
        <w:t>в пункте 1.2 Порядка;</w:t>
      </w:r>
    </w:p>
    <w:p w:rsidR="00347F98" w:rsidRPr="004F0A9A" w:rsidRDefault="006B4D3C" w:rsidP="00B8152F">
      <w:pPr>
        <w:suppressAutoHyphens w:val="0"/>
        <w:autoSpaceDE w:val="0"/>
        <w:autoSpaceDN w:val="0"/>
        <w:adjustRightInd w:val="0"/>
        <w:ind w:firstLine="709"/>
        <w:jc w:val="both"/>
        <w:rPr>
          <w:sz w:val="28"/>
          <w:szCs w:val="28"/>
          <w:lang w:eastAsia="ru-RU"/>
        </w:rPr>
      </w:pPr>
      <w:r w:rsidRPr="004F0A9A">
        <w:rPr>
          <w:sz w:val="28"/>
          <w:szCs w:val="28"/>
          <w:lang w:eastAsia="ru-RU"/>
        </w:rPr>
        <w:t>в) </w:t>
      </w:r>
      <w:r w:rsidR="00347F98" w:rsidRPr="004F0A9A">
        <w:rPr>
          <w:sz w:val="28"/>
          <w:szCs w:val="28"/>
          <w:lang w:eastAsia="ru-RU"/>
        </w:rPr>
        <w:t>предоставление зая</w:t>
      </w:r>
      <w:r w:rsidR="005538BB">
        <w:rPr>
          <w:sz w:val="28"/>
          <w:szCs w:val="28"/>
          <w:lang w:eastAsia="ru-RU"/>
        </w:rPr>
        <w:t>вителем документов, необходимых</w:t>
      </w:r>
      <w:r w:rsidR="005538BB">
        <w:rPr>
          <w:sz w:val="28"/>
          <w:szCs w:val="28"/>
          <w:lang w:eastAsia="ru-RU"/>
        </w:rPr>
        <w:br/>
      </w:r>
      <w:r w:rsidR="00347F98" w:rsidRPr="004F0A9A">
        <w:rPr>
          <w:sz w:val="28"/>
          <w:szCs w:val="28"/>
          <w:lang w:eastAsia="ru-RU"/>
        </w:rPr>
        <w:t>для получения субсидий, позднее 6 месяцев после окончания срока действия кредитного договора;</w:t>
      </w:r>
    </w:p>
    <w:p w:rsidR="00347F98" w:rsidRPr="004F0A9A" w:rsidRDefault="006B4D3C" w:rsidP="00B8152F">
      <w:pPr>
        <w:suppressAutoHyphens w:val="0"/>
        <w:autoSpaceDE w:val="0"/>
        <w:autoSpaceDN w:val="0"/>
        <w:adjustRightInd w:val="0"/>
        <w:ind w:firstLine="709"/>
        <w:jc w:val="both"/>
        <w:rPr>
          <w:sz w:val="28"/>
          <w:szCs w:val="28"/>
          <w:lang w:eastAsia="ru-RU"/>
        </w:rPr>
      </w:pPr>
      <w:r w:rsidRPr="004F0A9A">
        <w:rPr>
          <w:sz w:val="28"/>
          <w:szCs w:val="28"/>
          <w:lang w:eastAsia="ru-RU"/>
        </w:rPr>
        <w:t>г) </w:t>
      </w:r>
      <w:r w:rsidR="00347F98" w:rsidRPr="004F0A9A">
        <w:rPr>
          <w:sz w:val="28"/>
          <w:szCs w:val="28"/>
          <w:lang w:eastAsia="ru-RU"/>
        </w:rPr>
        <w:t>недостоверность представленной заявителем информации;</w:t>
      </w:r>
    </w:p>
    <w:p w:rsidR="00347F98" w:rsidRPr="004F0A9A" w:rsidRDefault="006B4D3C" w:rsidP="00B8152F">
      <w:pPr>
        <w:suppressAutoHyphens w:val="0"/>
        <w:autoSpaceDE w:val="0"/>
        <w:autoSpaceDN w:val="0"/>
        <w:adjustRightInd w:val="0"/>
        <w:ind w:firstLine="709"/>
        <w:jc w:val="both"/>
        <w:rPr>
          <w:sz w:val="28"/>
          <w:szCs w:val="28"/>
          <w:lang w:eastAsia="ru-RU"/>
        </w:rPr>
      </w:pPr>
      <w:proofErr w:type="spellStart"/>
      <w:r w:rsidRPr="004F0A9A">
        <w:rPr>
          <w:sz w:val="28"/>
          <w:szCs w:val="28"/>
          <w:lang w:eastAsia="ru-RU"/>
        </w:rPr>
        <w:t>д</w:t>
      </w:r>
      <w:proofErr w:type="spellEnd"/>
      <w:r w:rsidRPr="004F0A9A">
        <w:rPr>
          <w:sz w:val="28"/>
          <w:szCs w:val="28"/>
          <w:lang w:eastAsia="ru-RU"/>
        </w:rPr>
        <w:t>) </w:t>
      </w:r>
      <w:r w:rsidR="00347F98" w:rsidRPr="004F0A9A">
        <w:rPr>
          <w:sz w:val="28"/>
          <w:szCs w:val="28"/>
          <w:lang w:eastAsia="ru-RU"/>
        </w:rPr>
        <w:t>несоблюдение условий, уст</w:t>
      </w:r>
      <w:r w:rsidRPr="004F0A9A">
        <w:rPr>
          <w:sz w:val="28"/>
          <w:szCs w:val="28"/>
          <w:lang w:eastAsia="ru-RU"/>
        </w:rPr>
        <w:t>ановленных пунктом 2.1 Порядка,</w:t>
      </w:r>
      <w:r w:rsidR="004F0A9A" w:rsidRPr="004F0A9A">
        <w:rPr>
          <w:sz w:val="28"/>
          <w:szCs w:val="28"/>
          <w:lang w:eastAsia="ru-RU"/>
        </w:rPr>
        <w:t xml:space="preserve"> </w:t>
      </w:r>
      <w:r w:rsidR="00D41E95">
        <w:rPr>
          <w:sz w:val="28"/>
          <w:szCs w:val="28"/>
          <w:lang w:eastAsia="ru-RU"/>
        </w:rPr>
        <w:br/>
      </w:r>
      <w:r w:rsidR="00347F98" w:rsidRPr="004F0A9A">
        <w:rPr>
          <w:sz w:val="28"/>
          <w:szCs w:val="28"/>
          <w:lang w:eastAsia="ru-RU"/>
        </w:rPr>
        <w:t>а также требований, установленных пунктом 2.3 Порядка;</w:t>
      </w:r>
    </w:p>
    <w:p w:rsidR="00347F98" w:rsidRPr="004F0A9A" w:rsidRDefault="006B4D3C" w:rsidP="00B8152F">
      <w:pPr>
        <w:suppressAutoHyphens w:val="0"/>
        <w:autoSpaceDE w:val="0"/>
        <w:autoSpaceDN w:val="0"/>
        <w:adjustRightInd w:val="0"/>
        <w:ind w:firstLine="709"/>
        <w:jc w:val="both"/>
        <w:rPr>
          <w:sz w:val="28"/>
          <w:szCs w:val="28"/>
          <w:lang w:eastAsia="ru-RU"/>
        </w:rPr>
      </w:pPr>
      <w:r w:rsidRPr="004F0A9A">
        <w:rPr>
          <w:sz w:val="28"/>
          <w:szCs w:val="28"/>
          <w:lang w:eastAsia="ru-RU"/>
        </w:rPr>
        <w:lastRenderedPageBreak/>
        <w:t>е) </w:t>
      </w:r>
      <w:r w:rsidR="00347F98" w:rsidRPr="004F0A9A">
        <w:rPr>
          <w:sz w:val="28"/>
          <w:szCs w:val="28"/>
          <w:lang w:eastAsia="ru-RU"/>
        </w:rPr>
        <w:t xml:space="preserve">представление </w:t>
      </w:r>
      <w:r w:rsidRPr="004F0A9A">
        <w:rPr>
          <w:sz w:val="28"/>
          <w:szCs w:val="28"/>
          <w:lang w:eastAsia="ru-RU"/>
        </w:rPr>
        <w:t>неполного комплекта документов</w:t>
      </w:r>
      <w:r w:rsidR="005538BB">
        <w:rPr>
          <w:sz w:val="28"/>
          <w:szCs w:val="28"/>
          <w:lang w:eastAsia="ru-RU"/>
        </w:rPr>
        <w:br/>
      </w:r>
      <w:r w:rsidR="00347F98" w:rsidRPr="004F0A9A">
        <w:rPr>
          <w:sz w:val="28"/>
          <w:szCs w:val="28"/>
          <w:lang w:eastAsia="ru-RU"/>
        </w:rPr>
        <w:t>и (или) оформленного с нарушением требо</w:t>
      </w:r>
      <w:r w:rsidR="005C3BC3">
        <w:rPr>
          <w:sz w:val="28"/>
          <w:szCs w:val="28"/>
          <w:lang w:eastAsia="ru-RU"/>
        </w:rPr>
        <w:t>ваний, установленных пунктом 2.7</w:t>
      </w:r>
      <w:r w:rsidR="00347F98" w:rsidRPr="004F0A9A">
        <w:rPr>
          <w:sz w:val="28"/>
          <w:szCs w:val="28"/>
          <w:lang w:eastAsia="ru-RU"/>
        </w:rPr>
        <w:t xml:space="preserve"> </w:t>
      </w:r>
      <w:r w:rsidR="005C3BC3">
        <w:rPr>
          <w:sz w:val="28"/>
          <w:szCs w:val="28"/>
          <w:lang w:eastAsia="ru-RU"/>
        </w:rPr>
        <w:t>Административного регламента</w:t>
      </w:r>
      <w:r w:rsidR="00347F98" w:rsidRPr="004F0A9A">
        <w:rPr>
          <w:sz w:val="28"/>
          <w:szCs w:val="28"/>
          <w:lang w:eastAsia="ru-RU"/>
        </w:rPr>
        <w:t>;</w:t>
      </w:r>
    </w:p>
    <w:p w:rsidR="00347F98" w:rsidRPr="004F0A9A" w:rsidRDefault="006B4D3C" w:rsidP="00B8152F">
      <w:pPr>
        <w:suppressAutoHyphens w:val="0"/>
        <w:autoSpaceDE w:val="0"/>
        <w:autoSpaceDN w:val="0"/>
        <w:adjustRightInd w:val="0"/>
        <w:ind w:firstLine="709"/>
        <w:jc w:val="both"/>
        <w:rPr>
          <w:sz w:val="28"/>
          <w:szCs w:val="28"/>
          <w:lang w:eastAsia="ru-RU"/>
        </w:rPr>
      </w:pPr>
      <w:r w:rsidRPr="004F0A9A">
        <w:rPr>
          <w:sz w:val="28"/>
          <w:szCs w:val="28"/>
          <w:lang w:eastAsia="ru-RU"/>
        </w:rPr>
        <w:t>ж) </w:t>
      </w:r>
      <w:r w:rsidR="00347F98" w:rsidRPr="004F0A9A">
        <w:rPr>
          <w:sz w:val="28"/>
          <w:szCs w:val="28"/>
          <w:lang w:eastAsia="ru-RU"/>
        </w:rPr>
        <w:t xml:space="preserve">несоответствие </w:t>
      </w:r>
      <w:r w:rsidR="009C6FAE">
        <w:rPr>
          <w:sz w:val="28"/>
          <w:szCs w:val="28"/>
          <w:lang w:eastAsia="ru-RU"/>
        </w:rPr>
        <w:t>заявителя</w:t>
      </w:r>
      <w:r w:rsidR="00347F98" w:rsidRPr="004F0A9A">
        <w:rPr>
          <w:sz w:val="28"/>
          <w:szCs w:val="28"/>
          <w:lang w:eastAsia="ru-RU"/>
        </w:rPr>
        <w:t>, претендующего на получение субсидии, требованиям, у</w:t>
      </w:r>
      <w:r w:rsidR="004F0A9A" w:rsidRPr="004F0A9A">
        <w:rPr>
          <w:sz w:val="28"/>
          <w:szCs w:val="28"/>
          <w:lang w:eastAsia="ru-RU"/>
        </w:rPr>
        <w:t xml:space="preserve">становленным в статье 2 Закона </w:t>
      </w:r>
      <w:r w:rsidR="009C6FAE">
        <w:rPr>
          <w:sz w:val="28"/>
          <w:szCs w:val="28"/>
          <w:lang w:eastAsia="ru-RU"/>
        </w:rPr>
        <w:t>о господдержке</w:t>
      </w:r>
      <w:r w:rsidR="00347F98" w:rsidRPr="004F0A9A">
        <w:rPr>
          <w:sz w:val="28"/>
          <w:szCs w:val="28"/>
          <w:lang w:eastAsia="ru-RU"/>
        </w:rPr>
        <w:t>;</w:t>
      </w:r>
    </w:p>
    <w:p w:rsidR="00347F98" w:rsidRPr="004F0A9A" w:rsidRDefault="006B4D3C" w:rsidP="00B8152F">
      <w:pPr>
        <w:suppressAutoHyphens w:val="0"/>
        <w:autoSpaceDE w:val="0"/>
        <w:autoSpaceDN w:val="0"/>
        <w:adjustRightInd w:val="0"/>
        <w:ind w:firstLine="709"/>
        <w:jc w:val="both"/>
        <w:rPr>
          <w:sz w:val="28"/>
          <w:szCs w:val="28"/>
          <w:lang w:eastAsia="ru-RU"/>
        </w:rPr>
      </w:pPr>
      <w:proofErr w:type="spellStart"/>
      <w:r w:rsidRPr="004F0A9A">
        <w:rPr>
          <w:sz w:val="28"/>
          <w:szCs w:val="28"/>
          <w:lang w:eastAsia="ru-RU"/>
        </w:rPr>
        <w:t>з</w:t>
      </w:r>
      <w:proofErr w:type="spellEnd"/>
      <w:r w:rsidRPr="004F0A9A">
        <w:rPr>
          <w:sz w:val="28"/>
          <w:szCs w:val="28"/>
          <w:lang w:eastAsia="ru-RU"/>
        </w:rPr>
        <w:t>) </w:t>
      </w:r>
      <w:r w:rsidR="00347F98" w:rsidRPr="004F0A9A">
        <w:rPr>
          <w:sz w:val="28"/>
          <w:szCs w:val="28"/>
          <w:lang w:eastAsia="ru-RU"/>
        </w:rPr>
        <w:t xml:space="preserve">неисполнение </w:t>
      </w:r>
      <w:r w:rsidR="009C6FAE">
        <w:rPr>
          <w:sz w:val="28"/>
          <w:szCs w:val="28"/>
          <w:lang w:eastAsia="ru-RU"/>
        </w:rPr>
        <w:t>заявителем</w:t>
      </w:r>
      <w:r w:rsidR="00347F98" w:rsidRPr="004F0A9A">
        <w:rPr>
          <w:sz w:val="28"/>
          <w:szCs w:val="28"/>
          <w:lang w:eastAsia="ru-RU"/>
        </w:rPr>
        <w:t xml:space="preserve"> соглашения о предоставлении </w:t>
      </w:r>
      <w:r w:rsidR="00E92F8D">
        <w:rPr>
          <w:sz w:val="28"/>
          <w:szCs w:val="28"/>
          <w:lang w:eastAsia="ru-RU"/>
        </w:rPr>
        <w:t>государственной поддержки</w:t>
      </w:r>
      <w:r w:rsidR="00347F98" w:rsidRPr="004F0A9A">
        <w:rPr>
          <w:sz w:val="28"/>
          <w:szCs w:val="28"/>
          <w:lang w:eastAsia="ru-RU"/>
        </w:rPr>
        <w:t>;</w:t>
      </w:r>
    </w:p>
    <w:p w:rsidR="00347F98" w:rsidRPr="004F0A9A" w:rsidRDefault="006B4D3C" w:rsidP="00B8152F">
      <w:pPr>
        <w:suppressAutoHyphens w:val="0"/>
        <w:autoSpaceDE w:val="0"/>
        <w:autoSpaceDN w:val="0"/>
        <w:adjustRightInd w:val="0"/>
        <w:ind w:firstLine="709"/>
        <w:jc w:val="both"/>
        <w:rPr>
          <w:sz w:val="28"/>
          <w:szCs w:val="28"/>
          <w:lang w:eastAsia="ru-RU"/>
        </w:rPr>
      </w:pPr>
      <w:r w:rsidRPr="004F0A9A">
        <w:rPr>
          <w:sz w:val="28"/>
          <w:szCs w:val="28"/>
          <w:lang w:eastAsia="ru-RU"/>
        </w:rPr>
        <w:t>и) </w:t>
      </w:r>
      <w:proofErr w:type="spellStart"/>
      <w:r w:rsidR="00347F98" w:rsidRPr="004F0A9A">
        <w:rPr>
          <w:sz w:val="28"/>
          <w:szCs w:val="28"/>
          <w:lang w:eastAsia="ru-RU"/>
        </w:rPr>
        <w:t>невозврат</w:t>
      </w:r>
      <w:proofErr w:type="spellEnd"/>
      <w:r w:rsidR="00347F98" w:rsidRPr="004F0A9A">
        <w:rPr>
          <w:sz w:val="28"/>
          <w:szCs w:val="28"/>
          <w:lang w:eastAsia="ru-RU"/>
        </w:rPr>
        <w:t xml:space="preserve"> </w:t>
      </w:r>
      <w:r w:rsidR="009C6FAE">
        <w:rPr>
          <w:sz w:val="28"/>
          <w:szCs w:val="28"/>
          <w:lang w:eastAsia="ru-RU"/>
        </w:rPr>
        <w:t>заявителем</w:t>
      </w:r>
      <w:r w:rsidR="00347F98" w:rsidRPr="004F0A9A">
        <w:rPr>
          <w:sz w:val="28"/>
          <w:szCs w:val="28"/>
          <w:lang w:eastAsia="ru-RU"/>
        </w:rPr>
        <w:t xml:space="preserve"> бюджетн</w:t>
      </w:r>
      <w:r w:rsidR="005538BB">
        <w:rPr>
          <w:sz w:val="28"/>
          <w:szCs w:val="28"/>
          <w:lang w:eastAsia="ru-RU"/>
        </w:rPr>
        <w:t>ых средств, подлежащих возврату</w:t>
      </w:r>
      <w:r w:rsidR="005538BB">
        <w:rPr>
          <w:sz w:val="28"/>
          <w:szCs w:val="28"/>
          <w:lang w:eastAsia="ru-RU"/>
        </w:rPr>
        <w:br/>
      </w:r>
      <w:r w:rsidR="00347F98" w:rsidRPr="004F0A9A">
        <w:rPr>
          <w:sz w:val="28"/>
          <w:szCs w:val="28"/>
          <w:lang w:eastAsia="ru-RU"/>
        </w:rPr>
        <w:t>в краевой бюджет (отказ осуществляется по конкретному направл</w:t>
      </w:r>
      <w:r w:rsidR="0050276B" w:rsidRPr="004F0A9A">
        <w:rPr>
          <w:sz w:val="28"/>
          <w:szCs w:val="28"/>
          <w:lang w:eastAsia="ru-RU"/>
        </w:rPr>
        <w:t>ению государственной поддержки);</w:t>
      </w:r>
    </w:p>
    <w:p w:rsidR="0050276B" w:rsidRPr="004F0A9A" w:rsidRDefault="006B4D3C" w:rsidP="00B8152F">
      <w:pPr>
        <w:suppressAutoHyphens w:val="0"/>
        <w:autoSpaceDE w:val="0"/>
        <w:autoSpaceDN w:val="0"/>
        <w:adjustRightInd w:val="0"/>
        <w:ind w:firstLine="709"/>
        <w:jc w:val="both"/>
        <w:rPr>
          <w:sz w:val="28"/>
          <w:szCs w:val="28"/>
          <w:lang w:eastAsia="ru-RU"/>
        </w:rPr>
      </w:pPr>
      <w:r w:rsidRPr="004F0A9A">
        <w:rPr>
          <w:sz w:val="28"/>
          <w:szCs w:val="28"/>
          <w:lang w:eastAsia="ru-RU"/>
        </w:rPr>
        <w:t>к) </w:t>
      </w:r>
      <w:r w:rsidR="0050276B" w:rsidRPr="004F0A9A">
        <w:rPr>
          <w:sz w:val="28"/>
          <w:szCs w:val="28"/>
          <w:lang w:eastAsia="ru-RU"/>
        </w:rPr>
        <w:t>нарушение обязательств по погашению основного долга и (или) уплате начисленных процентов в соответствии с графиком погашения кредита и уплаты процентов по нему российской кредитной организации, выдавшей кредит</w:t>
      </w:r>
      <w:proofErr w:type="gramStart"/>
      <w:r w:rsidRPr="004F0A9A">
        <w:rPr>
          <w:sz w:val="28"/>
          <w:szCs w:val="28"/>
          <w:lang w:eastAsia="ru-RU"/>
        </w:rPr>
        <w:t>.»</w:t>
      </w:r>
      <w:r w:rsidR="0050276B" w:rsidRPr="004F0A9A">
        <w:rPr>
          <w:sz w:val="28"/>
          <w:szCs w:val="28"/>
          <w:lang w:eastAsia="ru-RU"/>
        </w:rPr>
        <w:t>;</w:t>
      </w:r>
      <w:proofErr w:type="gramEnd"/>
    </w:p>
    <w:p w:rsidR="00E31725" w:rsidRPr="004F0A9A" w:rsidRDefault="00E31725" w:rsidP="00B8152F">
      <w:pPr>
        <w:suppressAutoHyphens w:val="0"/>
        <w:autoSpaceDE w:val="0"/>
        <w:autoSpaceDN w:val="0"/>
        <w:adjustRightInd w:val="0"/>
        <w:ind w:firstLine="709"/>
        <w:jc w:val="both"/>
        <w:rPr>
          <w:bCs/>
          <w:sz w:val="28"/>
          <w:szCs w:val="28"/>
          <w:lang w:eastAsia="ru-RU"/>
        </w:rPr>
      </w:pPr>
      <w:r w:rsidRPr="004F0A9A">
        <w:rPr>
          <w:bCs/>
          <w:sz w:val="28"/>
          <w:szCs w:val="28"/>
          <w:lang w:eastAsia="ru-RU"/>
        </w:rPr>
        <w:t>пункт</w:t>
      </w:r>
      <w:r w:rsidR="007D6180" w:rsidRPr="004F0A9A">
        <w:rPr>
          <w:bCs/>
          <w:sz w:val="28"/>
          <w:szCs w:val="28"/>
          <w:lang w:eastAsia="ru-RU"/>
        </w:rPr>
        <w:t xml:space="preserve"> 2.18</w:t>
      </w:r>
      <w:r w:rsidRPr="004F0A9A">
        <w:rPr>
          <w:bCs/>
          <w:sz w:val="28"/>
          <w:szCs w:val="28"/>
          <w:lang w:eastAsia="ru-RU"/>
        </w:rPr>
        <w:t xml:space="preserve"> </w:t>
      </w:r>
      <w:r w:rsidRPr="004F0A9A">
        <w:rPr>
          <w:sz w:val="28"/>
          <w:szCs w:val="28"/>
        </w:rPr>
        <w:t>изложить в следующей редакции</w:t>
      </w:r>
      <w:r w:rsidRPr="004F0A9A">
        <w:rPr>
          <w:bCs/>
          <w:sz w:val="28"/>
          <w:szCs w:val="28"/>
          <w:lang w:eastAsia="ru-RU"/>
        </w:rPr>
        <w:t>:</w:t>
      </w:r>
    </w:p>
    <w:p w:rsidR="00E31725" w:rsidRPr="004F0A9A" w:rsidRDefault="00E31725" w:rsidP="00B8152F">
      <w:pPr>
        <w:suppressAutoHyphens w:val="0"/>
        <w:autoSpaceDE w:val="0"/>
        <w:autoSpaceDN w:val="0"/>
        <w:adjustRightInd w:val="0"/>
        <w:ind w:firstLine="709"/>
        <w:jc w:val="both"/>
        <w:rPr>
          <w:bCs/>
          <w:sz w:val="28"/>
          <w:szCs w:val="28"/>
          <w:lang w:eastAsia="ru-RU"/>
        </w:rPr>
      </w:pPr>
      <w:r w:rsidRPr="004F0A9A">
        <w:rPr>
          <w:bCs/>
          <w:sz w:val="28"/>
          <w:szCs w:val="28"/>
          <w:lang w:eastAsia="ru-RU"/>
        </w:rPr>
        <w:t>«</w:t>
      </w:r>
      <w:r w:rsidR="00BC7520">
        <w:rPr>
          <w:bCs/>
          <w:sz w:val="28"/>
          <w:szCs w:val="28"/>
          <w:lang w:eastAsia="ru-RU"/>
        </w:rPr>
        <w:t xml:space="preserve">2.18. </w:t>
      </w:r>
      <w:r w:rsidRPr="004F0A9A">
        <w:rPr>
          <w:bCs/>
          <w:sz w:val="28"/>
          <w:szCs w:val="28"/>
          <w:lang w:eastAsia="ru-RU"/>
        </w:rPr>
        <w:t>Максимальный срок ожидания заявителем в очереди при подаче заявления и документов составляет не более 15 минут</w:t>
      </w:r>
      <w:proofErr w:type="gramStart"/>
      <w:r w:rsidRPr="004F0A9A">
        <w:rPr>
          <w:bCs/>
          <w:sz w:val="28"/>
          <w:szCs w:val="28"/>
          <w:lang w:eastAsia="ru-RU"/>
        </w:rPr>
        <w:t>.</w:t>
      </w:r>
      <w:r w:rsidR="006B4D3C" w:rsidRPr="004F0A9A">
        <w:rPr>
          <w:bCs/>
          <w:sz w:val="28"/>
          <w:szCs w:val="28"/>
          <w:lang w:eastAsia="ru-RU"/>
        </w:rPr>
        <w:t>»;</w:t>
      </w:r>
      <w:proofErr w:type="gramEnd"/>
    </w:p>
    <w:p w:rsidR="00C938AF" w:rsidRPr="004F0A9A" w:rsidRDefault="008B5025" w:rsidP="00B8152F">
      <w:pPr>
        <w:suppressAutoHyphens w:val="0"/>
        <w:autoSpaceDE w:val="0"/>
        <w:autoSpaceDN w:val="0"/>
        <w:adjustRightInd w:val="0"/>
        <w:ind w:firstLine="709"/>
        <w:jc w:val="both"/>
        <w:rPr>
          <w:bCs/>
          <w:sz w:val="28"/>
          <w:szCs w:val="28"/>
          <w:lang w:eastAsia="ru-RU"/>
        </w:rPr>
      </w:pPr>
      <w:r w:rsidRPr="004F0A9A">
        <w:rPr>
          <w:bCs/>
          <w:sz w:val="28"/>
          <w:szCs w:val="28"/>
          <w:lang w:eastAsia="ru-RU"/>
        </w:rPr>
        <w:t>пункт</w:t>
      </w:r>
      <w:r w:rsidR="00802632" w:rsidRPr="004F0A9A">
        <w:rPr>
          <w:bCs/>
          <w:sz w:val="28"/>
          <w:szCs w:val="28"/>
          <w:lang w:eastAsia="ru-RU"/>
        </w:rPr>
        <w:t xml:space="preserve"> </w:t>
      </w:r>
      <w:r w:rsidR="006D4791" w:rsidRPr="004F0A9A">
        <w:rPr>
          <w:bCs/>
          <w:sz w:val="28"/>
          <w:szCs w:val="28"/>
          <w:lang w:eastAsia="ru-RU"/>
        </w:rPr>
        <w:t>2.19</w:t>
      </w:r>
      <w:r w:rsidRPr="004F0A9A">
        <w:rPr>
          <w:bCs/>
          <w:sz w:val="28"/>
          <w:szCs w:val="28"/>
          <w:lang w:eastAsia="ru-RU"/>
        </w:rPr>
        <w:t xml:space="preserve"> </w:t>
      </w:r>
      <w:r w:rsidRPr="004F0A9A">
        <w:rPr>
          <w:sz w:val="28"/>
          <w:szCs w:val="28"/>
        </w:rPr>
        <w:t>изложить в следующей редакции:</w:t>
      </w:r>
    </w:p>
    <w:p w:rsidR="001C15D3" w:rsidRPr="004F0A9A" w:rsidRDefault="001C15D3" w:rsidP="00B8152F">
      <w:pPr>
        <w:suppressAutoHyphens w:val="0"/>
        <w:autoSpaceDE w:val="0"/>
        <w:autoSpaceDN w:val="0"/>
        <w:adjustRightInd w:val="0"/>
        <w:ind w:firstLine="709"/>
        <w:jc w:val="both"/>
        <w:rPr>
          <w:sz w:val="28"/>
          <w:szCs w:val="28"/>
        </w:rPr>
      </w:pPr>
      <w:r w:rsidRPr="004F0A9A">
        <w:rPr>
          <w:sz w:val="28"/>
          <w:szCs w:val="28"/>
        </w:rPr>
        <w:t>«</w:t>
      </w:r>
      <w:r w:rsidR="008B5025" w:rsidRPr="004F0A9A">
        <w:rPr>
          <w:sz w:val="28"/>
          <w:szCs w:val="28"/>
        </w:rPr>
        <w:t xml:space="preserve">2.19. </w:t>
      </w:r>
      <w:proofErr w:type="gramStart"/>
      <w:r w:rsidR="00613235" w:rsidRPr="004F0A9A">
        <w:rPr>
          <w:sz w:val="28"/>
          <w:szCs w:val="28"/>
          <w:lang w:eastAsia="ru-RU"/>
        </w:rPr>
        <w:t>Регистрация док</w:t>
      </w:r>
      <w:r w:rsidR="001A66EA" w:rsidRPr="004F0A9A">
        <w:rPr>
          <w:sz w:val="28"/>
          <w:szCs w:val="28"/>
          <w:lang w:eastAsia="ru-RU"/>
        </w:rPr>
        <w:t>ументов, предусмотренных пунктами</w:t>
      </w:r>
      <w:r w:rsidR="00613235" w:rsidRPr="004F0A9A">
        <w:rPr>
          <w:sz w:val="28"/>
          <w:szCs w:val="28"/>
          <w:lang w:eastAsia="ru-RU"/>
        </w:rPr>
        <w:t xml:space="preserve"> 2.7</w:t>
      </w:r>
      <w:r w:rsidRPr="004F0A9A">
        <w:rPr>
          <w:sz w:val="28"/>
          <w:szCs w:val="28"/>
          <w:lang w:eastAsia="ru-RU"/>
        </w:rPr>
        <w:t>, 2.11</w:t>
      </w:r>
      <w:r w:rsidR="00613235" w:rsidRPr="004F0A9A">
        <w:rPr>
          <w:sz w:val="28"/>
          <w:szCs w:val="28"/>
          <w:lang w:eastAsia="ru-RU"/>
        </w:rPr>
        <w:t xml:space="preserve"> Административного регламента, </w:t>
      </w:r>
      <w:r w:rsidRPr="004F0A9A">
        <w:rPr>
          <w:sz w:val="28"/>
          <w:szCs w:val="28"/>
          <w:lang w:eastAsia="ru-RU"/>
        </w:rPr>
        <w:t xml:space="preserve">представленных заявителем </w:t>
      </w:r>
      <w:r w:rsidR="00B7331B">
        <w:rPr>
          <w:sz w:val="28"/>
          <w:szCs w:val="28"/>
          <w:lang w:eastAsia="ru-RU"/>
        </w:rPr>
        <w:t>любым установленным пунктом 2.8 Административного регламента способом</w:t>
      </w:r>
      <w:r w:rsidR="009C6FAE">
        <w:rPr>
          <w:sz w:val="28"/>
          <w:szCs w:val="28"/>
          <w:lang w:eastAsia="ru-RU"/>
        </w:rPr>
        <w:t>,</w:t>
      </w:r>
      <w:r w:rsidR="009C6FAE" w:rsidRPr="004F0A9A">
        <w:rPr>
          <w:sz w:val="28"/>
          <w:szCs w:val="28"/>
          <w:lang w:eastAsia="ru-RU"/>
        </w:rPr>
        <w:t xml:space="preserve"> </w:t>
      </w:r>
      <w:r w:rsidR="00613235" w:rsidRPr="004F0A9A">
        <w:rPr>
          <w:sz w:val="28"/>
          <w:szCs w:val="28"/>
          <w:lang w:eastAsia="ru-RU"/>
        </w:rPr>
        <w:t>осуществляется муниципальным служащим в день их поступления</w:t>
      </w:r>
      <w:r w:rsidRPr="004F0A9A">
        <w:rPr>
          <w:sz w:val="28"/>
          <w:szCs w:val="28"/>
          <w:lang w:eastAsia="ru-RU"/>
        </w:rPr>
        <w:t>,</w:t>
      </w:r>
      <w:r w:rsidR="00613235" w:rsidRPr="004F0A9A">
        <w:rPr>
          <w:sz w:val="28"/>
          <w:szCs w:val="28"/>
          <w:lang w:eastAsia="ru-RU"/>
        </w:rPr>
        <w:t xml:space="preserve"> в </w:t>
      </w:r>
      <w:r w:rsidRPr="004F0A9A">
        <w:rPr>
          <w:sz w:val="28"/>
          <w:szCs w:val="28"/>
          <w:lang w:eastAsia="ru-RU"/>
        </w:rPr>
        <w:t xml:space="preserve">порядке очередности, в </w:t>
      </w:r>
      <w:r w:rsidR="00613235" w:rsidRPr="004F0A9A">
        <w:rPr>
          <w:sz w:val="28"/>
          <w:szCs w:val="28"/>
          <w:lang w:eastAsia="ru-RU"/>
        </w:rPr>
        <w:t>журнале регистрации документов</w:t>
      </w:r>
      <w:r w:rsidR="009C6FAE">
        <w:rPr>
          <w:sz w:val="28"/>
          <w:szCs w:val="28"/>
          <w:lang w:eastAsia="ru-RU"/>
        </w:rPr>
        <w:t xml:space="preserve"> для предоставления субсидий на возмещение части затрат на уплату процентов по кредитам, </w:t>
      </w:r>
      <w:r w:rsidR="00D26BE3">
        <w:rPr>
          <w:sz w:val="28"/>
          <w:szCs w:val="28"/>
          <w:lang w:eastAsia="ru-RU"/>
        </w:rPr>
        <w:t>полученным гражданами, ведущ</w:t>
      </w:r>
      <w:r w:rsidR="00167728">
        <w:rPr>
          <w:sz w:val="28"/>
          <w:szCs w:val="28"/>
          <w:lang w:eastAsia="ru-RU"/>
        </w:rPr>
        <w:t>ими личное подсобное хозяйство,</w:t>
      </w:r>
      <w:r w:rsidR="00167728">
        <w:rPr>
          <w:sz w:val="28"/>
          <w:szCs w:val="28"/>
          <w:lang w:eastAsia="ru-RU"/>
        </w:rPr>
        <w:br/>
      </w:r>
      <w:r w:rsidR="00D26BE3">
        <w:rPr>
          <w:sz w:val="28"/>
          <w:szCs w:val="28"/>
          <w:lang w:eastAsia="ru-RU"/>
        </w:rPr>
        <w:t>в российских кредитных организациях, в порядке и на условиях, предусмотренных законод</w:t>
      </w:r>
      <w:r w:rsidR="000E4FF5">
        <w:rPr>
          <w:sz w:val="28"/>
          <w:szCs w:val="28"/>
          <w:lang w:eastAsia="ru-RU"/>
        </w:rPr>
        <w:t>ательством</w:t>
      </w:r>
      <w:proofErr w:type="gramEnd"/>
      <w:r w:rsidR="000E4FF5">
        <w:rPr>
          <w:sz w:val="28"/>
          <w:szCs w:val="28"/>
          <w:lang w:eastAsia="ru-RU"/>
        </w:rPr>
        <w:t xml:space="preserve"> Российской Федерации</w:t>
      </w:r>
      <w:r w:rsidR="000E4FF5" w:rsidRPr="000E4FF5">
        <w:rPr>
          <w:sz w:val="28"/>
          <w:szCs w:val="28"/>
          <w:lang w:eastAsia="ru-RU"/>
        </w:rPr>
        <w:br/>
      </w:r>
      <w:r w:rsidR="00D26BE3">
        <w:rPr>
          <w:sz w:val="28"/>
          <w:szCs w:val="28"/>
          <w:lang w:eastAsia="ru-RU"/>
        </w:rPr>
        <w:t>и Красноярского края, за исключением кредитов, полученных на развитие несельскохозяйственных видов деятельности в сельской местности</w:t>
      </w:r>
      <w:r w:rsidR="00613235" w:rsidRPr="004F0A9A">
        <w:rPr>
          <w:sz w:val="28"/>
          <w:szCs w:val="28"/>
          <w:lang w:eastAsia="ru-RU"/>
        </w:rPr>
        <w:t xml:space="preserve">, </w:t>
      </w:r>
      <w:r w:rsidRPr="004F0A9A">
        <w:rPr>
          <w:sz w:val="28"/>
          <w:szCs w:val="28"/>
          <w:lang w:eastAsia="ru-RU"/>
        </w:rPr>
        <w:t>по форме согласно приложению № 2</w:t>
      </w:r>
      <w:r w:rsidR="000E4FF5">
        <w:rPr>
          <w:sz w:val="28"/>
          <w:szCs w:val="28"/>
          <w:lang w:eastAsia="ru-RU"/>
        </w:rPr>
        <w:t xml:space="preserve"> к Административному регламенту</w:t>
      </w:r>
      <w:r w:rsidR="00B7331B">
        <w:rPr>
          <w:sz w:val="28"/>
          <w:szCs w:val="28"/>
          <w:lang w:eastAsia="ru-RU"/>
        </w:rPr>
        <w:br/>
      </w:r>
      <w:r w:rsidR="00881C9D">
        <w:rPr>
          <w:sz w:val="28"/>
          <w:szCs w:val="28"/>
          <w:lang w:eastAsia="ru-RU"/>
        </w:rPr>
        <w:t>(далее </w:t>
      </w:r>
      <w:r w:rsidRPr="004F0A9A">
        <w:rPr>
          <w:sz w:val="28"/>
          <w:szCs w:val="28"/>
        </w:rPr>
        <w:t>-</w:t>
      </w:r>
      <w:r w:rsidR="00881C9D">
        <w:rPr>
          <w:sz w:val="28"/>
          <w:szCs w:val="28"/>
          <w:lang w:eastAsia="ru-RU"/>
        </w:rPr>
        <w:t> </w:t>
      </w:r>
      <w:r w:rsidRPr="004F0A9A">
        <w:rPr>
          <w:sz w:val="28"/>
          <w:szCs w:val="28"/>
          <w:lang w:eastAsia="ru-RU"/>
        </w:rPr>
        <w:t>журнал регистрации документов), который должен быть пронумерован, прошнурован и скреплен печатью органа местного самоуправления.</w:t>
      </w:r>
    </w:p>
    <w:p w:rsidR="00C938AF" w:rsidRPr="004F0A9A" w:rsidRDefault="008B5025" w:rsidP="00B8152F">
      <w:pPr>
        <w:suppressAutoHyphens w:val="0"/>
        <w:autoSpaceDE w:val="0"/>
        <w:autoSpaceDN w:val="0"/>
        <w:adjustRightInd w:val="0"/>
        <w:ind w:firstLine="709"/>
        <w:jc w:val="both"/>
        <w:rPr>
          <w:sz w:val="28"/>
          <w:szCs w:val="28"/>
          <w:lang w:eastAsia="ru-RU"/>
        </w:rPr>
      </w:pPr>
      <w:r w:rsidRPr="004F0A9A">
        <w:rPr>
          <w:sz w:val="28"/>
          <w:szCs w:val="28"/>
          <w:lang w:eastAsia="ru-RU"/>
        </w:rPr>
        <w:t>Максимальное время регистрации док</w:t>
      </w:r>
      <w:r w:rsidR="00B674D2">
        <w:rPr>
          <w:sz w:val="28"/>
          <w:szCs w:val="28"/>
          <w:lang w:eastAsia="ru-RU"/>
        </w:rPr>
        <w:t>ументов, предусмотренных пунктами</w:t>
      </w:r>
      <w:r w:rsidRPr="004F0A9A">
        <w:rPr>
          <w:sz w:val="28"/>
          <w:szCs w:val="28"/>
          <w:lang w:eastAsia="ru-RU"/>
        </w:rPr>
        <w:t xml:space="preserve"> 2.7, 2.11 Административного регламента, </w:t>
      </w:r>
      <w:r w:rsidR="00CA425D" w:rsidRPr="004F0A9A">
        <w:rPr>
          <w:sz w:val="28"/>
          <w:szCs w:val="28"/>
          <w:lang w:eastAsia="ru-RU"/>
        </w:rPr>
        <w:t>в случае,</w:t>
      </w:r>
      <w:r w:rsidR="00CA425D">
        <w:rPr>
          <w:sz w:val="28"/>
          <w:szCs w:val="28"/>
          <w:lang w:eastAsia="ru-RU"/>
        </w:rPr>
        <w:t xml:space="preserve"> </w:t>
      </w:r>
      <w:r w:rsidR="00CA425D" w:rsidRPr="004F0A9A">
        <w:rPr>
          <w:sz w:val="28"/>
          <w:szCs w:val="28"/>
          <w:lang w:eastAsia="ru-RU"/>
        </w:rPr>
        <w:t>если количество листов не превышает 30</w:t>
      </w:r>
      <w:r w:rsidR="00CA425D">
        <w:rPr>
          <w:sz w:val="28"/>
          <w:szCs w:val="28"/>
          <w:lang w:eastAsia="ru-RU"/>
        </w:rPr>
        <w:t xml:space="preserve">, составляет 15 минут, в случае </w:t>
      </w:r>
      <w:r w:rsidR="00CA425D" w:rsidRPr="004F0A9A">
        <w:rPr>
          <w:sz w:val="28"/>
          <w:szCs w:val="28"/>
          <w:lang w:eastAsia="ru-RU"/>
        </w:rPr>
        <w:t>если количество листов документов превышает 30,</w:t>
      </w:r>
      <w:r w:rsidR="00CA425D">
        <w:rPr>
          <w:sz w:val="28"/>
          <w:szCs w:val="28"/>
          <w:lang w:eastAsia="ru-RU"/>
        </w:rPr>
        <w:t xml:space="preserve"> рассчитывается пропорционально</w:t>
      </w:r>
      <w:r w:rsidR="00CA425D">
        <w:rPr>
          <w:sz w:val="28"/>
          <w:szCs w:val="28"/>
          <w:lang w:eastAsia="ru-RU"/>
        </w:rPr>
        <w:br/>
      </w:r>
      <w:r w:rsidR="00CA425D" w:rsidRPr="004F0A9A">
        <w:rPr>
          <w:sz w:val="28"/>
          <w:szCs w:val="28"/>
          <w:lang w:eastAsia="ru-RU"/>
        </w:rPr>
        <w:t>их количеству</w:t>
      </w:r>
      <w:proofErr w:type="gramStart"/>
      <w:r w:rsidR="00CA425D" w:rsidRPr="004F0A9A">
        <w:rPr>
          <w:sz w:val="28"/>
          <w:szCs w:val="28"/>
          <w:lang w:eastAsia="ru-RU"/>
        </w:rPr>
        <w:t>.</w:t>
      </w:r>
      <w:r w:rsidR="009F6604" w:rsidRPr="004F0A9A">
        <w:rPr>
          <w:sz w:val="28"/>
          <w:szCs w:val="28"/>
          <w:lang w:eastAsia="ru-RU"/>
        </w:rPr>
        <w:t>»</w:t>
      </w:r>
      <w:r w:rsidR="00C938AF" w:rsidRPr="004F0A9A">
        <w:rPr>
          <w:bCs/>
          <w:sz w:val="28"/>
          <w:szCs w:val="28"/>
          <w:lang w:eastAsia="ru-RU"/>
        </w:rPr>
        <w:t>;</w:t>
      </w:r>
      <w:proofErr w:type="gramEnd"/>
    </w:p>
    <w:p w:rsidR="006B4D3C" w:rsidRPr="004F0A9A" w:rsidRDefault="006B4D3C" w:rsidP="00B8152F">
      <w:pPr>
        <w:suppressAutoHyphens w:val="0"/>
        <w:autoSpaceDE w:val="0"/>
        <w:autoSpaceDN w:val="0"/>
        <w:adjustRightInd w:val="0"/>
        <w:ind w:firstLine="709"/>
        <w:jc w:val="both"/>
        <w:rPr>
          <w:bCs/>
          <w:sz w:val="28"/>
          <w:szCs w:val="28"/>
          <w:lang w:eastAsia="ru-RU"/>
        </w:rPr>
      </w:pPr>
      <w:r w:rsidRPr="004F0A9A">
        <w:rPr>
          <w:bCs/>
          <w:sz w:val="28"/>
          <w:szCs w:val="28"/>
          <w:lang w:eastAsia="ru-RU"/>
        </w:rPr>
        <w:t xml:space="preserve">в </w:t>
      </w:r>
      <w:r w:rsidR="00AE6BAA" w:rsidRPr="004F0A9A">
        <w:rPr>
          <w:bCs/>
          <w:sz w:val="28"/>
          <w:szCs w:val="28"/>
          <w:lang w:eastAsia="ru-RU"/>
        </w:rPr>
        <w:t>пункт</w:t>
      </w:r>
      <w:r w:rsidRPr="004F0A9A">
        <w:rPr>
          <w:bCs/>
          <w:sz w:val="28"/>
          <w:szCs w:val="28"/>
          <w:lang w:eastAsia="ru-RU"/>
        </w:rPr>
        <w:t>е</w:t>
      </w:r>
      <w:r w:rsidR="00AE6BAA" w:rsidRPr="004F0A9A">
        <w:rPr>
          <w:bCs/>
          <w:sz w:val="28"/>
          <w:szCs w:val="28"/>
          <w:lang w:eastAsia="ru-RU"/>
        </w:rPr>
        <w:t xml:space="preserve"> 2.21</w:t>
      </w:r>
      <w:r w:rsidRPr="004F0A9A">
        <w:rPr>
          <w:bCs/>
          <w:sz w:val="28"/>
          <w:szCs w:val="28"/>
          <w:lang w:eastAsia="ru-RU"/>
        </w:rPr>
        <w:t>:</w:t>
      </w:r>
    </w:p>
    <w:p w:rsidR="006D4791" w:rsidRPr="004F0A9A" w:rsidRDefault="006B4D3C" w:rsidP="00B8152F">
      <w:pPr>
        <w:suppressAutoHyphens w:val="0"/>
        <w:autoSpaceDE w:val="0"/>
        <w:autoSpaceDN w:val="0"/>
        <w:adjustRightInd w:val="0"/>
        <w:ind w:firstLine="709"/>
        <w:jc w:val="both"/>
        <w:rPr>
          <w:bCs/>
          <w:sz w:val="28"/>
          <w:szCs w:val="28"/>
          <w:lang w:eastAsia="ru-RU"/>
        </w:rPr>
      </w:pPr>
      <w:r w:rsidRPr="004F0A9A">
        <w:rPr>
          <w:bCs/>
          <w:sz w:val="28"/>
          <w:szCs w:val="28"/>
          <w:lang w:eastAsia="ru-RU"/>
        </w:rPr>
        <w:t>абзац первый</w:t>
      </w:r>
      <w:r w:rsidR="00AE6BAA" w:rsidRPr="004F0A9A">
        <w:rPr>
          <w:bCs/>
          <w:sz w:val="28"/>
          <w:szCs w:val="28"/>
          <w:lang w:eastAsia="ru-RU"/>
        </w:rPr>
        <w:t xml:space="preserve"> изложить в</w:t>
      </w:r>
      <w:r w:rsidR="006D4791" w:rsidRPr="004F0A9A">
        <w:rPr>
          <w:bCs/>
          <w:sz w:val="28"/>
          <w:szCs w:val="28"/>
          <w:lang w:eastAsia="ru-RU"/>
        </w:rPr>
        <w:t xml:space="preserve"> следующей редакции:</w:t>
      </w:r>
    </w:p>
    <w:p w:rsidR="006D4791" w:rsidRPr="004F0A9A" w:rsidRDefault="006D4791" w:rsidP="00B8152F">
      <w:pPr>
        <w:suppressAutoHyphens w:val="0"/>
        <w:autoSpaceDE w:val="0"/>
        <w:autoSpaceDN w:val="0"/>
        <w:adjustRightInd w:val="0"/>
        <w:ind w:firstLine="709"/>
        <w:jc w:val="both"/>
        <w:rPr>
          <w:sz w:val="28"/>
          <w:szCs w:val="28"/>
          <w:lang w:eastAsia="ru-RU"/>
        </w:rPr>
      </w:pPr>
      <w:r w:rsidRPr="004F0A9A">
        <w:rPr>
          <w:bCs/>
          <w:sz w:val="28"/>
          <w:szCs w:val="28"/>
          <w:lang w:eastAsia="ru-RU"/>
        </w:rPr>
        <w:t>«</w:t>
      </w:r>
      <w:r w:rsidR="00343271" w:rsidRPr="004F0A9A">
        <w:rPr>
          <w:bCs/>
          <w:sz w:val="28"/>
          <w:szCs w:val="28"/>
          <w:lang w:eastAsia="ru-RU"/>
        </w:rPr>
        <w:t xml:space="preserve">2.21. </w:t>
      </w:r>
      <w:proofErr w:type="gramStart"/>
      <w:r w:rsidRPr="004F0A9A">
        <w:rPr>
          <w:sz w:val="28"/>
          <w:szCs w:val="28"/>
          <w:lang w:eastAsia="ru-RU"/>
        </w:rPr>
        <w:t xml:space="preserve">Требования к помещениям, в которых предоставляется государственная услуга, к залу ожидания, местам для заполнения запросов </w:t>
      </w:r>
      <w:r w:rsidR="00D41E95">
        <w:rPr>
          <w:sz w:val="28"/>
          <w:szCs w:val="28"/>
          <w:lang w:eastAsia="ru-RU"/>
        </w:rPr>
        <w:br/>
      </w:r>
      <w:r w:rsidRPr="004F0A9A">
        <w:rPr>
          <w:sz w:val="28"/>
          <w:szCs w:val="28"/>
          <w:lang w:eastAsia="ru-RU"/>
        </w:rPr>
        <w:t xml:space="preserve">о предоставлении государственной услуги, информационным стендам </w:t>
      </w:r>
      <w:r w:rsidR="00D41E95">
        <w:rPr>
          <w:sz w:val="28"/>
          <w:szCs w:val="28"/>
          <w:lang w:eastAsia="ru-RU"/>
        </w:rPr>
        <w:br/>
      </w:r>
      <w:r w:rsidRPr="004F0A9A">
        <w:rPr>
          <w:sz w:val="28"/>
          <w:szCs w:val="28"/>
          <w:lang w:eastAsia="ru-RU"/>
        </w:rPr>
        <w:t>с образцами их заполнения и перечнем документов, необхо</w:t>
      </w:r>
      <w:r w:rsidR="000E4FF5">
        <w:rPr>
          <w:sz w:val="28"/>
          <w:szCs w:val="28"/>
          <w:lang w:eastAsia="ru-RU"/>
        </w:rPr>
        <w:t>димых</w:t>
      </w:r>
      <w:r w:rsidR="000E4FF5" w:rsidRPr="000E4FF5">
        <w:rPr>
          <w:sz w:val="28"/>
          <w:szCs w:val="28"/>
          <w:lang w:eastAsia="ru-RU"/>
        </w:rPr>
        <w:br/>
      </w:r>
      <w:r w:rsidRPr="004F0A9A">
        <w:rPr>
          <w:sz w:val="28"/>
          <w:szCs w:val="28"/>
          <w:lang w:eastAsia="ru-RU"/>
        </w:rPr>
        <w:t xml:space="preserve">для предоставления государственной услуги, в том числе к обеспечению </w:t>
      </w:r>
      <w:r w:rsidRPr="004F0A9A">
        <w:rPr>
          <w:sz w:val="28"/>
          <w:szCs w:val="28"/>
          <w:lang w:eastAsia="ru-RU"/>
        </w:rPr>
        <w:lastRenderedPageBreak/>
        <w:t xml:space="preserve">доступности для инвалидов указанных объектов в соответствии </w:t>
      </w:r>
      <w:r w:rsidR="00D41E95">
        <w:rPr>
          <w:sz w:val="28"/>
          <w:szCs w:val="28"/>
          <w:lang w:eastAsia="ru-RU"/>
        </w:rPr>
        <w:br/>
      </w:r>
      <w:r w:rsidRPr="004F0A9A">
        <w:rPr>
          <w:sz w:val="28"/>
          <w:szCs w:val="28"/>
          <w:lang w:eastAsia="ru-RU"/>
        </w:rPr>
        <w:t>с законодательством Российской Федерации о социальной защите инвалидов.»;</w:t>
      </w:r>
      <w:proofErr w:type="gramEnd"/>
    </w:p>
    <w:p w:rsidR="004B63F3" w:rsidRPr="004F0A9A" w:rsidRDefault="004A4E10" w:rsidP="00B8152F">
      <w:pPr>
        <w:ind w:firstLine="709"/>
        <w:jc w:val="both"/>
        <w:rPr>
          <w:sz w:val="28"/>
          <w:szCs w:val="28"/>
        </w:rPr>
      </w:pPr>
      <w:r w:rsidRPr="004F0A9A">
        <w:rPr>
          <w:sz w:val="28"/>
          <w:szCs w:val="28"/>
        </w:rPr>
        <w:t xml:space="preserve">абзац второй </w:t>
      </w:r>
      <w:r w:rsidR="003D5124" w:rsidRPr="004F0A9A">
        <w:rPr>
          <w:sz w:val="28"/>
          <w:szCs w:val="28"/>
        </w:rPr>
        <w:t>под</w:t>
      </w:r>
      <w:r w:rsidR="00087A6B" w:rsidRPr="004F0A9A">
        <w:rPr>
          <w:sz w:val="28"/>
          <w:szCs w:val="28"/>
        </w:rPr>
        <w:t>пункт</w:t>
      </w:r>
      <w:r w:rsidR="00D91CE7" w:rsidRPr="004F0A9A">
        <w:rPr>
          <w:sz w:val="28"/>
          <w:szCs w:val="28"/>
        </w:rPr>
        <w:t>а</w:t>
      </w:r>
      <w:r w:rsidR="00087A6B" w:rsidRPr="004F0A9A">
        <w:rPr>
          <w:sz w:val="28"/>
          <w:szCs w:val="28"/>
        </w:rPr>
        <w:t xml:space="preserve"> 2.21.4</w:t>
      </w:r>
      <w:r w:rsidRPr="004F0A9A">
        <w:rPr>
          <w:sz w:val="28"/>
          <w:szCs w:val="28"/>
        </w:rPr>
        <w:t xml:space="preserve"> изложить в следующей редакции</w:t>
      </w:r>
      <w:r w:rsidR="004B63F3" w:rsidRPr="004F0A9A">
        <w:rPr>
          <w:sz w:val="28"/>
          <w:szCs w:val="28"/>
        </w:rPr>
        <w:t>:</w:t>
      </w:r>
    </w:p>
    <w:p w:rsidR="00A04924" w:rsidRPr="004F0A9A" w:rsidRDefault="004B63F3" w:rsidP="00B8152F">
      <w:pPr>
        <w:ind w:firstLine="709"/>
        <w:jc w:val="both"/>
        <w:rPr>
          <w:sz w:val="28"/>
          <w:szCs w:val="28"/>
        </w:rPr>
      </w:pPr>
      <w:r w:rsidRPr="004F0A9A">
        <w:rPr>
          <w:sz w:val="28"/>
          <w:szCs w:val="28"/>
        </w:rPr>
        <w:t>«</w:t>
      </w:r>
      <w:r w:rsidR="004A4E10" w:rsidRPr="004F0A9A">
        <w:rPr>
          <w:sz w:val="28"/>
          <w:szCs w:val="28"/>
        </w:rPr>
        <w:t>Места ожидания для заявите</w:t>
      </w:r>
      <w:r w:rsidR="000E4FF5">
        <w:rPr>
          <w:sz w:val="28"/>
          <w:szCs w:val="28"/>
        </w:rPr>
        <w:t>лей в очереди на предоставление</w:t>
      </w:r>
      <w:r w:rsidR="000E4FF5" w:rsidRPr="000E4FF5">
        <w:rPr>
          <w:sz w:val="28"/>
          <w:szCs w:val="28"/>
        </w:rPr>
        <w:br/>
      </w:r>
      <w:r w:rsidR="004A4E10" w:rsidRPr="004F0A9A">
        <w:rPr>
          <w:sz w:val="28"/>
          <w:szCs w:val="28"/>
        </w:rPr>
        <w:t xml:space="preserve">или получение документов должны быть оборудованы стульями (кресельными секциями, скамьями, </w:t>
      </w:r>
      <w:proofErr w:type="spellStart"/>
      <w:r w:rsidR="004A4E10" w:rsidRPr="004F0A9A">
        <w:rPr>
          <w:sz w:val="28"/>
          <w:szCs w:val="28"/>
        </w:rPr>
        <w:t>банкетками</w:t>
      </w:r>
      <w:proofErr w:type="spellEnd"/>
      <w:r w:rsidR="0010669C" w:rsidRPr="004F0A9A">
        <w:rPr>
          <w:sz w:val="28"/>
          <w:szCs w:val="28"/>
        </w:rPr>
        <w:t>)</w:t>
      </w:r>
      <w:r w:rsidR="00343271" w:rsidRPr="004F0A9A">
        <w:rPr>
          <w:sz w:val="28"/>
          <w:szCs w:val="28"/>
        </w:rPr>
        <w:t>,</w:t>
      </w:r>
      <w:r w:rsidR="00256D91" w:rsidRPr="004F0A9A">
        <w:rPr>
          <w:sz w:val="28"/>
          <w:szCs w:val="28"/>
        </w:rPr>
        <w:t xml:space="preserve"> столами (стойками</w:t>
      </w:r>
      <w:r w:rsidR="000A64A2" w:rsidRPr="004F0A9A">
        <w:rPr>
          <w:sz w:val="28"/>
          <w:szCs w:val="28"/>
        </w:rPr>
        <w:t>)</w:t>
      </w:r>
      <w:r w:rsidR="004F0A9A" w:rsidRPr="004F0A9A">
        <w:rPr>
          <w:sz w:val="28"/>
          <w:szCs w:val="28"/>
        </w:rPr>
        <w:t xml:space="preserve"> </w:t>
      </w:r>
      <w:r w:rsidR="00D41E95">
        <w:rPr>
          <w:sz w:val="28"/>
          <w:szCs w:val="28"/>
        </w:rPr>
        <w:br/>
      </w:r>
      <w:r w:rsidR="004A4E10" w:rsidRPr="004F0A9A">
        <w:rPr>
          <w:sz w:val="28"/>
          <w:szCs w:val="28"/>
        </w:rPr>
        <w:t xml:space="preserve">и </w:t>
      </w:r>
      <w:r w:rsidR="00256D91" w:rsidRPr="004F0A9A">
        <w:rPr>
          <w:sz w:val="28"/>
          <w:szCs w:val="28"/>
        </w:rPr>
        <w:t xml:space="preserve">обеспечены </w:t>
      </w:r>
      <w:r w:rsidR="004A4E10" w:rsidRPr="004F0A9A">
        <w:rPr>
          <w:sz w:val="28"/>
          <w:szCs w:val="28"/>
        </w:rPr>
        <w:t>канцелярскими принадлежностями. Количество мест ожидания определяется исходя из фак</w:t>
      </w:r>
      <w:r w:rsidR="00256D91" w:rsidRPr="004F0A9A">
        <w:rPr>
          <w:sz w:val="28"/>
          <w:szCs w:val="28"/>
        </w:rPr>
        <w:t>тической нагрузки и возможности</w:t>
      </w:r>
      <w:r w:rsidR="000E4FF5" w:rsidRPr="000E4FF5">
        <w:rPr>
          <w:sz w:val="28"/>
          <w:szCs w:val="28"/>
        </w:rPr>
        <w:br/>
      </w:r>
      <w:r w:rsidR="004A4E10" w:rsidRPr="004F0A9A">
        <w:rPr>
          <w:sz w:val="28"/>
          <w:szCs w:val="28"/>
        </w:rPr>
        <w:t>для их размещения в здании органа местного самоуправления, но не может составлять менее трех мест</w:t>
      </w:r>
      <w:proofErr w:type="gramStart"/>
      <w:r w:rsidR="004A4E10" w:rsidRPr="004F0A9A">
        <w:rPr>
          <w:sz w:val="28"/>
          <w:szCs w:val="28"/>
        </w:rPr>
        <w:t>.</w:t>
      </w:r>
      <w:r w:rsidR="00C938AF" w:rsidRPr="004F0A9A">
        <w:rPr>
          <w:sz w:val="28"/>
          <w:szCs w:val="28"/>
        </w:rPr>
        <w:t>»;</w:t>
      </w:r>
      <w:proofErr w:type="gramEnd"/>
    </w:p>
    <w:p w:rsidR="00A04924" w:rsidRPr="004F0A9A" w:rsidRDefault="00A04924" w:rsidP="00B8152F">
      <w:pPr>
        <w:suppressAutoHyphens w:val="0"/>
        <w:autoSpaceDE w:val="0"/>
        <w:autoSpaceDN w:val="0"/>
        <w:adjustRightInd w:val="0"/>
        <w:ind w:firstLine="709"/>
        <w:jc w:val="both"/>
        <w:rPr>
          <w:bCs/>
          <w:sz w:val="28"/>
          <w:szCs w:val="28"/>
          <w:lang w:eastAsia="ru-RU"/>
        </w:rPr>
      </w:pPr>
      <w:r w:rsidRPr="004F0A9A">
        <w:rPr>
          <w:bCs/>
          <w:sz w:val="28"/>
          <w:szCs w:val="28"/>
          <w:lang w:eastAsia="ru-RU"/>
        </w:rPr>
        <w:t xml:space="preserve">дополнить </w:t>
      </w:r>
      <w:r w:rsidR="003D5124" w:rsidRPr="004F0A9A">
        <w:rPr>
          <w:bCs/>
          <w:sz w:val="28"/>
          <w:szCs w:val="28"/>
          <w:lang w:eastAsia="ru-RU"/>
        </w:rPr>
        <w:t>под</w:t>
      </w:r>
      <w:r w:rsidRPr="004F0A9A">
        <w:rPr>
          <w:bCs/>
          <w:sz w:val="28"/>
          <w:szCs w:val="28"/>
          <w:lang w:eastAsia="ru-RU"/>
        </w:rPr>
        <w:t>пунктом 2.21.6 следующего содержания:</w:t>
      </w:r>
    </w:p>
    <w:p w:rsidR="00A04924" w:rsidRPr="004F0A9A" w:rsidRDefault="00A04924" w:rsidP="00B8152F">
      <w:pPr>
        <w:suppressAutoHyphens w:val="0"/>
        <w:autoSpaceDE w:val="0"/>
        <w:autoSpaceDN w:val="0"/>
        <w:adjustRightInd w:val="0"/>
        <w:ind w:firstLine="709"/>
        <w:jc w:val="both"/>
        <w:rPr>
          <w:sz w:val="28"/>
          <w:szCs w:val="28"/>
          <w:lang w:eastAsia="ru-RU"/>
        </w:rPr>
      </w:pPr>
      <w:r w:rsidRPr="004F0A9A">
        <w:rPr>
          <w:bCs/>
          <w:sz w:val="28"/>
          <w:szCs w:val="28"/>
          <w:lang w:eastAsia="ru-RU"/>
        </w:rPr>
        <w:t>«</w:t>
      </w:r>
      <w:r w:rsidR="00C938AF" w:rsidRPr="004F0A9A">
        <w:rPr>
          <w:bCs/>
          <w:sz w:val="28"/>
          <w:szCs w:val="28"/>
          <w:lang w:eastAsia="ru-RU"/>
        </w:rPr>
        <w:t>2.21.6</w:t>
      </w:r>
      <w:r w:rsidR="004F0A9A" w:rsidRPr="004F0A9A">
        <w:rPr>
          <w:bCs/>
          <w:sz w:val="28"/>
          <w:szCs w:val="28"/>
          <w:lang w:eastAsia="ru-RU"/>
        </w:rPr>
        <w:t>.</w:t>
      </w:r>
      <w:r w:rsidR="00C938AF" w:rsidRPr="004F0A9A">
        <w:rPr>
          <w:bCs/>
          <w:sz w:val="28"/>
          <w:szCs w:val="28"/>
          <w:lang w:eastAsia="ru-RU"/>
        </w:rPr>
        <w:t xml:space="preserve"> </w:t>
      </w:r>
      <w:proofErr w:type="gramStart"/>
      <w:r w:rsidRPr="004F0A9A">
        <w:rPr>
          <w:sz w:val="28"/>
          <w:szCs w:val="28"/>
          <w:lang w:eastAsia="ru-RU"/>
        </w:rPr>
        <w:t xml:space="preserve">В целях доступности </w:t>
      </w:r>
      <w:r w:rsidR="000A64A2" w:rsidRPr="004F0A9A">
        <w:rPr>
          <w:sz w:val="28"/>
          <w:szCs w:val="28"/>
          <w:lang w:eastAsia="ru-RU"/>
        </w:rPr>
        <w:t>оказания государственной услуги</w:t>
      </w:r>
      <w:r w:rsidR="000E4FF5" w:rsidRPr="000E4FF5">
        <w:rPr>
          <w:sz w:val="28"/>
          <w:szCs w:val="28"/>
          <w:lang w:eastAsia="ru-RU"/>
        </w:rPr>
        <w:br/>
      </w:r>
      <w:r w:rsidRPr="004F0A9A">
        <w:rPr>
          <w:sz w:val="28"/>
          <w:szCs w:val="28"/>
          <w:lang w:eastAsia="ru-RU"/>
        </w:rPr>
        <w:t xml:space="preserve">для инвалидов вход в здание, в котором оказывается государственная услуга, оборудуется пандусами, помещения оборудуются пассажирскими лифтами или подъемными платформами для обеспечения доступа инвалидов </w:t>
      </w:r>
      <w:r w:rsidR="00D41E95">
        <w:rPr>
          <w:sz w:val="28"/>
          <w:szCs w:val="28"/>
          <w:lang w:eastAsia="ru-RU"/>
        </w:rPr>
        <w:br/>
      </w:r>
      <w:r w:rsidRPr="004F0A9A">
        <w:rPr>
          <w:sz w:val="28"/>
          <w:szCs w:val="28"/>
          <w:lang w:eastAsia="ru-RU"/>
        </w:rPr>
        <w:t xml:space="preserve">на креслах-колясках на этажи выше или ниже этажа основного входа </w:t>
      </w:r>
      <w:r w:rsidR="00D41E95">
        <w:rPr>
          <w:sz w:val="28"/>
          <w:szCs w:val="28"/>
          <w:lang w:eastAsia="ru-RU"/>
        </w:rPr>
        <w:br/>
      </w:r>
      <w:r w:rsidRPr="004F0A9A">
        <w:rPr>
          <w:sz w:val="28"/>
          <w:szCs w:val="28"/>
          <w:lang w:eastAsia="ru-RU"/>
        </w:rPr>
        <w:t>в здание (первого этажа), санитарно-техническими помещениями (доступными для инвалидов), расширенными проходами, позволяющими обеспечить беспрепятственный доступ заявителей, включая заявителей, использующих кресла-коляски.</w:t>
      </w:r>
      <w:proofErr w:type="gramEnd"/>
    </w:p>
    <w:p w:rsidR="00A04924" w:rsidRPr="004F0A9A" w:rsidRDefault="00A04924" w:rsidP="00B8152F">
      <w:pPr>
        <w:suppressAutoHyphens w:val="0"/>
        <w:autoSpaceDE w:val="0"/>
        <w:autoSpaceDN w:val="0"/>
        <w:adjustRightInd w:val="0"/>
        <w:ind w:firstLine="709"/>
        <w:jc w:val="both"/>
        <w:rPr>
          <w:sz w:val="28"/>
          <w:szCs w:val="28"/>
          <w:lang w:eastAsia="ru-RU"/>
        </w:rPr>
      </w:pPr>
      <w:r w:rsidRPr="004F0A9A">
        <w:rPr>
          <w:sz w:val="28"/>
          <w:szCs w:val="28"/>
          <w:lang w:eastAsia="ru-RU"/>
        </w:rPr>
        <w:t xml:space="preserve">В помещениях предоставления государственных услуг расположение интерьера, подбор и расстановка приборов и устройств, технологического </w:t>
      </w:r>
      <w:r w:rsidR="00D41E95">
        <w:rPr>
          <w:sz w:val="28"/>
          <w:szCs w:val="28"/>
          <w:lang w:eastAsia="ru-RU"/>
        </w:rPr>
        <w:br/>
      </w:r>
      <w:r w:rsidRPr="004F0A9A">
        <w:rPr>
          <w:sz w:val="28"/>
          <w:szCs w:val="28"/>
          <w:lang w:eastAsia="ru-RU"/>
        </w:rPr>
        <w:t>и иного оборудования должны соответс</w:t>
      </w:r>
      <w:r w:rsidR="000E4FF5">
        <w:rPr>
          <w:sz w:val="28"/>
          <w:szCs w:val="28"/>
          <w:lang w:eastAsia="ru-RU"/>
        </w:rPr>
        <w:t>твовать пределам, установленным</w:t>
      </w:r>
      <w:r w:rsidR="000E4FF5" w:rsidRPr="000E4FF5">
        <w:rPr>
          <w:sz w:val="28"/>
          <w:szCs w:val="28"/>
          <w:lang w:eastAsia="ru-RU"/>
        </w:rPr>
        <w:br/>
      </w:r>
      <w:r w:rsidRPr="004F0A9A">
        <w:rPr>
          <w:sz w:val="28"/>
          <w:szCs w:val="28"/>
          <w:lang w:eastAsia="ru-RU"/>
        </w:rPr>
        <w:t>для зоны досягаемости заявителей, находящихся в креслах-колясках.</w:t>
      </w:r>
    </w:p>
    <w:p w:rsidR="00A04924" w:rsidRPr="004F0A9A" w:rsidRDefault="00A04924" w:rsidP="00B8152F">
      <w:pPr>
        <w:suppressAutoHyphens w:val="0"/>
        <w:autoSpaceDE w:val="0"/>
        <w:autoSpaceDN w:val="0"/>
        <w:adjustRightInd w:val="0"/>
        <w:ind w:firstLine="709"/>
        <w:jc w:val="both"/>
        <w:rPr>
          <w:sz w:val="28"/>
          <w:szCs w:val="28"/>
          <w:lang w:eastAsia="ru-RU"/>
        </w:rPr>
      </w:pPr>
      <w:r w:rsidRPr="004F0A9A">
        <w:rPr>
          <w:sz w:val="28"/>
          <w:szCs w:val="28"/>
          <w:lang w:eastAsia="ru-RU"/>
        </w:rPr>
        <w:t>При невозможности создания в здании органа местного самоуправления условий для полного приспособления с учетом потребностей инвалидов</w:t>
      </w:r>
      <w:r w:rsidR="00256D91" w:rsidRPr="004F0A9A">
        <w:rPr>
          <w:sz w:val="28"/>
          <w:szCs w:val="28"/>
          <w:lang w:eastAsia="ru-RU"/>
        </w:rPr>
        <w:t>,</w:t>
      </w:r>
      <w:r w:rsidRPr="004F0A9A">
        <w:rPr>
          <w:sz w:val="28"/>
          <w:szCs w:val="28"/>
          <w:lang w:eastAsia="ru-RU"/>
        </w:rPr>
        <w:t xml:space="preserve"> органом местного самоуправления проводятся мероприятия </w:t>
      </w:r>
      <w:r w:rsidR="00D41E95">
        <w:rPr>
          <w:sz w:val="28"/>
          <w:szCs w:val="28"/>
          <w:lang w:eastAsia="ru-RU"/>
        </w:rPr>
        <w:br/>
      </w:r>
      <w:r w:rsidRPr="004F0A9A">
        <w:rPr>
          <w:sz w:val="28"/>
          <w:szCs w:val="28"/>
          <w:lang w:eastAsia="ru-RU"/>
        </w:rPr>
        <w:t xml:space="preserve">по обеспечению беспрепятственного доступа </w:t>
      </w:r>
      <w:proofErr w:type="spellStart"/>
      <w:r w:rsidRPr="004F0A9A">
        <w:rPr>
          <w:sz w:val="28"/>
          <w:szCs w:val="28"/>
          <w:lang w:eastAsia="ru-RU"/>
        </w:rPr>
        <w:t>маломобильных</w:t>
      </w:r>
      <w:proofErr w:type="spellEnd"/>
      <w:r w:rsidRPr="004F0A9A">
        <w:rPr>
          <w:sz w:val="28"/>
          <w:szCs w:val="28"/>
          <w:lang w:eastAsia="ru-RU"/>
        </w:rPr>
        <w:t xml:space="preserve"> граждан </w:t>
      </w:r>
      <w:r w:rsidR="00D41E95">
        <w:rPr>
          <w:sz w:val="28"/>
          <w:szCs w:val="28"/>
          <w:lang w:eastAsia="ru-RU"/>
        </w:rPr>
        <w:br/>
      </w:r>
      <w:r w:rsidRPr="004F0A9A">
        <w:rPr>
          <w:sz w:val="28"/>
          <w:szCs w:val="28"/>
          <w:lang w:eastAsia="ru-RU"/>
        </w:rPr>
        <w:t>к объекту с учетом разумного приспособления.</w:t>
      </w:r>
    </w:p>
    <w:p w:rsidR="0010669C" w:rsidRDefault="00A04924" w:rsidP="00B8152F">
      <w:pPr>
        <w:suppressAutoHyphens w:val="0"/>
        <w:autoSpaceDE w:val="0"/>
        <w:autoSpaceDN w:val="0"/>
        <w:adjustRightInd w:val="0"/>
        <w:ind w:firstLine="709"/>
        <w:jc w:val="both"/>
        <w:rPr>
          <w:sz w:val="28"/>
          <w:szCs w:val="28"/>
          <w:lang w:eastAsia="ru-RU"/>
        </w:rPr>
      </w:pPr>
      <w:r w:rsidRPr="004F0A9A">
        <w:rPr>
          <w:sz w:val="28"/>
          <w:szCs w:val="28"/>
          <w:lang w:eastAsia="ru-RU"/>
        </w:rPr>
        <w:t>Муниципальные служащие при необходимости оказывают инвалидам помощь, необходимую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w:t>
      </w:r>
      <w:proofErr w:type="gramStart"/>
      <w:r w:rsidRPr="004F0A9A">
        <w:rPr>
          <w:sz w:val="28"/>
          <w:szCs w:val="28"/>
          <w:lang w:eastAsia="ru-RU"/>
        </w:rPr>
        <w:t>.»;</w:t>
      </w:r>
      <w:proofErr w:type="gramEnd"/>
    </w:p>
    <w:p w:rsidR="005C3BC3" w:rsidRDefault="005C3BC3" w:rsidP="00B8152F">
      <w:pPr>
        <w:suppressAutoHyphens w:val="0"/>
        <w:autoSpaceDE w:val="0"/>
        <w:autoSpaceDN w:val="0"/>
        <w:adjustRightInd w:val="0"/>
        <w:ind w:firstLine="709"/>
        <w:jc w:val="both"/>
        <w:rPr>
          <w:sz w:val="28"/>
          <w:szCs w:val="28"/>
          <w:lang w:eastAsia="ru-RU"/>
        </w:rPr>
      </w:pPr>
      <w:r>
        <w:rPr>
          <w:sz w:val="28"/>
          <w:szCs w:val="28"/>
          <w:lang w:eastAsia="ru-RU"/>
        </w:rPr>
        <w:t>в разделе 3:</w:t>
      </w:r>
    </w:p>
    <w:p w:rsidR="005C3BC3" w:rsidRDefault="004426E6" w:rsidP="004426E6">
      <w:pPr>
        <w:suppressAutoHyphens w:val="0"/>
        <w:autoSpaceDE w:val="0"/>
        <w:autoSpaceDN w:val="0"/>
        <w:adjustRightInd w:val="0"/>
        <w:ind w:firstLine="709"/>
        <w:jc w:val="both"/>
        <w:rPr>
          <w:sz w:val="28"/>
          <w:szCs w:val="28"/>
          <w:lang w:eastAsia="ru-RU"/>
        </w:rPr>
      </w:pPr>
      <w:r>
        <w:rPr>
          <w:sz w:val="28"/>
          <w:szCs w:val="28"/>
          <w:lang w:eastAsia="ru-RU"/>
        </w:rPr>
        <w:t xml:space="preserve">в </w:t>
      </w:r>
      <w:r w:rsidR="005C3BC3">
        <w:rPr>
          <w:sz w:val="28"/>
          <w:szCs w:val="28"/>
          <w:lang w:eastAsia="ru-RU"/>
        </w:rPr>
        <w:t>абзац</w:t>
      </w:r>
      <w:r>
        <w:rPr>
          <w:sz w:val="28"/>
          <w:szCs w:val="28"/>
          <w:lang w:eastAsia="ru-RU"/>
        </w:rPr>
        <w:t>е</w:t>
      </w:r>
      <w:r w:rsidR="005C3BC3">
        <w:rPr>
          <w:sz w:val="28"/>
          <w:szCs w:val="28"/>
          <w:lang w:eastAsia="ru-RU"/>
        </w:rPr>
        <w:t xml:space="preserve"> второ</w:t>
      </w:r>
      <w:r>
        <w:rPr>
          <w:sz w:val="28"/>
          <w:szCs w:val="28"/>
          <w:lang w:eastAsia="ru-RU"/>
        </w:rPr>
        <w:t>м</w:t>
      </w:r>
      <w:r w:rsidR="005C3BC3">
        <w:rPr>
          <w:sz w:val="28"/>
          <w:szCs w:val="28"/>
          <w:lang w:eastAsia="ru-RU"/>
        </w:rPr>
        <w:t xml:space="preserve"> пункта 3.1 </w:t>
      </w:r>
      <w:r>
        <w:rPr>
          <w:bCs/>
          <w:sz w:val="28"/>
          <w:szCs w:val="28"/>
          <w:lang w:eastAsia="ru-RU"/>
        </w:rPr>
        <w:t>слова «</w:t>
      </w:r>
      <w:r>
        <w:rPr>
          <w:sz w:val="28"/>
          <w:szCs w:val="28"/>
          <w:lang w:eastAsia="ru-RU"/>
        </w:rPr>
        <w:t>комплектности и правильности оформления» исключить;</w:t>
      </w:r>
    </w:p>
    <w:p w:rsidR="0027324B" w:rsidRDefault="002C490C" w:rsidP="00B8152F">
      <w:pPr>
        <w:suppressAutoHyphens w:val="0"/>
        <w:autoSpaceDE w:val="0"/>
        <w:autoSpaceDN w:val="0"/>
        <w:adjustRightInd w:val="0"/>
        <w:ind w:firstLine="709"/>
        <w:jc w:val="both"/>
        <w:rPr>
          <w:sz w:val="28"/>
          <w:szCs w:val="28"/>
          <w:lang w:eastAsia="ru-RU"/>
        </w:rPr>
      </w:pPr>
      <w:r>
        <w:rPr>
          <w:sz w:val="28"/>
          <w:szCs w:val="28"/>
          <w:lang w:eastAsia="ru-RU"/>
        </w:rPr>
        <w:t>в пункте 3.2 цифру «6» заменить цифрой «3»;</w:t>
      </w:r>
    </w:p>
    <w:p w:rsidR="006F20F4" w:rsidRPr="004F0A9A" w:rsidRDefault="006F20F4" w:rsidP="006F20F4">
      <w:pPr>
        <w:suppressAutoHyphens w:val="0"/>
        <w:autoSpaceDE w:val="0"/>
        <w:autoSpaceDN w:val="0"/>
        <w:adjustRightInd w:val="0"/>
        <w:ind w:firstLine="709"/>
        <w:jc w:val="both"/>
        <w:rPr>
          <w:sz w:val="28"/>
          <w:szCs w:val="28"/>
          <w:lang w:eastAsia="ru-RU"/>
        </w:rPr>
      </w:pPr>
      <w:r>
        <w:rPr>
          <w:sz w:val="28"/>
          <w:szCs w:val="28"/>
          <w:lang w:eastAsia="ru-RU"/>
        </w:rPr>
        <w:t>в пункте 3.3:</w:t>
      </w:r>
    </w:p>
    <w:p w:rsidR="0010669C" w:rsidRPr="004F0A9A" w:rsidRDefault="0010669C" w:rsidP="004426E6">
      <w:pPr>
        <w:suppressAutoHyphens w:val="0"/>
        <w:autoSpaceDE w:val="0"/>
        <w:autoSpaceDN w:val="0"/>
        <w:adjustRightInd w:val="0"/>
        <w:ind w:firstLine="709"/>
        <w:jc w:val="both"/>
        <w:rPr>
          <w:sz w:val="28"/>
          <w:szCs w:val="28"/>
          <w:lang w:eastAsia="ru-RU"/>
        </w:rPr>
      </w:pPr>
      <w:r w:rsidRPr="004F0A9A">
        <w:rPr>
          <w:sz w:val="28"/>
          <w:szCs w:val="28"/>
          <w:lang w:eastAsia="ru-RU"/>
        </w:rPr>
        <w:t xml:space="preserve">в </w:t>
      </w:r>
      <w:r w:rsidR="004426E6">
        <w:rPr>
          <w:sz w:val="28"/>
          <w:szCs w:val="28"/>
          <w:lang w:eastAsia="ru-RU"/>
        </w:rPr>
        <w:t xml:space="preserve">абзаце первом </w:t>
      </w:r>
      <w:r w:rsidR="006F20F4">
        <w:rPr>
          <w:sz w:val="28"/>
          <w:szCs w:val="28"/>
          <w:lang w:eastAsia="ru-RU"/>
        </w:rPr>
        <w:t xml:space="preserve">слова «комплектности </w:t>
      </w:r>
      <w:r w:rsidR="004426E6">
        <w:rPr>
          <w:sz w:val="28"/>
          <w:szCs w:val="28"/>
          <w:lang w:eastAsia="ru-RU"/>
        </w:rPr>
        <w:t>и правильности оформления» исключить;</w:t>
      </w:r>
    </w:p>
    <w:p w:rsidR="007330EC" w:rsidRPr="004F0A9A" w:rsidRDefault="007330EC" w:rsidP="00B8152F">
      <w:pPr>
        <w:suppressAutoHyphens w:val="0"/>
        <w:autoSpaceDE w:val="0"/>
        <w:autoSpaceDN w:val="0"/>
        <w:adjustRightInd w:val="0"/>
        <w:ind w:firstLine="709"/>
        <w:jc w:val="both"/>
        <w:rPr>
          <w:bCs/>
          <w:sz w:val="28"/>
          <w:szCs w:val="28"/>
          <w:lang w:eastAsia="ru-RU"/>
        </w:rPr>
      </w:pPr>
      <w:r w:rsidRPr="004F0A9A">
        <w:rPr>
          <w:sz w:val="28"/>
          <w:szCs w:val="28"/>
          <w:lang w:eastAsia="ru-RU"/>
        </w:rPr>
        <w:t xml:space="preserve">подпункт 3.3.1 </w:t>
      </w:r>
      <w:r w:rsidRPr="004F0A9A">
        <w:rPr>
          <w:bCs/>
          <w:sz w:val="28"/>
          <w:szCs w:val="28"/>
          <w:lang w:eastAsia="ru-RU"/>
        </w:rPr>
        <w:t>изложить в следующей редакции:</w:t>
      </w:r>
    </w:p>
    <w:p w:rsidR="0010669C" w:rsidRPr="004F0A9A" w:rsidRDefault="007330EC" w:rsidP="00B8152F">
      <w:pPr>
        <w:suppressAutoHyphens w:val="0"/>
        <w:autoSpaceDE w:val="0"/>
        <w:autoSpaceDN w:val="0"/>
        <w:adjustRightInd w:val="0"/>
        <w:ind w:firstLine="709"/>
        <w:jc w:val="both"/>
        <w:rPr>
          <w:sz w:val="28"/>
          <w:szCs w:val="28"/>
          <w:lang w:eastAsia="ru-RU"/>
        </w:rPr>
      </w:pPr>
      <w:r w:rsidRPr="004F0A9A">
        <w:rPr>
          <w:sz w:val="28"/>
          <w:szCs w:val="28"/>
          <w:lang w:eastAsia="ru-RU"/>
        </w:rPr>
        <w:t xml:space="preserve">«3.3.1. </w:t>
      </w:r>
      <w:proofErr w:type="gramStart"/>
      <w:r w:rsidRPr="004F0A9A">
        <w:rPr>
          <w:sz w:val="28"/>
          <w:szCs w:val="28"/>
          <w:lang w:eastAsia="ru-RU"/>
        </w:rPr>
        <w:t xml:space="preserve">Юридическим фактом для начала административной процедуры приема, проверки </w:t>
      </w:r>
      <w:r w:rsidR="00693CF2" w:rsidRPr="004F0A9A">
        <w:rPr>
          <w:sz w:val="28"/>
          <w:szCs w:val="28"/>
          <w:lang w:eastAsia="ru-RU"/>
        </w:rPr>
        <w:t>документов</w:t>
      </w:r>
      <w:r w:rsidRPr="004F0A9A">
        <w:rPr>
          <w:sz w:val="28"/>
          <w:szCs w:val="28"/>
          <w:lang w:eastAsia="ru-RU"/>
        </w:rPr>
        <w:t xml:space="preserve">, </w:t>
      </w:r>
      <w:r w:rsidR="00693CF2" w:rsidRPr="004F0A9A">
        <w:rPr>
          <w:sz w:val="28"/>
          <w:szCs w:val="28"/>
          <w:lang w:eastAsia="ru-RU"/>
        </w:rPr>
        <w:t xml:space="preserve">необходимых для предоставления </w:t>
      </w:r>
      <w:r w:rsidR="00693CF2" w:rsidRPr="004F0A9A">
        <w:rPr>
          <w:sz w:val="28"/>
          <w:szCs w:val="28"/>
          <w:lang w:eastAsia="ru-RU"/>
        </w:rPr>
        <w:lastRenderedPageBreak/>
        <w:t xml:space="preserve">государственной услуги, </w:t>
      </w:r>
      <w:r w:rsidRPr="004F0A9A">
        <w:rPr>
          <w:sz w:val="28"/>
          <w:szCs w:val="28"/>
          <w:lang w:eastAsia="ru-RU"/>
        </w:rPr>
        <w:t>и их регистрации</w:t>
      </w:r>
      <w:r w:rsidR="00693CF2" w:rsidRPr="004F0A9A">
        <w:rPr>
          <w:sz w:val="28"/>
          <w:szCs w:val="28"/>
          <w:lang w:eastAsia="ru-RU"/>
        </w:rPr>
        <w:t>,</w:t>
      </w:r>
      <w:r w:rsidRPr="004F0A9A">
        <w:rPr>
          <w:sz w:val="28"/>
          <w:szCs w:val="28"/>
          <w:lang w:eastAsia="ru-RU"/>
        </w:rPr>
        <w:t xml:space="preserve"> является личное обращение заявителя </w:t>
      </w:r>
      <w:r w:rsidR="006B4D3C" w:rsidRPr="004F0A9A">
        <w:rPr>
          <w:sz w:val="28"/>
          <w:szCs w:val="28"/>
          <w:lang w:eastAsia="ru-RU"/>
        </w:rPr>
        <w:t>в орган местного самоуправления</w:t>
      </w:r>
      <w:r w:rsidR="004F0A9A" w:rsidRPr="004F0A9A">
        <w:rPr>
          <w:sz w:val="28"/>
          <w:szCs w:val="28"/>
          <w:lang w:eastAsia="ru-RU"/>
        </w:rPr>
        <w:t xml:space="preserve"> </w:t>
      </w:r>
      <w:r w:rsidRPr="004F0A9A">
        <w:rPr>
          <w:sz w:val="28"/>
          <w:szCs w:val="28"/>
          <w:lang w:eastAsia="ru-RU"/>
        </w:rPr>
        <w:t xml:space="preserve">с заявлением </w:t>
      </w:r>
      <w:r w:rsidR="00D26BE3">
        <w:rPr>
          <w:sz w:val="28"/>
          <w:szCs w:val="28"/>
          <w:lang w:eastAsia="ru-RU"/>
        </w:rPr>
        <w:t>на предоставление</w:t>
      </w:r>
      <w:r w:rsidR="005863CE" w:rsidRPr="004F0A9A">
        <w:rPr>
          <w:sz w:val="28"/>
          <w:szCs w:val="28"/>
          <w:lang w:eastAsia="ru-RU"/>
        </w:rPr>
        <w:t xml:space="preserve"> субсид</w:t>
      </w:r>
      <w:r w:rsidR="006B4D3C" w:rsidRPr="004F0A9A">
        <w:rPr>
          <w:sz w:val="28"/>
          <w:szCs w:val="28"/>
          <w:lang w:eastAsia="ru-RU"/>
        </w:rPr>
        <w:t>ий</w:t>
      </w:r>
      <w:r w:rsidR="00B674D2">
        <w:rPr>
          <w:sz w:val="28"/>
          <w:szCs w:val="28"/>
          <w:lang w:eastAsia="ru-RU"/>
        </w:rPr>
        <w:t xml:space="preserve">, </w:t>
      </w:r>
      <w:r w:rsidR="006B4D3C" w:rsidRPr="004F0A9A">
        <w:rPr>
          <w:sz w:val="28"/>
          <w:szCs w:val="28"/>
          <w:lang w:eastAsia="ru-RU"/>
        </w:rPr>
        <w:t>по форме согласно приложению</w:t>
      </w:r>
      <w:r w:rsidR="004F0A9A" w:rsidRPr="004F0A9A">
        <w:rPr>
          <w:sz w:val="28"/>
          <w:szCs w:val="28"/>
          <w:lang w:eastAsia="ru-RU"/>
        </w:rPr>
        <w:t xml:space="preserve"> </w:t>
      </w:r>
      <w:r w:rsidR="005863CE" w:rsidRPr="004F0A9A">
        <w:rPr>
          <w:sz w:val="28"/>
          <w:szCs w:val="28"/>
          <w:lang w:eastAsia="ru-RU"/>
        </w:rPr>
        <w:t xml:space="preserve">№ 1 к Порядку </w:t>
      </w:r>
      <w:r w:rsidRPr="004F0A9A">
        <w:rPr>
          <w:sz w:val="28"/>
          <w:szCs w:val="28"/>
          <w:lang w:eastAsia="ru-RU"/>
        </w:rPr>
        <w:t xml:space="preserve">с документами, </w:t>
      </w:r>
      <w:r w:rsidR="00693CF2" w:rsidRPr="004F0A9A">
        <w:rPr>
          <w:sz w:val="28"/>
          <w:szCs w:val="28"/>
          <w:lang w:eastAsia="ru-RU"/>
        </w:rPr>
        <w:t xml:space="preserve">предусмотренными </w:t>
      </w:r>
      <w:hyperlink r:id="rId17" w:history="1">
        <w:r w:rsidR="002E4F7E" w:rsidRPr="004F0A9A">
          <w:rPr>
            <w:sz w:val="28"/>
            <w:szCs w:val="28"/>
            <w:lang w:eastAsia="ru-RU"/>
          </w:rPr>
          <w:t>подпунктом</w:t>
        </w:r>
        <w:r w:rsidR="00693CF2" w:rsidRPr="004F0A9A">
          <w:rPr>
            <w:sz w:val="28"/>
            <w:szCs w:val="28"/>
            <w:lang w:eastAsia="ru-RU"/>
          </w:rPr>
          <w:t xml:space="preserve"> 2.7.1</w:t>
        </w:r>
      </w:hyperlink>
      <w:r w:rsidR="004426E6">
        <w:rPr>
          <w:sz w:val="28"/>
          <w:szCs w:val="28"/>
          <w:lang w:eastAsia="ru-RU"/>
        </w:rPr>
        <w:t xml:space="preserve"> </w:t>
      </w:r>
      <w:r w:rsidR="00693CF2" w:rsidRPr="004F0A9A">
        <w:rPr>
          <w:sz w:val="28"/>
          <w:szCs w:val="28"/>
          <w:lang w:eastAsia="ru-RU"/>
        </w:rPr>
        <w:t>Административного регламента</w:t>
      </w:r>
      <w:r w:rsidR="004426E6">
        <w:rPr>
          <w:sz w:val="28"/>
          <w:szCs w:val="28"/>
          <w:lang w:eastAsia="ru-RU"/>
        </w:rPr>
        <w:t>,</w:t>
      </w:r>
      <w:r w:rsidR="004426E6">
        <w:rPr>
          <w:sz w:val="28"/>
          <w:szCs w:val="28"/>
          <w:lang w:eastAsia="ru-RU"/>
        </w:rPr>
        <w:br/>
      </w:r>
      <w:r w:rsidR="008C3091" w:rsidRPr="004F0A9A">
        <w:rPr>
          <w:sz w:val="28"/>
          <w:szCs w:val="28"/>
          <w:lang w:eastAsia="ru-RU"/>
        </w:rPr>
        <w:t xml:space="preserve">а также поступление </w:t>
      </w:r>
      <w:r w:rsidR="00B674D2">
        <w:rPr>
          <w:sz w:val="28"/>
          <w:szCs w:val="28"/>
          <w:lang w:eastAsia="ru-RU"/>
        </w:rPr>
        <w:t xml:space="preserve">вышеуказанных документов </w:t>
      </w:r>
      <w:r w:rsidR="00B7331B">
        <w:rPr>
          <w:sz w:val="28"/>
          <w:szCs w:val="28"/>
          <w:lang w:eastAsia="ru-RU"/>
        </w:rPr>
        <w:t xml:space="preserve">любым </w:t>
      </w:r>
      <w:r w:rsidR="00522BD2">
        <w:rPr>
          <w:sz w:val="28"/>
          <w:szCs w:val="28"/>
          <w:lang w:eastAsia="ru-RU"/>
        </w:rPr>
        <w:t xml:space="preserve">способом </w:t>
      </w:r>
      <w:r w:rsidR="00B7331B">
        <w:rPr>
          <w:sz w:val="28"/>
          <w:szCs w:val="28"/>
          <w:lang w:eastAsia="ru-RU"/>
        </w:rPr>
        <w:t>установленным пунктом 2.8 Административного регламента</w:t>
      </w:r>
      <w:r w:rsidR="008C3091" w:rsidRPr="004F0A9A">
        <w:rPr>
          <w:sz w:val="28"/>
          <w:szCs w:val="28"/>
          <w:lang w:eastAsia="ru-RU"/>
        </w:rPr>
        <w:t>.»;</w:t>
      </w:r>
      <w:proofErr w:type="gramEnd"/>
    </w:p>
    <w:p w:rsidR="006F20F4" w:rsidRDefault="006F20F4" w:rsidP="006F20F4">
      <w:pPr>
        <w:suppressAutoHyphens w:val="0"/>
        <w:autoSpaceDE w:val="0"/>
        <w:autoSpaceDN w:val="0"/>
        <w:adjustRightInd w:val="0"/>
        <w:ind w:firstLine="709"/>
        <w:jc w:val="both"/>
        <w:rPr>
          <w:sz w:val="28"/>
          <w:szCs w:val="28"/>
          <w:lang w:eastAsia="ru-RU"/>
        </w:rPr>
      </w:pPr>
      <w:r>
        <w:rPr>
          <w:sz w:val="28"/>
          <w:szCs w:val="28"/>
          <w:lang w:eastAsia="ru-RU"/>
        </w:rPr>
        <w:t>в подпункте 3.3.2 слова «комплектности и правильности оформления» исключить;</w:t>
      </w:r>
    </w:p>
    <w:p w:rsidR="008C3091" w:rsidRPr="004F0A9A" w:rsidRDefault="008A7C1E" w:rsidP="00B8152F">
      <w:pPr>
        <w:suppressAutoHyphens w:val="0"/>
        <w:autoSpaceDE w:val="0"/>
        <w:autoSpaceDN w:val="0"/>
        <w:adjustRightInd w:val="0"/>
        <w:ind w:firstLine="709"/>
        <w:jc w:val="both"/>
        <w:rPr>
          <w:bCs/>
          <w:sz w:val="28"/>
          <w:szCs w:val="28"/>
          <w:lang w:eastAsia="ru-RU"/>
        </w:rPr>
      </w:pPr>
      <w:r>
        <w:rPr>
          <w:bCs/>
          <w:sz w:val="28"/>
          <w:szCs w:val="28"/>
          <w:lang w:eastAsia="ru-RU"/>
        </w:rPr>
        <w:t>подпункт</w:t>
      </w:r>
      <w:r w:rsidR="008C3091" w:rsidRPr="004F0A9A">
        <w:rPr>
          <w:bCs/>
          <w:sz w:val="28"/>
          <w:szCs w:val="28"/>
          <w:lang w:eastAsia="ru-RU"/>
        </w:rPr>
        <w:t xml:space="preserve"> 3.3.3</w:t>
      </w:r>
      <w:r w:rsidRPr="008A7C1E">
        <w:rPr>
          <w:bCs/>
          <w:sz w:val="28"/>
          <w:szCs w:val="28"/>
          <w:lang w:eastAsia="ru-RU"/>
        </w:rPr>
        <w:t xml:space="preserve"> </w:t>
      </w:r>
      <w:r w:rsidRPr="004F0A9A">
        <w:rPr>
          <w:bCs/>
          <w:sz w:val="28"/>
          <w:szCs w:val="28"/>
          <w:lang w:eastAsia="ru-RU"/>
        </w:rPr>
        <w:t>изложить в следующей редакции</w:t>
      </w:r>
      <w:r w:rsidR="008C3091" w:rsidRPr="004F0A9A">
        <w:rPr>
          <w:bCs/>
          <w:sz w:val="28"/>
          <w:szCs w:val="28"/>
          <w:lang w:eastAsia="ru-RU"/>
        </w:rPr>
        <w:t>:</w:t>
      </w:r>
    </w:p>
    <w:p w:rsidR="007A3402" w:rsidRDefault="0078446D" w:rsidP="00B8152F">
      <w:pPr>
        <w:suppressAutoHyphens w:val="0"/>
        <w:autoSpaceDE w:val="0"/>
        <w:autoSpaceDN w:val="0"/>
        <w:adjustRightInd w:val="0"/>
        <w:ind w:firstLine="709"/>
        <w:jc w:val="both"/>
        <w:rPr>
          <w:bCs/>
          <w:sz w:val="28"/>
          <w:szCs w:val="28"/>
          <w:lang w:eastAsia="ru-RU"/>
        </w:rPr>
      </w:pPr>
      <w:r w:rsidRPr="004F0A9A">
        <w:rPr>
          <w:bCs/>
          <w:sz w:val="28"/>
          <w:szCs w:val="28"/>
          <w:lang w:eastAsia="ru-RU"/>
        </w:rPr>
        <w:t>«</w:t>
      </w:r>
      <w:r w:rsidR="008A7C1E">
        <w:rPr>
          <w:bCs/>
          <w:sz w:val="28"/>
          <w:szCs w:val="28"/>
          <w:lang w:eastAsia="ru-RU"/>
        </w:rPr>
        <w:t xml:space="preserve">3.3.3. </w:t>
      </w:r>
      <w:r w:rsidR="008A7C1E" w:rsidRPr="008A7C1E">
        <w:rPr>
          <w:bCs/>
          <w:sz w:val="28"/>
          <w:szCs w:val="28"/>
          <w:lang w:eastAsia="ru-RU"/>
        </w:rPr>
        <w:t>Осуществляя прием, проверку документов, предусмотренных подпунктом 2.7.1 Административного регламента, и их реги</w:t>
      </w:r>
      <w:r w:rsidR="007A3402">
        <w:rPr>
          <w:bCs/>
          <w:sz w:val="28"/>
          <w:szCs w:val="28"/>
          <w:lang w:eastAsia="ru-RU"/>
        </w:rPr>
        <w:t xml:space="preserve">страцию, специалист, проверяет </w:t>
      </w:r>
      <w:r w:rsidR="008A7C1E" w:rsidRPr="008A7C1E">
        <w:rPr>
          <w:bCs/>
          <w:sz w:val="28"/>
          <w:szCs w:val="28"/>
          <w:lang w:eastAsia="ru-RU"/>
        </w:rPr>
        <w:t xml:space="preserve">документы </w:t>
      </w:r>
      <w:r w:rsidR="0076252E">
        <w:rPr>
          <w:bCs/>
          <w:sz w:val="28"/>
          <w:szCs w:val="28"/>
          <w:lang w:eastAsia="ru-RU"/>
        </w:rPr>
        <w:t>на соответствие требований, установленных</w:t>
      </w:r>
      <w:r w:rsidR="007A3402">
        <w:rPr>
          <w:bCs/>
          <w:sz w:val="28"/>
          <w:szCs w:val="28"/>
          <w:lang w:eastAsia="ru-RU"/>
        </w:rPr>
        <w:t xml:space="preserve"> </w:t>
      </w:r>
      <w:r w:rsidR="00E64DF1">
        <w:rPr>
          <w:bCs/>
          <w:sz w:val="28"/>
          <w:szCs w:val="28"/>
          <w:lang w:eastAsia="ru-RU"/>
        </w:rPr>
        <w:t>подпунктом 2.7.1</w:t>
      </w:r>
      <w:r w:rsidR="008A7C1E">
        <w:rPr>
          <w:bCs/>
          <w:sz w:val="28"/>
          <w:szCs w:val="28"/>
          <w:lang w:eastAsia="ru-RU"/>
        </w:rPr>
        <w:t xml:space="preserve">, </w:t>
      </w:r>
      <w:r w:rsidR="00C501DD">
        <w:rPr>
          <w:bCs/>
          <w:sz w:val="28"/>
          <w:szCs w:val="28"/>
          <w:lang w:eastAsia="ru-RU"/>
        </w:rPr>
        <w:t>пунктом</w:t>
      </w:r>
      <w:r w:rsidR="00E64DF1">
        <w:rPr>
          <w:bCs/>
          <w:sz w:val="28"/>
          <w:szCs w:val="28"/>
          <w:lang w:eastAsia="ru-RU"/>
        </w:rPr>
        <w:t xml:space="preserve"> </w:t>
      </w:r>
      <w:r w:rsidR="008A7C1E">
        <w:rPr>
          <w:bCs/>
          <w:sz w:val="28"/>
          <w:szCs w:val="28"/>
          <w:lang w:eastAsia="ru-RU"/>
        </w:rPr>
        <w:t xml:space="preserve">2.8 </w:t>
      </w:r>
      <w:r w:rsidR="008A7C1E" w:rsidRPr="008A7C1E">
        <w:rPr>
          <w:bCs/>
          <w:sz w:val="28"/>
          <w:szCs w:val="28"/>
          <w:lang w:eastAsia="ru-RU"/>
        </w:rPr>
        <w:t>Административного регламента.</w:t>
      </w:r>
    </w:p>
    <w:p w:rsidR="0078446D" w:rsidRDefault="0078446D" w:rsidP="00B8152F">
      <w:pPr>
        <w:suppressAutoHyphens w:val="0"/>
        <w:autoSpaceDE w:val="0"/>
        <w:autoSpaceDN w:val="0"/>
        <w:adjustRightInd w:val="0"/>
        <w:ind w:firstLine="709"/>
        <w:jc w:val="both"/>
        <w:rPr>
          <w:sz w:val="28"/>
          <w:szCs w:val="28"/>
          <w:lang w:eastAsia="ru-RU"/>
        </w:rPr>
      </w:pPr>
      <w:r w:rsidRPr="004F0A9A">
        <w:rPr>
          <w:sz w:val="28"/>
          <w:szCs w:val="28"/>
          <w:lang w:eastAsia="ru-RU"/>
        </w:rPr>
        <w:t xml:space="preserve">Максимальный срок выполнения действий по </w:t>
      </w:r>
      <w:r w:rsidR="00CA425D">
        <w:rPr>
          <w:sz w:val="28"/>
          <w:szCs w:val="28"/>
          <w:lang w:eastAsia="ru-RU"/>
        </w:rPr>
        <w:t xml:space="preserve">приему и </w:t>
      </w:r>
      <w:r w:rsidRPr="004F0A9A">
        <w:rPr>
          <w:sz w:val="28"/>
          <w:szCs w:val="28"/>
          <w:lang w:eastAsia="ru-RU"/>
        </w:rPr>
        <w:t xml:space="preserve">проверке </w:t>
      </w:r>
      <w:r w:rsidR="000A64A2" w:rsidRPr="004F0A9A">
        <w:rPr>
          <w:sz w:val="28"/>
          <w:szCs w:val="28"/>
          <w:lang w:eastAsia="ru-RU"/>
        </w:rPr>
        <w:t>документов, в случае,</w:t>
      </w:r>
      <w:r w:rsidR="00187EA3">
        <w:rPr>
          <w:sz w:val="28"/>
          <w:szCs w:val="28"/>
          <w:lang w:eastAsia="ru-RU"/>
        </w:rPr>
        <w:t xml:space="preserve"> </w:t>
      </w:r>
      <w:r w:rsidRPr="004F0A9A">
        <w:rPr>
          <w:sz w:val="28"/>
          <w:szCs w:val="28"/>
          <w:lang w:eastAsia="ru-RU"/>
        </w:rPr>
        <w:t>если количество листов не превышает 30</w:t>
      </w:r>
      <w:r w:rsidR="00187EA3">
        <w:rPr>
          <w:sz w:val="28"/>
          <w:szCs w:val="28"/>
          <w:lang w:eastAsia="ru-RU"/>
        </w:rPr>
        <w:t xml:space="preserve">, составляет 15 минут, в случае </w:t>
      </w:r>
      <w:r w:rsidRPr="004F0A9A">
        <w:rPr>
          <w:sz w:val="28"/>
          <w:szCs w:val="28"/>
          <w:lang w:eastAsia="ru-RU"/>
        </w:rPr>
        <w:t>если количество листов документов превышает 30, рассчитывается пропорционально их количеству</w:t>
      </w:r>
      <w:proofErr w:type="gramStart"/>
      <w:r w:rsidRPr="004F0A9A">
        <w:rPr>
          <w:sz w:val="28"/>
          <w:szCs w:val="28"/>
          <w:lang w:eastAsia="ru-RU"/>
        </w:rPr>
        <w:t>.</w:t>
      </w:r>
      <w:r w:rsidR="00D10278" w:rsidRPr="004F0A9A">
        <w:rPr>
          <w:sz w:val="28"/>
          <w:szCs w:val="28"/>
          <w:lang w:eastAsia="ru-RU"/>
        </w:rPr>
        <w:t>»;</w:t>
      </w:r>
      <w:proofErr w:type="gramEnd"/>
    </w:p>
    <w:p w:rsidR="00E42E8A" w:rsidRPr="004F0A9A" w:rsidRDefault="00C501DD" w:rsidP="00B8152F">
      <w:pPr>
        <w:suppressAutoHyphens w:val="0"/>
        <w:autoSpaceDE w:val="0"/>
        <w:autoSpaceDN w:val="0"/>
        <w:adjustRightInd w:val="0"/>
        <w:ind w:firstLine="709"/>
        <w:jc w:val="both"/>
        <w:rPr>
          <w:sz w:val="28"/>
          <w:szCs w:val="28"/>
          <w:lang w:eastAsia="ru-RU"/>
        </w:rPr>
      </w:pPr>
      <w:r>
        <w:rPr>
          <w:sz w:val="28"/>
          <w:szCs w:val="28"/>
          <w:lang w:eastAsia="ru-RU"/>
        </w:rPr>
        <w:t>под</w:t>
      </w:r>
      <w:r w:rsidR="00E42E8A">
        <w:rPr>
          <w:sz w:val="28"/>
          <w:szCs w:val="28"/>
          <w:lang w:eastAsia="ru-RU"/>
        </w:rPr>
        <w:t>пункт 3.3.4 исключить;</w:t>
      </w:r>
    </w:p>
    <w:p w:rsidR="00F06D4A" w:rsidRDefault="00502DE6" w:rsidP="00187EA3">
      <w:pPr>
        <w:suppressAutoHyphens w:val="0"/>
        <w:autoSpaceDE w:val="0"/>
        <w:autoSpaceDN w:val="0"/>
        <w:adjustRightInd w:val="0"/>
        <w:ind w:firstLine="709"/>
        <w:jc w:val="both"/>
        <w:rPr>
          <w:bCs/>
          <w:sz w:val="28"/>
          <w:szCs w:val="28"/>
          <w:lang w:eastAsia="ru-RU"/>
        </w:rPr>
      </w:pPr>
      <w:r w:rsidRPr="004F0A9A">
        <w:rPr>
          <w:sz w:val="28"/>
          <w:szCs w:val="28"/>
          <w:lang w:eastAsia="ru-RU"/>
        </w:rPr>
        <w:t>под</w:t>
      </w:r>
      <w:r w:rsidR="00187EA3">
        <w:rPr>
          <w:sz w:val="28"/>
          <w:szCs w:val="28"/>
          <w:lang w:eastAsia="ru-RU"/>
        </w:rPr>
        <w:t>пункт</w:t>
      </w:r>
      <w:r w:rsidR="004B63F3" w:rsidRPr="004F0A9A">
        <w:rPr>
          <w:sz w:val="28"/>
          <w:szCs w:val="28"/>
          <w:lang w:eastAsia="ru-RU"/>
        </w:rPr>
        <w:t xml:space="preserve"> </w:t>
      </w:r>
      <w:r w:rsidR="00D10278" w:rsidRPr="004F0A9A">
        <w:rPr>
          <w:sz w:val="28"/>
          <w:szCs w:val="28"/>
          <w:lang w:eastAsia="ru-RU"/>
        </w:rPr>
        <w:t>3.3.5</w:t>
      </w:r>
      <w:r w:rsidR="00187EA3" w:rsidRPr="00187EA3">
        <w:rPr>
          <w:bCs/>
          <w:sz w:val="28"/>
          <w:szCs w:val="28"/>
          <w:lang w:eastAsia="ru-RU"/>
        </w:rPr>
        <w:t xml:space="preserve"> </w:t>
      </w:r>
      <w:r w:rsidR="00187EA3" w:rsidRPr="004F0A9A">
        <w:rPr>
          <w:bCs/>
          <w:sz w:val="28"/>
          <w:szCs w:val="28"/>
          <w:lang w:eastAsia="ru-RU"/>
        </w:rPr>
        <w:t>изложить в следующей редакции:</w:t>
      </w:r>
    </w:p>
    <w:p w:rsidR="00187EA3" w:rsidRPr="00187EA3" w:rsidRDefault="00187EA3" w:rsidP="00187EA3">
      <w:pPr>
        <w:suppressAutoHyphens w:val="0"/>
        <w:autoSpaceDE w:val="0"/>
        <w:autoSpaceDN w:val="0"/>
        <w:adjustRightInd w:val="0"/>
        <w:ind w:firstLine="709"/>
        <w:jc w:val="both"/>
        <w:rPr>
          <w:bCs/>
          <w:sz w:val="28"/>
          <w:szCs w:val="28"/>
          <w:lang w:eastAsia="ru-RU"/>
        </w:rPr>
      </w:pPr>
      <w:r>
        <w:rPr>
          <w:bCs/>
          <w:sz w:val="28"/>
          <w:szCs w:val="28"/>
          <w:lang w:eastAsia="ru-RU"/>
        </w:rPr>
        <w:t>«</w:t>
      </w:r>
      <w:r w:rsidRPr="00187EA3">
        <w:rPr>
          <w:bCs/>
          <w:sz w:val="28"/>
          <w:szCs w:val="28"/>
          <w:lang w:eastAsia="ru-RU"/>
        </w:rPr>
        <w:t xml:space="preserve">3.3.5. При поступлении документов, предусмотренных подпунктом 2.7.1 Административного регламента, </w:t>
      </w:r>
      <w:r w:rsidR="00CA425D">
        <w:rPr>
          <w:sz w:val="28"/>
          <w:szCs w:val="28"/>
          <w:lang w:eastAsia="ru-RU"/>
        </w:rPr>
        <w:t xml:space="preserve">любым способом установленным пунктом 2.8 Административного регламента, </w:t>
      </w:r>
      <w:r w:rsidRPr="00187EA3">
        <w:rPr>
          <w:bCs/>
          <w:sz w:val="28"/>
          <w:szCs w:val="28"/>
          <w:lang w:eastAsia="ru-RU"/>
        </w:rPr>
        <w:t>специалист регистрирует указанные документы в</w:t>
      </w:r>
      <w:r w:rsidR="007F578A">
        <w:rPr>
          <w:bCs/>
          <w:sz w:val="28"/>
          <w:szCs w:val="28"/>
          <w:lang w:eastAsia="ru-RU"/>
        </w:rPr>
        <w:t xml:space="preserve"> журнале регистрации </w:t>
      </w:r>
      <w:r w:rsidRPr="00187EA3">
        <w:rPr>
          <w:bCs/>
          <w:sz w:val="28"/>
          <w:szCs w:val="28"/>
          <w:lang w:eastAsia="ru-RU"/>
        </w:rPr>
        <w:t>документов</w:t>
      </w:r>
      <w:r w:rsidR="00CA425D">
        <w:rPr>
          <w:bCs/>
          <w:sz w:val="28"/>
          <w:szCs w:val="28"/>
          <w:lang w:eastAsia="ru-RU"/>
        </w:rPr>
        <w:t>, в порядке, установленном пунктом 2.19 Административного регламента</w:t>
      </w:r>
      <w:r w:rsidRPr="00187EA3">
        <w:rPr>
          <w:bCs/>
          <w:sz w:val="28"/>
          <w:szCs w:val="28"/>
          <w:lang w:eastAsia="ru-RU"/>
        </w:rPr>
        <w:t>.</w:t>
      </w:r>
    </w:p>
    <w:p w:rsidR="00187EA3" w:rsidRPr="00187EA3" w:rsidRDefault="00187EA3" w:rsidP="00187EA3">
      <w:pPr>
        <w:suppressAutoHyphens w:val="0"/>
        <w:autoSpaceDE w:val="0"/>
        <w:autoSpaceDN w:val="0"/>
        <w:adjustRightInd w:val="0"/>
        <w:ind w:firstLine="709"/>
        <w:jc w:val="both"/>
        <w:rPr>
          <w:bCs/>
          <w:sz w:val="28"/>
          <w:szCs w:val="28"/>
          <w:lang w:eastAsia="ru-RU"/>
        </w:rPr>
      </w:pPr>
      <w:proofErr w:type="gramStart"/>
      <w:r w:rsidRPr="00187EA3">
        <w:rPr>
          <w:bCs/>
          <w:sz w:val="28"/>
          <w:szCs w:val="28"/>
          <w:lang w:eastAsia="ru-RU"/>
        </w:rPr>
        <w:t>При наличии оснований для отказа в приеме документов, предусмотренных подпунктом 2.7.1 Административного регламента, полученных в электронной форме, спец</w:t>
      </w:r>
      <w:r w:rsidR="007F578A">
        <w:rPr>
          <w:bCs/>
          <w:sz w:val="28"/>
          <w:szCs w:val="28"/>
          <w:lang w:eastAsia="ru-RU"/>
        </w:rPr>
        <w:t>иалист в течение 1 рабочего дня</w:t>
      </w:r>
      <w:r w:rsidR="007F578A">
        <w:rPr>
          <w:bCs/>
          <w:sz w:val="28"/>
          <w:szCs w:val="28"/>
          <w:lang w:eastAsia="ru-RU"/>
        </w:rPr>
        <w:br/>
      </w:r>
      <w:r w:rsidRPr="00187EA3">
        <w:rPr>
          <w:bCs/>
          <w:sz w:val="28"/>
          <w:szCs w:val="28"/>
          <w:lang w:eastAsia="ru-RU"/>
        </w:rPr>
        <w:t xml:space="preserve">с момента регистрации указанных документов подготавливает уведомление об отказе в приеме документов </w:t>
      </w:r>
      <w:r w:rsidR="007F578A">
        <w:rPr>
          <w:bCs/>
          <w:sz w:val="28"/>
          <w:szCs w:val="28"/>
          <w:lang w:eastAsia="ru-RU"/>
        </w:rPr>
        <w:t xml:space="preserve">в электронной форме, </w:t>
      </w:r>
      <w:r w:rsidRPr="00187EA3">
        <w:rPr>
          <w:bCs/>
          <w:sz w:val="28"/>
          <w:szCs w:val="28"/>
          <w:lang w:eastAsia="ru-RU"/>
        </w:rPr>
        <w:t>с указанием причин отказа и передает на подпись руководителю органа местного самоуправления (далее - руководитель).</w:t>
      </w:r>
      <w:proofErr w:type="gramEnd"/>
    </w:p>
    <w:p w:rsidR="00187EA3" w:rsidRPr="00187EA3" w:rsidRDefault="00187EA3" w:rsidP="00187EA3">
      <w:pPr>
        <w:suppressAutoHyphens w:val="0"/>
        <w:autoSpaceDE w:val="0"/>
        <w:autoSpaceDN w:val="0"/>
        <w:adjustRightInd w:val="0"/>
        <w:ind w:firstLine="709"/>
        <w:jc w:val="both"/>
        <w:rPr>
          <w:bCs/>
          <w:sz w:val="28"/>
          <w:szCs w:val="28"/>
          <w:lang w:eastAsia="ru-RU"/>
        </w:rPr>
      </w:pPr>
      <w:r w:rsidRPr="00187EA3">
        <w:rPr>
          <w:bCs/>
          <w:sz w:val="28"/>
          <w:szCs w:val="28"/>
          <w:lang w:eastAsia="ru-RU"/>
        </w:rPr>
        <w:t>Подписанное уведомление об отказе в приеме документов, предусмотренных подпунктом 2.7.1 Административного регламента, специалист регистрирует в порядке, установленном органом местного самоуправления для регистрации исход</w:t>
      </w:r>
      <w:r w:rsidR="007F578A">
        <w:rPr>
          <w:bCs/>
          <w:sz w:val="28"/>
          <w:szCs w:val="28"/>
          <w:lang w:eastAsia="ru-RU"/>
        </w:rPr>
        <w:t>ящей служебной корреспонденции,</w:t>
      </w:r>
      <w:r w:rsidR="007F578A">
        <w:rPr>
          <w:bCs/>
          <w:sz w:val="28"/>
          <w:szCs w:val="28"/>
          <w:lang w:eastAsia="ru-RU"/>
        </w:rPr>
        <w:br/>
      </w:r>
      <w:r w:rsidRPr="00187EA3">
        <w:rPr>
          <w:bCs/>
          <w:sz w:val="28"/>
          <w:szCs w:val="28"/>
          <w:lang w:eastAsia="ru-RU"/>
        </w:rPr>
        <w:t xml:space="preserve">и направляет </w:t>
      </w:r>
      <w:r w:rsidR="007F578A">
        <w:rPr>
          <w:bCs/>
          <w:sz w:val="28"/>
          <w:szCs w:val="28"/>
          <w:lang w:eastAsia="ru-RU"/>
        </w:rPr>
        <w:t>в форме электронного документа заявителю</w:t>
      </w:r>
      <w:r w:rsidR="00E42E8A">
        <w:rPr>
          <w:bCs/>
          <w:sz w:val="28"/>
          <w:szCs w:val="28"/>
          <w:lang w:eastAsia="ru-RU"/>
        </w:rPr>
        <w:t xml:space="preserve"> в </w:t>
      </w:r>
      <w:r w:rsidR="007F578A">
        <w:rPr>
          <w:bCs/>
          <w:sz w:val="28"/>
          <w:szCs w:val="28"/>
          <w:lang w:eastAsia="ru-RU"/>
        </w:rPr>
        <w:t>срок, установленн</w:t>
      </w:r>
      <w:r w:rsidR="00E42E8A">
        <w:rPr>
          <w:bCs/>
          <w:sz w:val="28"/>
          <w:szCs w:val="28"/>
          <w:lang w:eastAsia="ru-RU"/>
        </w:rPr>
        <w:t>ый</w:t>
      </w:r>
      <w:r w:rsidR="007F578A">
        <w:rPr>
          <w:bCs/>
          <w:sz w:val="28"/>
          <w:szCs w:val="28"/>
          <w:lang w:eastAsia="ru-RU"/>
        </w:rPr>
        <w:t xml:space="preserve"> </w:t>
      </w:r>
      <w:r w:rsidR="00E42E8A">
        <w:rPr>
          <w:bCs/>
          <w:sz w:val="28"/>
          <w:szCs w:val="28"/>
          <w:lang w:eastAsia="ru-RU"/>
        </w:rPr>
        <w:t xml:space="preserve">абзацем вторым </w:t>
      </w:r>
      <w:r w:rsidR="007F578A">
        <w:rPr>
          <w:bCs/>
          <w:sz w:val="28"/>
          <w:szCs w:val="28"/>
          <w:lang w:eastAsia="ru-RU"/>
        </w:rPr>
        <w:t>пункт</w:t>
      </w:r>
      <w:r w:rsidR="00E42E8A">
        <w:rPr>
          <w:bCs/>
          <w:sz w:val="28"/>
          <w:szCs w:val="28"/>
          <w:lang w:eastAsia="ru-RU"/>
        </w:rPr>
        <w:t>а</w:t>
      </w:r>
      <w:r w:rsidR="007F578A">
        <w:rPr>
          <w:bCs/>
          <w:sz w:val="28"/>
          <w:szCs w:val="28"/>
          <w:lang w:eastAsia="ru-RU"/>
        </w:rPr>
        <w:t xml:space="preserve"> 2.8 Административного регламента</w:t>
      </w:r>
      <w:proofErr w:type="gramStart"/>
      <w:r w:rsidR="007F578A">
        <w:rPr>
          <w:bCs/>
          <w:sz w:val="28"/>
          <w:szCs w:val="28"/>
          <w:lang w:eastAsia="ru-RU"/>
        </w:rPr>
        <w:t>.»</w:t>
      </w:r>
      <w:r w:rsidR="00CA425D">
        <w:rPr>
          <w:bCs/>
          <w:sz w:val="28"/>
          <w:szCs w:val="28"/>
          <w:lang w:eastAsia="ru-RU"/>
        </w:rPr>
        <w:t>;</w:t>
      </w:r>
      <w:r w:rsidRPr="00187EA3">
        <w:rPr>
          <w:bCs/>
          <w:sz w:val="28"/>
          <w:szCs w:val="28"/>
          <w:lang w:eastAsia="ru-RU"/>
        </w:rPr>
        <w:t xml:space="preserve"> </w:t>
      </w:r>
      <w:proofErr w:type="gramEnd"/>
    </w:p>
    <w:p w:rsidR="00522BD2" w:rsidRPr="004F0A9A" w:rsidRDefault="00522BD2" w:rsidP="00522BD2">
      <w:pPr>
        <w:suppressAutoHyphens w:val="0"/>
        <w:autoSpaceDE w:val="0"/>
        <w:autoSpaceDN w:val="0"/>
        <w:adjustRightInd w:val="0"/>
        <w:ind w:firstLine="709"/>
        <w:jc w:val="both"/>
        <w:rPr>
          <w:sz w:val="28"/>
          <w:szCs w:val="28"/>
          <w:lang w:eastAsia="ru-RU"/>
        </w:rPr>
      </w:pPr>
      <w:r>
        <w:rPr>
          <w:sz w:val="28"/>
          <w:szCs w:val="28"/>
          <w:lang w:eastAsia="ru-RU"/>
        </w:rPr>
        <w:t xml:space="preserve">в </w:t>
      </w:r>
      <w:r w:rsidR="00C501DD">
        <w:rPr>
          <w:sz w:val="28"/>
          <w:szCs w:val="28"/>
          <w:lang w:eastAsia="ru-RU"/>
        </w:rPr>
        <w:t>под</w:t>
      </w:r>
      <w:r>
        <w:rPr>
          <w:sz w:val="28"/>
          <w:szCs w:val="28"/>
          <w:lang w:eastAsia="ru-RU"/>
        </w:rPr>
        <w:t>пункте 3.3.6 слова «</w:t>
      </w:r>
      <w:r w:rsidR="00A8428B">
        <w:rPr>
          <w:sz w:val="28"/>
          <w:szCs w:val="28"/>
        </w:rPr>
        <w:t>уведомляет об этом заявителя</w:t>
      </w:r>
      <w:r w:rsidR="00A8428B">
        <w:rPr>
          <w:sz w:val="28"/>
          <w:szCs w:val="28"/>
        </w:rPr>
        <w:br/>
      </w:r>
      <w:r w:rsidR="00A8428B" w:rsidRPr="00D13B47">
        <w:rPr>
          <w:sz w:val="28"/>
          <w:szCs w:val="28"/>
        </w:rPr>
        <w:t xml:space="preserve">в порядке, предусмотренном </w:t>
      </w:r>
      <w:hyperlink w:anchor="P221" w:history="1">
        <w:r w:rsidR="00A8428B" w:rsidRPr="00A8428B">
          <w:rPr>
            <w:sz w:val="28"/>
            <w:szCs w:val="28"/>
          </w:rPr>
          <w:t>подпунктами 3.3.4</w:t>
        </w:r>
      </w:hyperlink>
      <w:r w:rsidR="00A8428B" w:rsidRPr="00A8428B">
        <w:rPr>
          <w:sz w:val="28"/>
          <w:szCs w:val="28"/>
        </w:rPr>
        <w:t xml:space="preserve"> - </w:t>
      </w:r>
      <w:hyperlink w:anchor="P222" w:history="1">
        <w:r w:rsidR="00A8428B" w:rsidRPr="00A8428B">
          <w:rPr>
            <w:sz w:val="28"/>
            <w:szCs w:val="28"/>
          </w:rPr>
          <w:t>3.3.5</w:t>
        </w:r>
      </w:hyperlink>
      <w:r w:rsidR="00A8428B" w:rsidRPr="00D13B47">
        <w:rPr>
          <w:sz w:val="28"/>
          <w:szCs w:val="28"/>
        </w:rPr>
        <w:t xml:space="preserve"> Административного регламента</w:t>
      </w:r>
      <w:r w:rsidR="00A8428B">
        <w:rPr>
          <w:sz w:val="28"/>
          <w:szCs w:val="28"/>
        </w:rPr>
        <w:t xml:space="preserve">» заменить словами «рассматривает документы в порядке, предусмотренном подпунктами 3.4.2 – 3.4.4 </w:t>
      </w:r>
      <w:r w:rsidR="00A8428B" w:rsidRPr="00D13B47">
        <w:rPr>
          <w:sz w:val="28"/>
          <w:szCs w:val="28"/>
        </w:rPr>
        <w:t>Административного регламента</w:t>
      </w:r>
      <w:r w:rsidR="00A8428B">
        <w:rPr>
          <w:sz w:val="28"/>
          <w:szCs w:val="28"/>
        </w:rPr>
        <w:t>»</w:t>
      </w:r>
      <w:r w:rsidR="006E7CE6">
        <w:rPr>
          <w:sz w:val="28"/>
          <w:szCs w:val="28"/>
        </w:rPr>
        <w:t>;</w:t>
      </w:r>
    </w:p>
    <w:p w:rsidR="00502DE6" w:rsidRDefault="00502DE6" w:rsidP="00B8152F">
      <w:pPr>
        <w:suppressAutoHyphens w:val="0"/>
        <w:autoSpaceDE w:val="0"/>
        <w:autoSpaceDN w:val="0"/>
        <w:adjustRightInd w:val="0"/>
        <w:ind w:firstLine="709"/>
        <w:jc w:val="both"/>
        <w:rPr>
          <w:sz w:val="28"/>
          <w:szCs w:val="28"/>
          <w:lang w:eastAsia="ru-RU"/>
        </w:rPr>
      </w:pPr>
      <w:r w:rsidRPr="004F0A9A">
        <w:rPr>
          <w:sz w:val="28"/>
          <w:szCs w:val="28"/>
          <w:lang w:eastAsia="ru-RU"/>
        </w:rPr>
        <w:t>в пункте 3.4:</w:t>
      </w:r>
    </w:p>
    <w:p w:rsidR="007147EE" w:rsidRPr="004F0A9A" w:rsidRDefault="00694E7D" w:rsidP="00B8152F">
      <w:pPr>
        <w:suppressAutoHyphens w:val="0"/>
        <w:autoSpaceDE w:val="0"/>
        <w:autoSpaceDN w:val="0"/>
        <w:adjustRightInd w:val="0"/>
        <w:ind w:firstLine="709"/>
        <w:jc w:val="both"/>
        <w:rPr>
          <w:sz w:val="28"/>
          <w:szCs w:val="28"/>
        </w:rPr>
      </w:pPr>
      <w:r w:rsidRPr="004F0A9A">
        <w:rPr>
          <w:sz w:val="28"/>
          <w:szCs w:val="28"/>
          <w:lang w:eastAsia="ru-RU"/>
        </w:rPr>
        <w:t xml:space="preserve">в </w:t>
      </w:r>
      <w:r w:rsidR="000A64A2" w:rsidRPr="004F0A9A">
        <w:rPr>
          <w:sz w:val="28"/>
          <w:szCs w:val="28"/>
          <w:lang w:eastAsia="ru-RU"/>
        </w:rPr>
        <w:t>под</w:t>
      </w:r>
      <w:r w:rsidR="006908C9" w:rsidRPr="004F0A9A">
        <w:rPr>
          <w:sz w:val="28"/>
          <w:szCs w:val="28"/>
          <w:lang w:eastAsia="ru-RU"/>
        </w:rPr>
        <w:t>пункт</w:t>
      </w:r>
      <w:r w:rsidRPr="004F0A9A">
        <w:rPr>
          <w:sz w:val="28"/>
          <w:szCs w:val="28"/>
          <w:lang w:eastAsia="ru-RU"/>
        </w:rPr>
        <w:t>е</w:t>
      </w:r>
      <w:r w:rsidR="006908C9" w:rsidRPr="004F0A9A">
        <w:rPr>
          <w:sz w:val="28"/>
          <w:szCs w:val="28"/>
          <w:lang w:eastAsia="ru-RU"/>
        </w:rPr>
        <w:t xml:space="preserve"> 3.4.2</w:t>
      </w:r>
      <w:r w:rsidR="007147EE" w:rsidRPr="004F0A9A">
        <w:rPr>
          <w:sz w:val="28"/>
          <w:szCs w:val="28"/>
          <w:lang w:eastAsia="ru-RU"/>
        </w:rPr>
        <w:t xml:space="preserve"> </w:t>
      </w:r>
      <w:r w:rsidR="007147EE" w:rsidRPr="004F0A9A">
        <w:rPr>
          <w:bCs/>
          <w:sz w:val="28"/>
          <w:szCs w:val="28"/>
          <w:lang w:eastAsia="ru-RU"/>
        </w:rPr>
        <w:t>слова «</w:t>
      </w:r>
      <w:r w:rsidR="007147EE" w:rsidRPr="004F0A9A">
        <w:rPr>
          <w:sz w:val="28"/>
          <w:szCs w:val="28"/>
        </w:rPr>
        <w:t>заявлений и» исключить;</w:t>
      </w:r>
    </w:p>
    <w:p w:rsidR="0050276B" w:rsidRPr="004F0A9A" w:rsidRDefault="00502DE6" w:rsidP="00B8152F">
      <w:pPr>
        <w:suppressAutoHyphens w:val="0"/>
        <w:autoSpaceDE w:val="0"/>
        <w:autoSpaceDN w:val="0"/>
        <w:adjustRightInd w:val="0"/>
        <w:ind w:firstLine="709"/>
        <w:jc w:val="both"/>
        <w:rPr>
          <w:sz w:val="28"/>
          <w:szCs w:val="28"/>
          <w:lang w:eastAsia="ru-RU"/>
        </w:rPr>
      </w:pPr>
      <w:r w:rsidRPr="004F0A9A">
        <w:rPr>
          <w:sz w:val="28"/>
          <w:szCs w:val="28"/>
          <w:lang w:eastAsia="ru-RU"/>
        </w:rPr>
        <w:lastRenderedPageBreak/>
        <w:t>под</w:t>
      </w:r>
      <w:r w:rsidR="00F96CA6" w:rsidRPr="004F0A9A">
        <w:rPr>
          <w:sz w:val="28"/>
          <w:szCs w:val="28"/>
          <w:lang w:eastAsia="ru-RU"/>
        </w:rPr>
        <w:t>пункт</w:t>
      </w:r>
      <w:r w:rsidR="00895118" w:rsidRPr="004F0A9A">
        <w:rPr>
          <w:sz w:val="28"/>
          <w:szCs w:val="28"/>
          <w:lang w:eastAsia="ru-RU"/>
        </w:rPr>
        <w:t xml:space="preserve"> 3.4.3</w:t>
      </w:r>
      <w:r w:rsidR="00F96CA6" w:rsidRPr="004F0A9A">
        <w:rPr>
          <w:sz w:val="28"/>
          <w:szCs w:val="28"/>
          <w:lang w:eastAsia="ru-RU"/>
        </w:rPr>
        <w:t xml:space="preserve"> </w:t>
      </w:r>
      <w:r w:rsidR="0050276B" w:rsidRPr="004F0A9A">
        <w:rPr>
          <w:sz w:val="28"/>
          <w:szCs w:val="28"/>
          <w:lang w:eastAsia="ru-RU"/>
        </w:rPr>
        <w:t>изложить в следующей редакции:</w:t>
      </w:r>
    </w:p>
    <w:p w:rsidR="00895118" w:rsidRPr="004F0A9A" w:rsidRDefault="0050276B" w:rsidP="00B8152F">
      <w:pPr>
        <w:suppressAutoHyphens w:val="0"/>
        <w:autoSpaceDE w:val="0"/>
        <w:autoSpaceDN w:val="0"/>
        <w:adjustRightInd w:val="0"/>
        <w:ind w:firstLine="709"/>
        <w:jc w:val="both"/>
        <w:rPr>
          <w:sz w:val="28"/>
          <w:szCs w:val="28"/>
          <w:lang w:eastAsia="ru-RU"/>
        </w:rPr>
      </w:pPr>
      <w:r w:rsidRPr="004F0A9A">
        <w:rPr>
          <w:sz w:val="28"/>
          <w:szCs w:val="28"/>
          <w:lang w:eastAsia="ru-RU"/>
        </w:rPr>
        <w:t xml:space="preserve">«3.4.3. </w:t>
      </w:r>
      <w:r w:rsidR="00895118" w:rsidRPr="004F0A9A">
        <w:rPr>
          <w:sz w:val="28"/>
          <w:szCs w:val="28"/>
          <w:lang w:eastAsia="ru-RU"/>
        </w:rPr>
        <w:t xml:space="preserve">Специалист осуществляет рассмотрение зарегистрированных документов, предусмотренных подпунктом 2.7.1, пунктом 2.11 Административного регламента, на предмет наличия либо отсутствия оснований для отказа в предоставлении субсидий </w:t>
      </w:r>
      <w:r w:rsidR="00B15FD2">
        <w:rPr>
          <w:sz w:val="28"/>
          <w:szCs w:val="28"/>
          <w:lang w:eastAsia="ru-RU"/>
        </w:rPr>
        <w:t xml:space="preserve">в течение </w:t>
      </w:r>
      <w:r w:rsidR="00F8325A">
        <w:rPr>
          <w:sz w:val="28"/>
          <w:szCs w:val="28"/>
          <w:lang w:eastAsia="ru-RU"/>
        </w:rPr>
        <w:t>срок</w:t>
      </w:r>
      <w:r w:rsidR="00B15FD2">
        <w:rPr>
          <w:sz w:val="28"/>
          <w:szCs w:val="28"/>
          <w:lang w:eastAsia="ru-RU"/>
        </w:rPr>
        <w:t>а установленного</w:t>
      </w:r>
      <w:r w:rsidR="00F8325A">
        <w:rPr>
          <w:sz w:val="28"/>
          <w:szCs w:val="28"/>
          <w:lang w:eastAsia="ru-RU"/>
        </w:rPr>
        <w:t xml:space="preserve"> абзацем вторым пункта 2.5 Административного регламента</w:t>
      </w:r>
      <w:proofErr w:type="gramStart"/>
      <w:r w:rsidR="00895118" w:rsidRPr="004F0A9A">
        <w:rPr>
          <w:sz w:val="28"/>
          <w:szCs w:val="28"/>
          <w:lang w:eastAsia="ru-RU"/>
        </w:rPr>
        <w:t>.»;</w:t>
      </w:r>
      <w:proofErr w:type="gramEnd"/>
    </w:p>
    <w:p w:rsidR="003E3313" w:rsidRPr="004F0A9A" w:rsidRDefault="00502DE6" w:rsidP="00B8152F">
      <w:pPr>
        <w:suppressAutoHyphens w:val="0"/>
        <w:autoSpaceDE w:val="0"/>
        <w:autoSpaceDN w:val="0"/>
        <w:adjustRightInd w:val="0"/>
        <w:ind w:firstLine="709"/>
        <w:jc w:val="both"/>
        <w:rPr>
          <w:sz w:val="28"/>
          <w:szCs w:val="28"/>
          <w:lang w:eastAsia="ru-RU"/>
        </w:rPr>
      </w:pPr>
      <w:r w:rsidRPr="004F0A9A">
        <w:rPr>
          <w:sz w:val="28"/>
          <w:szCs w:val="28"/>
          <w:lang w:eastAsia="ru-RU"/>
        </w:rPr>
        <w:t>под</w:t>
      </w:r>
      <w:r w:rsidR="003E3313" w:rsidRPr="004F0A9A">
        <w:rPr>
          <w:sz w:val="28"/>
          <w:szCs w:val="28"/>
          <w:lang w:eastAsia="ru-RU"/>
        </w:rPr>
        <w:t>пункт 3.4.4 изложить в следующей редакции:</w:t>
      </w:r>
    </w:p>
    <w:p w:rsidR="003E3313" w:rsidRPr="004F0A9A" w:rsidRDefault="003E3313" w:rsidP="00B8152F">
      <w:pPr>
        <w:suppressAutoHyphens w:val="0"/>
        <w:autoSpaceDE w:val="0"/>
        <w:autoSpaceDN w:val="0"/>
        <w:adjustRightInd w:val="0"/>
        <w:ind w:firstLine="709"/>
        <w:jc w:val="both"/>
        <w:rPr>
          <w:sz w:val="28"/>
          <w:szCs w:val="28"/>
          <w:lang w:eastAsia="ru-RU"/>
        </w:rPr>
      </w:pPr>
      <w:r w:rsidRPr="004F0A9A">
        <w:rPr>
          <w:sz w:val="28"/>
          <w:szCs w:val="28"/>
          <w:lang w:eastAsia="ru-RU"/>
        </w:rPr>
        <w:t>«3.4.4. По результатам рассмотрения документов, предусмотренных подпунктом 2.7.1, пунктом 2.11 Административного регламента, специалист</w:t>
      </w:r>
      <w:r w:rsidR="000A64A2" w:rsidRPr="004F0A9A">
        <w:rPr>
          <w:sz w:val="28"/>
          <w:szCs w:val="28"/>
          <w:lang w:eastAsia="ru-RU"/>
        </w:rPr>
        <w:t>,</w:t>
      </w:r>
      <w:r w:rsidRPr="004F0A9A">
        <w:rPr>
          <w:sz w:val="28"/>
          <w:szCs w:val="28"/>
          <w:lang w:eastAsia="ru-RU"/>
        </w:rPr>
        <w:t xml:space="preserve"> в случае отсутствия оснований для отказа в предоставлении государственной услуги по</w:t>
      </w:r>
      <w:r w:rsidR="006B4D3C" w:rsidRPr="004F0A9A">
        <w:rPr>
          <w:sz w:val="28"/>
          <w:szCs w:val="28"/>
          <w:lang w:eastAsia="ru-RU"/>
        </w:rPr>
        <w:t>дготавливает проект уведомления</w:t>
      </w:r>
      <w:r w:rsidR="004F0A9A" w:rsidRPr="004F0A9A">
        <w:rPr>
          <w:sz w:val="28"/>
          <w:szCs w:val="28"/>
          <w:lang w:eastAsia="ru-RU"/>
        </w:rPr>
        <w:t xml:space="preserve"> </w:t>
      </w:r>
      <w:r w:rsidRPr="004F0A9A">
        <w:rPr>
          <w:sz w:val="28"/>
          <w:szCs w:val="28"/>
          <w:lang w:eastAsia="ru-RU"/>
        </w:rPr>
        <w:t xml:space="preserve">о предоставлении субсидий </w:t>
      </w:r>
      <w:r w:rsidR="007D5BD5" w:rsidRPr="004F0A9A">
        <w:rPr>
          <w:sz w:val="28"/>
          <w:szCs w:val="28"/>
          <w:lang w:eastAsia="ru-RU"/>
        </w:rPr>
        <w:t xml:space="preserve">(далее – уведомление) </w:t>
      </w:r>
      <w:r w:rsidRPr="004F0A9A">
        <w:rPr>
          <w:sz w:val="28"/>
          <w:szCs w:val="28"/>
          <w:lang w:eastAsia="ru-RU"/>
        </w:rPr>
        <w:t>и передает его на подпись руководителю.</w:t>
      </w:r>
    </w:p>
    <w:p w:rsidR="00F2216D" w:rsidRDefault="007D5BD5" w:rsidP="00B8152F">
      <w:pPr>
        <w:suppressAutoHyphens w:val="0"/>
        <w:autoSpaceDE w:val="0"/>
        <w:autoSpaceDN w:val="0"/>
        <w:adjustRightInd w:val="0"/>
        <w:ind w:firstLine="709"/>
        <w:jc w:val="both"/>
        <w:rPr>
          <w:sz w:val="28"/>
          <w:szCs w:val="28"/>
          <w:lang w:eastAsia="ru-RU"/>
        </w:rPr>
      </w:pPr>
      <w:r w:rsidRPr="004F0A9A">
        <w:rPr>
          <w:sz w:val="28"/>
          <w:szCs w:val="28"/>
          <w:lang w:eastAsia="ru-RU"/>
        </w:rPr>
        <w:t>Уведомление</w:t>
      </w:r>
      <w:r w:rsidR="003E3313" w:rsidRPr="004F0A9A">
        <w:rPr>
          <w:sz w:val="28"/>
          <w:szCs w:val="28"/>
          <w:lang w:eastAsia="ru-RU"/>
        </w:rPr>
        <w:t xml:space="preserve"> </w:t>
      </w:r>
      <w:r w:rsidRPr="004F0A9A">
        <w:rPr>
          <w:sz w:val="28"/>
          <w:szCs w:val="28"/>
          <w:lang w:eastAsia="ru-RU"/>
        </w:rPr>
        <w:t xml:space="preserve">направляется заявителю </w:t>
      </w:r>
      <w:r w:rsidR="003E3313" w:rsidRPr="004F0A9A">
        <w:rPr>
          <w:sz w:val="28"/>
          <w:szCs w:val="28"/>
          <w:lang w:eastAsia="ru-RU"/>
        </w:rPr>
        <w:t>в течение 2 рабоч</w:t>
      </w:r>
      <w:r w:rsidRPr="004F0A9A">
        <w:rPr>
          <w:sz w:val="28"/>
          <w:szCs w:val="28"/>
          <w:lang w:eastAsia="ru-RU"/>
        </w:rPr>
        <w:t xml:space="preserve">их дней </w:t>
      </w:r>
      <w:proofErr w:type="gramStart"/>
      <w:r w:rsidRPr="004F0A9A">
        <w:rPr>
          <w:sz w:val="28"/>
          <w:szCs w:val="28"/>
          <w:lang w:eastAsia="ru-RU"/>
        </w:rPr>
        <w:t>с даты принятия</w:t>
      </w:r>
      <w:proofErr w:type="gramEnd"/>
      <w:r w:rsidRPr="004F0A9A">
        <w:rPr>
          <w:sz w:val="28"/>
          <w:szCs w:val="28"/>
          <w:lang w:eastAsia="ru-RU"/>
        </w:rPr>
        <w:t xml:space="preserve"> решения</w:t>
      </w:r>
      <w:r w:rsidR="004A1F21" w:rsidRPr="004F0A9A">
        <w:rPr>
          <w:sz w:val="28"/>
          <w:szCs w:val="28"/>
          <w:lang w:eastAsia="ru-RU"/>
        </w:rPr>
        <w:t xml:space="preserve"> </w:t>
      </w:r>
      <w:r w:rsidR="000A64A2" w:rsidRPr="004F0A9A">
        <w:rPr>
          <w:sz w:val="28"/>
          <w:szCs w:val="28"/>
          <w:lang w:eastAsia="ru-RU"/>
        </w:rPr>
        <w:t>о предоставлении субсидий</w:t>
      </w:r>
      <w:r w:rsidR="00F2216D">
        <w:rPr>
          <w:sz w:val="28"/>
          <w:szCs w:val="28"/>
          <w:lang w:eastAsia="ru-RU"/>
        </w:rPr>
        <w:t>.</w:t>
      </w:r>
    </w:p>
    <w:p w:rsidR="002148BA" w:rsidRDefault="004A1F21" w:rsidP="00B8152F">
      <w:pPr>
        <w:suppressAutoHyphens w:val="0"/>
        <w:autoSpaceDE w:val="0"/>
        <w:autoSpaceDN w:val="0"/>
        <w:adjustRightInd w:val="0"/>
        <w:ind w:firstLine="709"/>
        <w:jc w:val="both"/>
        <w:rPr>
          <w:sz w:val="28"/>
          <w:szCs w:val="28"/>
          <w:lang w:eastAsia="ru-RU"/>
        </w:rPr>
      </w:pPr>
      <w:proofErr w:type="gramStart"/>
      <w:r w:rsidRPr="004F0A9A">
        <w:rPr>
          <w:sz w:val="28"/>
          <w:szCs w:val="28"/>
          <w:lang w:eastAsia="ru-RU"/>
        </w:rPr>
        <w:t>Для предоставления субсидий между органом местного самоуправления и заявителем в течение 3 рабочих дней с момента принятия р</w:t>
      </w:r>
      <w:r w:rsidR="005D29F2">
        <w:rPr>
          <w:sz w:val="28"/>
          <w:szCs w:val="28"/>
          <w:lang w:eastAsia="ru-RU"/>
        </w:rPr>
        <w:t>ешения о предоставлении субсидий</w:t>
      </w:r>
      <w:r w:rsidRPr="004F0A9A">
        <w:rPr>
          <w:sz w:val="28"/>
          <w:szCs w:val="28"/>
          <w:lang w:eastAsia="ru-RU"/>
        </w:rPr>
        <w:t xml:space="preserve"> заключается соглашение</w:t>
      </w:r>
      <w:r w:rsidR="004F0A9A" w:rsidRPr="004F0A9A">
        <w:rPr>
          <w:sz w:val="28"/>
          <w:szCs w:val="28"/>
          <w:lang w:eastAsia="ru-RU"/>
        </w:rPr>
        <w:t xml:space="preserve"> </w:t>
      </w:r>
      <w:r w:rsidR="00D41E95">
        <w:rPr>
          <w:sz w:val="28"/>
          <w:szCs w:val="28"/>
          <w:lang w:eastAsia="ru-RU"/>
        </w:rPr>
        <w:br/>
      </w:r>
      <w:r w:rsidRPr="004F0A9A">
        <w:rPr>
          <w:sz w:val="28"/>
          <w:szCs w:val="28"/>
          <w:lang w:eastAsia="ru-RU"/>
        </w:rPr>
        <w:t xml:space="preserve">о предоставлении субсидии </w:t>
      </w:r>
      <w:r w:rsidR="005D29F2">
        <w:rPr>
          <w:sz w:val="28"/>
          <w:szCs w:val="28"/>
          <w:lang w:eastAsia="ru-RU"/>
        </w:rPr>
        <w:t xml:space="preserve">в соответствии с типовой формой, </w:t>
      </w:r>
      <w:r w:rsidRPr="004F0A9A">
        <w:rPr>
          <w:sz w:val="28"/>
          <w:szCs w:val="28"/>
          <w:lang w:eastAsia="ru-RU"/>
        </w:rPr>
        <w:t>утвержденной исполнительно-распорядительными органами местного самоуправления</w:t>
      </w:r>
      <w:r w:rsidR="00E92F8D">
        <w:rPr>
          <w:sz w:val="28"/>
          <w:szCs w:val="28"/>
          <w:lang w:eastAsia="ru-RU"/>
        </w:rPr>
        <w:br/>
      </w:r>
      <w:r w:rsidR="002D09A2">
        <w:rPr>
          <w:sz w:val="28"/>
          <w:szCs w:val="28"/>
          <w:lang w:eastAsia="ru-RU"/>
        </w:rPr>
        <w:t>в порядке, установленном пунктом 2.2, абзацами пятнадцатым, шестнадцатым пункта 2.7 Порядка</w:t>
      </w:r>
      <w:r w:rsidRPr="004F0A9A">
        <w:rPr>
          <w:sz w:val="28"/>
          <w:szCs w:val="28"/>
          <w:lang w:eastAsia="ru-RU"/>
        </w:rPr>
        <w:t xml:space="preserve"> (далее </w:t>
      </w:r>
      <w:r w:rsidR="002D09A2">
        <w:rPr>
          <w:sz w:val="28"/>
          <w:szCs w:val="28"/>
          <w:lang w:eastAsia="ru-RU"/>
        </w:rPr>
        <w:t>–</w:t>
      </w:r>
      <w:r w:rsidRPr="004F0A9A">
        <w:rPr>
          <w:sz w:val="28"/>
          <w:szCs w:val="28"/>
          <w:lang w:eastAsia="ru-RU"/>
        </w:rPr>
        <w:t xml:space="preserve"> соглашение</w:t>
      </w:r>
      <w:r w:rsidR="002D09A2">
        <w:rPr>
          <w:sz w:val="28"/>
          <w:szCs w:val="28"/>
          <w:lang w:eastAsia="ru-RU"/>
        </w:rPr>
        <w:t xml:space="preserve"> о предоста</w:t>
      </w:r>
      <w:r w:rsidR="00CE62D1">
        <w:rPr>
          <w:sz w:val="28"/>
          <w:szCs w:val="28"/>
          <w:lang w:eastAsia="ru-RU"/>
        </w:rPr>
        <w:t xml:space="preserve">влении </w:t>
      </w:r>
      <w:r w:rsidR="0045412F">
        <w:rPr>
          <w:sz w:val="28"/>
          <w:szCs w:val="28"/>
          <w:lang w:eastAsia="ru-RU"/>
        </w:rPr>
        <w:t>субсидии</w:t>
      </w:r>
      <w:r w:rsidRPr="004F0A9A">
        <w:rPr>
          <w:sz w:val="28"/>
          <w:szCs w:val="28"/>
          <w:lang w:eastAsia="ru-RU"/>
        </w:rPr>
        <w:t>)</w:t>
      </w:r>
      <w:r w:rsidR="00436ED8" w:rsidRPr="004F0A9A">
        <w:rPr>
          <w:sz w:val="28"/>
          <w:szCs w:val="28"/>
          <w:lang w:eastAsia="ru-RU"/>
        </w:rPr>
        <w:t>.»</w:t>
      </w:r>
      <w:r w:rsidR="00D07B02" w:rsidRPr="004F0A9A">
        <w:rPr>
          <w:sz w:val="28"/>
          <w:szCs w:val="28"/>
          <w:lang w:eastAsia="ru-RU"/>
        </w:rPr>
        <w:t>;</w:t>
      </w:r>
      <w:proofErr w:type="gramEnd"/>
    </w:p>
    <w:p w:rsidR="00800784" w:rsidRPr="004F0A9A" w:rsidRDefault="00E92F8D" w:rsidP="00B8152F">
      <w:pPr>
        <w:suppressAutoHyphens w:val="0"/>
        <w:autoSpaceDE w:val="0"/>
        <w:autoSpaceDN w:val="0"/>
        <w:adjustRightInd w:val="0"/>
        <w:ind w:firstLine="709"/>
        <w:jc w:val="both"/>
        <w:rPr>
          <w:sz w:val="28"/>
          <w:szCs w:val="28"/>
          <w:lang w:eastAsia="ru-RU"/>
        </w:rPr>
      </w:pPr>
      <w:r>
        <w:rPr>
          <w:sz w:val="28"/>
          <w:szCs w:val="28"/>
          <w:lang w:eastAsia="ru-RU"/>
        </w:rPr>
        <w:t>в</w:t>
      </w:r>
      <w:r w:rsidR="00800784">
        <w:rPr>
          <w:sz w:val="28"/>
          <w:szCs w:val="28"/>
          <w:lang w:eastAsia="ru-RU"/>
        </w:rPr>
        <w:t xml:space="preserve"> под</w:t>
      </w:r>
      <w:r w:rsidR="00D37051">
        <w:rPr>
          <w:sz w:val="28"/>
          <w:szCs w:val="28"/>
          <w:lang w:eastAsia="ru-RU"/>
        </w:rPr>
        <w:t>пункте 3.4.5 слова «подпунктом 2</w:t>
      </w:r>
      <w:r w:rsidR="00800784">
        <w:rPr>
          <w:sz w:val="28"/>
          <w:szCs w:val="28"/>
          <w:lang w:eastAsia="ru-RU"/>
        </w:rPr>
        <w:t>.7.1» заменить словами «</w:t>
      </w:r>
      <w:r w:rsidR="00727F3C">
        <w:rPr>
          <w:sz w:val="28"/>
          <w:szCs w:val="28"/>
          <w:lang w:eastAsia="ru-RU"/>
        </w:rPr>
        <w:t xml:space="preserve">пунктом </w:t>
      </w:r>
      <w:r w:rsidR="00800784">
        <w:rPr>
          <w:sz w:val="28"/>
          <w:szCs w:val="28"/>
          <w:lang w:eastAsia="ru-RU"/>
        </w:rPr>
        <w:t>2.7</w:t>
      </w:r>
      <w:r w:rsidR="00727F3C">
        <w:rPr>
          <w:sz w:val="28"/>
          <w:szCs w:val="28"/>
          <w:lang w:eastAsia="ru-RU"/>
        </w:rPr>
        <w:t>»</w:t>
      </w:r>
      <w:r>
        <w:rPr>
          <w:sz w:val="28"/>
          <w:szCs w:val="28"/>
          <w:lang w:eastAsia="ru-RU"/>
        </w:rPr>
        <w:t>;</w:t>
      </w:r>
    </w:p>
    <w:p w:rsidR="00895118" w:rsidRPr="004F0A9A" w:rsidRDefault="00D07B02" w:rsidP="00B8152F">
      <w:pPr>
        <w:suppressAutoHyphens w:val="0"/>
        <w:autoSpaceDE w:val="0"/>
        <w:autoSpaceDN w:val="0"/>
        <w:adjustRightInd w:val="0"/>
        <w:ind w:firstLine="709"/>
        <w:jc w:val="both"/>
        <w:rPr>
          <w:sz w:val="28"/>
          <w:szCs w:val="28"/>
          <w:lang w:eastAsia="ru-RU"/>
        </w:rPr>
      </w:pPr>
      <w:r w:rsidRPr="004F0A9A">
        <w:rPr>
          <w:sz w:val="28"/>
          <w:szCs w:val="28"/>
          <w:lang w:eastAsia="ru-RU"/>
        </w:rPr>
        <w:t xml:space="preserve">в </w:t>
      </w:r>
      <w:r w:rsidR="00502DE6" w:rsidRPr="004F0A9A">
        <w:rPr>
          <w:sz w:val="28"/>
          <w:szCs w:val="28"/>
          <w:lang w:eastAsia="ru-RU"/>
        </w:rPr>
        <w:t>под</w:t>
      </w:r>
      <w:r w:rsidRPr="004F0A9A">
        <w:rPr>
          <w:sz w:val="28"/>
          <w:szCs w:val="28"/>
          <w:lang w:eastAsia="ru-RU"/>
        </w:rPr>
        <w:t>пункте 3.4.6 слова «момента ок</w:t>
      </w:r>
      <w:r w:rsidR="00502DE6" w:rsidRPr="004F0A9A">
        <w:rPr>
          <w:sz w:val="28"/>
          <w:szCs w:val="28"/>
          <w:lang w:eastAsia="ru-RU"/>
        </w:rPr>
        <w:t>ончания рассмотрения документов</w:t>
      </w:r>
      <w:r w:rsidR="00BC7520">
        <w:rPr>
          <w:sz w:val="28"/>
          <w:szCs w:val="28"/>
          <w:lang w:eastAsia="ru-RU"/>
        </w:rPr>
        <w:t xml:space="preserve"> </w:t>
      </w:r>
      <w:r w:rsidRPr="004F0A9A">
        <w:rPr>
          <w:sz w:val="28"/>
          <w:szCs w:val="28"/>
          <w:lang w:eastAsia="ru-RU"/>
        </w:rPr>
        <w:t>в соответствии с подпунктом 3.4.3 Административного регламента» заменить словами «</w:t>
      </w:r>
      <w:r w:rsidR="00436ED8" w:rsidRPr="004F0A9A">
        <w:rPr>
          <w:sz w:val="28"/>
          <w:szCs w:val="28"/>
          <w:lang w:eastAsia="ru-RU"/>
        </w:rPr>
        <w:t xml:space="preserve">даты принятия решения об </w:t>
      </w:r>
      <w:r w:rsidRPr="004F0A9A">
        <w:rPr>
          <w:sz w:val="28"/>
          <w:szCs w:val="28"/>
          <w:lang w:eastAsia="ru-RU"/>
        </w:rPr>
        <w:t>отказе в предоставлении субсидий</w:t>
      </w:r>
      <w:proofErr w:type="gramStart"/>
      <w:r w:rsidRPr="004F0A9A">
        <w:rPr>
          <w:sz w:val="28"/>
          <w:szCs w:val="28"/>
          <w:lang w:eastAsia="ru-RU"/>
        </w:rPr>
        <w:t>.»;</w:t>
      </w:r>
      <w:proofErr w:type="gramEnd"/>
    </w:p>
    <w:p w:rsidR="002148BA" w:rsidRPr="004F0A9A" w:rsidRDefault="00502DE6" w:rsidP="00B8152F">
      <w:pPr>
        <w:suppressAutoHyphens w:val="0"/>
        <w:autoSpaceDE w:val="0"/>
        <w:autoSpaceDN w:val="0"/>
        <w:adjustRightInd w:val="0"/>
        <w:ind w:firstLine="709"/>
        <w:jc w:val="both"/>
        <w:rPr>
          <w:sz w:val="28"/>
          <w:szCs w:val="28"/>
          <w:lang w:eastAsia="ru-RU"/>
        </w:rPr>
      </w:pPr>
      <w:r w:rsidRPr="004F0A9A">
        <w:rPr>
          <w:sz w:val="28"/>
          <w:szCs w:val="28"/>
          <w:lang w:eastAsia="ru-RU"/>
        </w:rPr>
        <w:t>под</w:t>
      </w:r>
      <w:r w:rsidR="00990D79" w:rsidRPr="004F0A9A">
        <w:rPr>
          <w:sz w:val="28"/>
          <w:szCs w:val="28"/>
          <w:lang w:eastAsia="ru-RU"/>
        </w:rPr>
        <w:t xml:space="preserve">пункт 3.4.9 </w:t>
      </w:r>
      <w:r w:rsidR="002148BA" w:rsidRPr="004F0A9A">
        <w:rPr>
          <w:sz w:val="28"/>
          <w:szCs w:val="28"/>
          <w:lang w:eastAsia="ru-RU"/>
        </w:rPr>
        <w:t>изложить в следующей редакции:</w:t>
      </w:r>
    </w:p>
    <w:p w:rsidR="002148BA" w:rsidRPr="004F0A9A" w:rsidRDefault="002148BA" w:rsidP="00B8152F">
      <w:pPr>
        <w:suppressAutoHyphens w:val="0"/>
        <w:autoSpaceDE w:val="0"/>
        <w:autoSpaceDN w:val="0"/>
        <w:adjustRightInd w:val="0"/>
        <w:ind w:firstLine="709"/>
        <w:jc w:val="both"/>
        <w:rPr>
          <w:sz w:val="28"/>
          <w:szCs w:val="28"/>
          <w:lang w:eastAsia="ru-RU"/>
        </w:rPr>
      </w:pPr>
      <w:r w:rsidRPr="004F0A9A">
        <w:rPr>
          <w:sz w:val="28"/>
          <w:szCs w:val="28"/>
          <w:lang w:eastAsia="ru-RU"/>
        </w:rPr>
        <w:t xml:space="preserve">«3.4.9. </w:t>
      </w:r>
      <w:proofErr w:type="gramStart"/>
      <w:r w:rsidRPr="004F0A9A">
        <w:rPr>
          <w:sz w:val="28"/>
          <w:szCs w:val="28"/>
          <w:lang w:eastAsia="ru-RU"/>
        </w:rPr>
        <w:t xml:space="preserve">Специалист регистрирует в порядке, установленном органом местного самоуправления для регистрации исходящей служебной корреспонденции, и направляет заявителю </w:t>
      </w:r>
      <w:r w:rsidR="00E92F8D">
        <w:rPr>
          <w:sz w:val="28"/>
          <w:szCs w:val="28"/>
          <w:lang w:eastAsia="ru-RU"/>
        </w:rPr>
        <w:t xml:space="preserve">уведомление об отказе </w:t>
      </w:r>
      <w:r w:rsidR="000161B6">
        <w:rPr>
          <w:sz w:val="28"/>
          <w:szCs w:val="28"/>
          <w:lang w:eastAsia="ru-RU"/>
        </w:rPr>
        <w:t>не позднее</w:t>
      </w:r>
      <w:r w:rsidR="00E92F8D">
        <w:rPr>
          <w:sz w:val="28"/>
          <w:szCs w:val="28"/>
          <w:lang w:eastAsia="ru-RU"/>
        </w:rPr>
        <w:br/>
      </w:r>
      <w:r w:rsidR="00B15FD2">
        <w:rPr>
          <w:sz w:val="28"/>
          <w:szCs w:val="28"/>
          <w:lang w:eastAsia="ru-RU"/>
        </w:rPr>
        <w:t xml:space="preserve">срока установленного абзацем </w:t>
      </w:r>
      <w:r w:rsidR="00C501DD">
        <w:rPr>
          <w:sz w:val="28"/>
          <w:szCs w:val="28"/>
          <w:lang w:eastAsia="ru-RU"/>
        </w:rPr>
        <w:t>пятым</w:t>
      </w:r>
      <w:r w:rsidR="00B15FD2">
        <w:rPr>
          <w:sz w:val="28"/>
          <w:szCs w:val="28"/>
          <w:lang w:eastAsia="ru-RU"/>
        </w:rPr>
        <w:t xml:space="preserve"> пункта 2.5 Административного регламента</w:t>
      </w:r>
      <w:r w:rsidRPr="004F0A9A">
        <w:rPr>
          <w:sz w:val="28"/>
          <w:szCs w:val="28"/>
          <w:lang w:eastAsia="ru-RU"/>
        </w:rPr>
        <w:t xml:space="preserve">, заказным почтовым отправлением с уведомлением о вручении либо в электронной форме, в случае поступления документов, предусмотренных </w:t>
      </w:r>
      <w:r w:rsidR="00D37051">
        <w:rPr>
          <w:sz w:val="28"/>
          <w:szCs w:val="28"/>
          <w:lang w:eastAsia="ru-RU"/>
        </w:rPr>
        <w:t>пунктом</w:t>
      </w:r>
      <w:r w:rsidRPr="004F0A9A">
        <w:rPr>
          <w:sz w:val="28"/>
          <w:szCs w:val="28"/>
          <w:lang w:eastAsia="ru-RU"/>
        </w:rPr>
        <w:t xml:space="preserve"> 2.7 Административного регламента, в форме электронного доку</w:t>
      </w:r>
      <w:r w:rsidR="00502DE6" w:rsidRPr="004F0A9A">
        <w:rPr>
          <w:sz w:val="28"/>
          <w:szCs w:val="28"/>
          <w:lang w:eastAsia="ru-RU"/>
        </w:rPr>
        <w:t>мента, либо вручает уведомление</w:t>
      </w:r>
      <w:r w:rsidR="004F0A9A" w:rsidRPr="004F0A9A">
        <w:rPr>
          <w:sz w:val="28"/>
          <w:szCs w:val="28"/>
          <w:lang w:eastAsia="ru-RU"/>
        </w:rPr>
        <w:t xml:space="preserve"> </w:t>
      </w:r>
      <w:r w:rsidRPr="004F0A9A">
        <w:rPr>
          <w:sz w:val="28"/>
          <w:szCs w:val="28"/>
          <w:lang w:eastAsia="ru-RU"/>
        </w:rPr>
        <w:t>об отказе заявител</w:t>
      </w:r>
      <w:r w:rsidR="00D37051">
        <w:rPr>
          <w:sz w:val="28"/>
          <w:szCs w:val="28"/>
          <w:lang w:eastAsia="ru-RU"/>
        </w:rPr>
        <w:t>ю</w:t>
      </w:r>
      <w:r w:rsidR="00D37051">
        <w:rPr>
          <w:sz w:val="28"/>
          <w:szCs w:val="28"/>
          <w:lang w:eastAsia="ru-RU"/>
        </w:rPr>
        <w:br/>
      </w:r>
      <w:r w:rsidRPr="004F0A9A">
        <w:rPr>
          <w:sz w:val="28"/>
          <w:szCs w:val="28"/>
          <w:lang w:eastAsia="ru-RU"/>
        </w:rPr>
        <w:t>при</w:t>
      </w:r>
      <w:proofErr w:type="gramEnd"/>
      <w:r w:rsidRPr="004F0A9A">
        <w:rPr>
          <w:sz w:val="28"/>
          <w:szCs w:val="28"/>
          <w:lang w:eastAsia="ru-RU"/>
        </w:rPr>
        <w:t xml:space="preserve"> его личном </w:t>
      </w:r>
      <w:proofErr w:type="gramStart"/>
      <w:r w:rsidRPr="004F0A9A">
        <w:rPr>
          <w:sz w:val="28"/>
          <w:szCs w:val="28"/>
          <w:lang w:eastAsia="ru-RU"/>
        </w:rPr>
        <w:t>об</w:t>
      </w:r>
      <w:r w:rsidR="00502DE6" w:rsidRPr="004F0A9A">
        <w:rPr>
          <w:sz w:val="28"/>
          <w:szCs w:val="28"/>
          <w:lang w:eastAsia="ru-RU"/>
        </w:rPr>
        <w:t>ращении</w:t>
      </w:r>
      <w:proofErr w:type="gramEnd"/>
      <w:r w:rsidR="00502DE6" w:rsidRPr="004F0A9A">
        <w:rPr>
          <w:sz w:val="28"/>
          <w:szCs w:val="28"/>
          <w:lang w:eastAsia="ru-RU"/>
        </w:rPr>
        <w:t>, о чем делается отметка</w:t>
      </w:r>
      <w:r w:rsidR="004F0A9A" w:rsidRPr="004F0A9A">
        <w:rPr>
          <w:sz w:val="28"/>
          <w:szCs w:val="28"/>
          <w:lang w:eastAsia="ru-RU"/>
        </w:rPr>
        <w:t xml:space="preserve"> </w:t>
      </w:r>
      <w:r w:rsidRPr="004F0A9A">
        <w:rPr>
          <w:sz w:val="28"/>
          <w:szCs w:val="28"/>
          <w:lang w:eastAsia="ru-RU"/>
        </w:rPr>
        <w:t>в журнале регистрации документов.»</w:t>
      </w:r>
      <w:r w:rsidR="00502DE6" w:rsidRPr="004F0A9A">
        <w:rPr>
          <w:sz w:val="28"/>
          <w:szCs w:val="28"/>
          <w:lang w:eastAsia="ru-RU"/>
        </w:rPr>
        <w:t>;</w:t>
      </w:r>
    </w:p>
    <w:p w:rsidR="00041CC8" w:rsidRPr="004F0A9A" w:rsidRDefault="00502DE6" w:rsidP="00905C13">
      <w:pPr>
        <w:suppressAutoHyphens w:val="0"/>
        <w:autoSpaceDE w:val="0"/>
        <w:autoSpaceDN w:val="0"/>
        <w:adjustRightInd w:val="0"/>
        <w:ind w:firstLine="709"/>
        <w:jc w:val="both"/>
        <w:rPr>
          <w:sz w:val="28"/>
          <w:szCs w:val="28"/>
          <w:lang w:eastAsia="ru-RU"/>
        </w:rPr>
      </w:pPr>
      <w:r w:rsidRPr="004F0A9A">
        <w:rPr>
          <w:sz w:val="28"/>
          <w:szCs w:val="28"/>
          <w:lang w:eastAsia="ru-RU"/>
        </w:rPr>
        <w:t>в пункте 3.5:</w:t>
      </w:r>
    </w:p>
    <w:p w:rsidR="002D09A2" w:rsidRDefault="00502DE6" w:rsidP="00B8152F">
      <w:pPr>
        <w:suppressAutoHyphens w:val="0"/>
        <w:autoSpaceDE w:val="0"/>
        <w:autoSpaceDN w:val="0"/>
        <w:adjustRightInd w:val="0"/>
        <w:ind w:firstLine="709"/>
        <w:jc w:val="both"/>
        <w:rPr>
          <w:sz w:val="28"/>
          <w:szCs w:val="28"/>
          <w:lang w:eastAsia="ru-RU"/>
        </w:rPr>
      </w:pPr>
      <w:r w:rsidRPr="004F0A9A">
        <w:rPr>
          <w:sz w:val="28"/>
          <w:szCs w:val="28"/>
          <w:lang w:eastAsia="ru-RU"/>
        </w:rPr>
        <w:t>под</w:t>
      </w:r>
      <w:r w:rsidR="002E4F7E" w:rsidRPr="004F0A9A">
        <w:rPr>
          <w:sz w:val="28"/>
          <w:szCs w:val="28"/>
          <w:lang w:eastAsia="ru-RU"/>
        </w:rPr>
        <w:t xml:space="preserve">пункт 3.5.1 </w:t>
      </w:r>
      <w:r w:rsidR="005D29F2" w:rsidRPr="004F0A9A">
        <w:rPr>
          <w:sz w:val="28"/>
          <w:szCs w:val="28"/>
          <w:lang w:eastAsia="ru-RU"/>
        </w:rPr>
        <w:t>изложить в следующей редакции:</w:t>
      </w:r>
    </w:p>
    <w:p w:rsidR="002D09A2" w:rsidRDefault="002D09A2" w:rsidP="00CE62D1">
      <w:pPr>
        <w:suppressAutoHyphens w:val="0"/>
        <w:autoSpaceDE w:val="0"/>
        <w:autoSpaceDN w:val="0"/>
        <w:adjustRightInd w:val="0"/>
        <w:ind w:firstLine="709"/>
        <w:jc w:val="both"/>
        <w:rPr>
          <w:sz w:val="28"/>
          <w:szCs w:val="28"/>
          <w:lang w:eastAsia="ru-RU"/>
        </w:rPr>
      </w:pPr>
      <w:r>
        <w:rPr>
          <w:sz w:val="28"/>
          <w:szCs w:val="28"/>
          <w:lang w:eastAsia="ru-RU"/>
        </w:rPr>
        <w:t>«3.5.1. Юридическим фактом для начала исполнения административной процедуры по приему, регистрации и рассмотрению документов для расчета субсидий является наличие заключенного соглашения</w:t>
      </w:r>
      <w:r w:rsidR="00CE62D1">
        <w:rPr>
          <w:sz w:val="28"/>
          <w:szCs w:val="28"/>
          <w:lang w:eastAsia="ru-RU"/>
        </w:rPr>
        <w:t xml:space="preserve"> о предоставлении </w:t>
      </w:r>
      <w:r w:rsidR="0045412F">
        <w:rPr>
          <w:sz w:val="28"/>
          <w:szCs w:val="28"/>
          <w:lang w:eastAsia="ru-RU"/>
        </w:rPr>
        <w:t>субсидии</w:t>
      </w:r>
      <w:r w:rsidR="00CE62D1">
        <w:rPr>
          <w:sz w:val="28"/>
          <w:szCs w:val="28"/>
          <w:lang w:eastAsia="ru-RU"/>
        </w:rPr>
        <w:t xml:space="preserve">, а также </w:t>
      </w:r>
      <w:r w:rsidR="00E92F8D">
        <w:rPr>
          <w:sz w:val="28"/>
          <w:szCs w:val="28"/>
          <w:lang w:eastAsia="ru-RU"/>
        </w:rPr>
        <w:t>поступление</w:t>
      </w:r>
      <w:r w:rsidR="00E92F8D">
        <w:rPr>
          <w:sz w:val="28"/>
          <w:szCs w:val="28"/>
          <w:lang w:eastAsia="ru-RU"/>
        </w:rPr>
        <w:br/>
      </w:r>
      <w:r w:rsidR="00CE62D1">
        <w:rPr>
          <w:sz w:val="28"/>
          <w:szCs w:val="28"/>
          <w:lang w:eastAsia="ru-RU"/>
        </w:rPr>
        <w:lastRenderedPageBreak/>
        <w:t xml:space="preserve">в установленный срок от заявителя документов, предусмотренных </w:t>
      </w:r>
      <w:hyperlink r:id="rId18" w:history="1">
        <w:r w:rsidR="00CE62D1" w:rsidRPr="00E8596A">
          <w:rPr>
            <w:sz w:val="28"/>
            <w:szCs w:val="28"/>
            <w:lang w:eastAsia="ru-RU"/>
          </w:rPr>
          <w:t xml:space="preserve">подпунктом </w:t>
        </w:r>
        <w:r w:rsidRPr="00E8596A">
          <w:rPr>
            <w:sz w:val="28"/>
            <w:szCs w:val="28"/>
            <w:lang w:eastAsia="ru-RU"/>
          </w:rPr>
          <w:t>2.7.2</w:t>
        </w:r>
      </w:hyperlink>
      <w:r>
        <w:rPr>
          <w:sz w:val="28"/>
          <w:szCs w:val="28"/>
          <w:lang w:eastAsia="ru-RU"/>
        </w:rPr>
        <w:t xml:space="preserve"> Административного регл</w:t>
      </w:r>
      <w:r w:rsidR="00CE62D1">
        <w:rPr>
          <w:sz w:val="28"/>
          <w:szCs w:val="28"/>
          <w:lang w:eastAsia="ru-RU"/>
        </w:rPr>
        <w:t>амента</w:t>
      </w:r>
      <w:proofErr w:type="gramStart"/>
      <w:r w:rsidR="00CE62D1">
        <w:rPr>
          <w:sz w:val="28"/>
          <w:szCs w:val="28"/>
          <w:lang w:eastAsia="ru-RU"/>
        </w:rPr>
        <w:t>.»;</w:t>
      </w:r>
      <w:proofErr w:type="gramEnd"/>
    </w:p>
    <w:p w:rsidR="007A3402" w:rsidRDefault="00C501DD" w:rsidP="007A3402">
      <w:pPr>
        <w:suppressAutoHyphens w:val="0"/>
        <w:autoSpaceDE w:val="0"/>
        <w:autoSpaceDN w:val="0"/>
        <w:adjustRightInd w:val="0"/>
        <w:ind w:firstLine="709"/>
        <w:jc w:val="both"/>
        <w:rPr>
          <w:sz w:val="28"/>
          <w:szCs w:val="28"/>
          <w:lang w:eastAsia="ru-RU"/>
        </w:rPr>
      </w:pPr>
      <w:r>
        <w:rPr>
          <w:sz w:val="28"/>
          <w:szCs w:val="28"/>
          <w:lang w:eastAsia="ru-RU"/>
        </w:rPr>
        <w:t>под</w:t>
      </w:r>
      <w:r w:rsidR="007A3402">
        <w:rPr>
          <w:sz w:val="28"/>
          <w:szCs w:val="28"/>
          <w:lang w:eastAsia="ru-RU"/>
        </w:rPr>
        <w:t xml:space="preserve">пункт 3.5.3 </w:t>
      </w:r>
      <w:r w:rsidR="007A3402" w:rsidRPr="004F0A9A">
        <w:rPr>
          <w:sz w:val="28"/>
          <w:szCs w:val="28"/>
          <w:lang w:eastAsia="ru-RU"/>
        </w:rPr>
        <w:t>изложить в следующей редакции:</w:t>
      </w:r>
    </w:p>
    <w:p w:rsidR="007A3402" w:rsidRPr="007A3402" w:rsidRDefault="007A3402" w:rsidP="007A3402">
      <w:pPr>
        <w:suppressAutoHyphens w:val="0"/>
        <w:autoSpaceDE w:val="0"/>
        <w:autoSpaceDN w:val="0"/>
        <w:adjustRightInd w:val="0"/>
        <w:ind w:firstLine="709"/>
        <w:jc w:val="both"/>
        <w:rPr>
          <w:sz w:val="28"/>
          <w:szCs w:val="28"/>
          <w:lang w:eastAsia="ru-RU"/>
        </w:rPr>
      </w:pPr>
      <w:r>
        <w:rPr>
          <w:sz w:val="28"/>
          <w:szCs w:val="28"/>
          <w:lang w:eastAsia="ru-RU"/>
        </w:rPr>
        <w:t xml:space="preserve">«3.5.3. </w:t>
      </w:r>
      <w:r w:rsidRPr="007A3402">
        <w:rPr>
          <w:sz w:val="28"/>
          <w:szCs w:val="28"/>
          <w:lang w:eastAsia="ru-RU"/>
        </w:rPr>
        <w:t xml:space="preserve">Осуществляя прием, регистрацию и рассмотрение документов для расчета субсидий, специалист проверяет документы </w:t>
      </w:r>
      <w:r w:rsidR="00C501DD">
        <w:rPr>
          <w:sz w:val="28"/>
          <w:szCs w:val="28"/>
          <w:lang w:eastAsia="ru-RU"/>
        </w:rPr>
        <w:t>на соответствие требований, установленных</w:t>
      </w:r>
      <w:r w:rsidR="00E64DF1">
        <w:rPr>
          <w:sz w:val="28"/>
          <w:szCs w:val="28"/>
          <w:lang w:eastAsia="ru-RU"/>
        </w:rPr>
        <w:t xml:space="preserve"> подпунктом 2.7.2</w:t>
      </w:r>
      <w:r w:rsidR="0076252E">
        <w:rPr>
          <w:sz w:val="28"/>
          <w:szCs w:val="28"/>
          <w:lang w:eastAsia="ru-RU"/>
        </w:rPr>
        <w:t xml:space="preserve">, пунктом 2.8 </w:t>
      </w:r>
      <w:r w:rsidRPr="007A3402">
        <w:rPr>
          <w:sz w:val="28"/>
          <w:szCs w:val="28"/>
          <w:lang w:eastAsia="ru-RU"/>
        </w:rPr>
        <w:t>Административного регламента.</w:t>
      </w:r>
    </w:p>
    <w:p w:rsidR="007A3402" w:rsidRDefault="007A3402" w:rsidP="007A3402">
      <w:pPr>
        <w:suppressAutoHyphens w:val="0"/>
        <w:autoSpaceDE w:val="0"/>
        <w:autoSpaceDN w:val="0"/>
        <w:adjustRightInd w:val="0"/>
        <w:ind w:firstLine="709"/>
        <w:jc w:val="both"/>
        <w:rPr>
          <w:sz w:val="28"/>
          <w:szCs w:val="28"/>
          <w:lang w:eastAsia="ru-RU"/>
        </w:rPr>
      </w:pPr>
      <w:r w:rsidRPr="007A3402">
        <w:rPr>
          <w:sz w:val="28"/>
          <w:szCs w:val="28"/>
          <w:lang w:eastAsia="ru-RU"/>
        </w:rPr>
        <w:t xml:space="preserve">Максимальный срок выполнения </w:t>
      </w:r>
      <w:r w:rsidR="00E64DF1">
        <w:rPr>
          <w:sz w:val="28"/>
          <w:szCs w:val="28"/>
          <w:lang w:eastAsia="ru-RU"/>
        </w:rPr>
        <w:t>действий по приему, регистрации</w:t>
      </w:r>
      <w:r w:rsidR="00E64DF1">
        <w:rPr>
          <w:sz w:val="28"/>
          <w:szCs w:val="28"/>
          <w:lang w:eastAsia="ru-RU"/>
        </w:rPr>
        <w:br/>
      </w:r>
      <w:r w:rsidRPr="007A3402">
        <w:rPr>
          <w:sz w:val="28"/>
          <w:szCs w:val="28"/>
          <w:lang w:eastAsia="ru-RU"/>
        </w:rPr>
        <w:t xml:space="preserve">и рассмотрению документов для расчета субсидий </w:t>
      </w:r>
      <w:r w:rsidR="00E64DF1">
        <w:rPr>
          <w:sz w:val="28"/>
          <w:szCs w:val="28"/>
          <w:lang w:eastAsia="ru-RU"/>
        </w:rPr>
        <w:t>установлен абзацем третьим пункта 2.5 Административного регламента</w:t>
      </w:r>
      <w:proofErr w:type="gramStart"/>
      <w:r w:rsidRPr="007A3402">
        <w:rPr>
          <w:sz w:val="28"/>
          <w:szCs w:val="28"/>
          <w:lang w:eastAsia="ru-RU"/>
        </w:rPr>
        <w:t>.</w:t>
      </w:r>
      <w:r w:rsidR="00E64DF1">
        <w:rPr>
          <w:sz w:val="28"/>
          <w:szCs w:val="28"/>
          <w:lang w:eastAsia="ru-RU"/>
        </w:rPr>
        <w:t>»;</w:t>
      </w:r>
      <w:proofErr w:type="gramEnd"/>
    </w:p>
    <w:p w:rsidR="00800784" w:rsidRDefault="00C501DD" w:rsidP="00727F3C">
      <w:pPr>
        <w:tabs>
          <w:tab w:val="left" w:pos="709"/>
        </w:tabs>
        <w:suppressAutoHyphens w:val="0"/>
        <w:autoSpaceDE w:val="0"/>
        <w:autoSpaceDN w:val="0"/>
        <w:adjustRightInd w:val="0"/>
        <w:ind w:firstLine="709"/>
        <w:jc w:val="both"/>
        <w:rPr>
          <w:sz w:val="28"/>
          <w:szCs w:val="28"/>
          <w:lang w:eastAsia="ru-RU"/>
        </w:rPr>
      </w:pPr>
      <w:r>
        <w:rPr>
          <w:sz w:val="28"/>
          <w:szCs w:val="28"/>
          <w:lang w:eastAsia="ru-RU"/>
        </w:rPr>
        <w:t>под</w:t>
      </w:r>
      <w:r w:rsidR="00727F3C">
        <w:rPr>
          <w:sz w:val="28"/>
          <w:szCs w:val="28"/>
          <w:lang w:eastAsia="ru-RU"/>
        </w:rPr>
        <w:t>пункт 3.5.4 изложить в следующей редакции:</w:t>
      </w:r>
    </w:p>
    <w:p w:rsidR="00727F3C" w:rsidRPr="004F0A9A" w:rsidRDefault="00727F3C" w:rsidP="00727F3C">
      <w:pPr>
        <w:tabs>
          <w:tab w:val="left" w:pos="709"/>
        </w:tabs>
        <w:suppressAutoHyphens w:val="0"/>
        <w:autoSpaceDE w:val="0"/>
        <w:autoSpaceDN w:val="0"/>
        <w:adjustRightInd w:val="0"/>
        <w:ind w:firstLine="709"/>
        <w:jc w:val="both"/>
        <w:rPr>
          <w:sz w:val="28"/>
          <w:szCs w:val="28"/>
          <w:lang w:eastAsia="ru-RU"/>
        </w:rPr>
      </w:pPr>
      <w:r>
        <w:rPr>
          <w:sz w:val="28"/>
          <w:szCs w:val="28"/>
          <w:lang w:eastAsia="ru-RU"/>
        </w:rPr>
        <w:t xml:space="preserve">«3.5.4. </w:t>
      </w:r>
      <w:r w:rsidRPr="00727F3C">
        <w:rPr>
          <w:sz w:val="28"/>
          <w:szCs w:val="28"/>
          <w:lang w:eastAsia="ru-RU"/>
        </w:rPr>
        <w:t xml:space="preserve">В случае выявления по </w:t>
      </w:r>
      <w:r w:rsidR="00D37051">
        <w:rPr>
          <w:sz w:val="28"/>
          <w:szCs w:val="28"/>
          <w:lang w:eastAsia="ru-RU"/>
        </w:rPr>
        <w:t>результатам приема, регистрации</w:t>
      </w:r>
      <w:r w:rsidR="00D37051">
        <w:rPr>
          <w:sz w:val="28"/>
          <w:szCs w:val="28"/>
          <w:lang w:eastAsia="ru-RU"/>
        </w:rPr>
        <w:br/>
      </w:r>
      <w:r w:rsidRPr="00727F3C">
        <w:rPr>
          <w:sz w:val="28"/>
          <w:szCs w:val="28"/>
          <w:lang w:eastAsia="ru-RU"/>
        </w:rPr>
        <w:t>и рассмотрения документов для расчет</w:t>
      </w:r>
      <w:r w:rsidR="00D37051">
        <w:rPr>
          <w:sz w:val="28"/>
          <w:szCs w:val="28"/>
          <w:lang w:eastAsia="ru-RU"/>
        </w:rPr>
        <w:t>а субсидий оснований для отказа</w:t>
      </w:r>
      <w:r w:rsidR="00D37051">
        <w:rPr>
          <w:sz w:val="28"/>
          <w:szCs w:val="28"/>
          <w:lang w:eastAsia="ru-RU"/>
        </w:rPr>
        <w:br/>
      </w:r>
      <w:r w:rsidRPr="00727F3C">
        <w:rPr>
          <w:sz w:val="28"/>
          <w:szCs w:val="28"/>
          <w:lang w:eastAsia="ru-RU"/>
        </w:rPr>
        <w:t>в предоставлении субсидий</w:t>
      </w:r>
      <w:r w:rsidR="00D37051">
        <w:rPr>
          <w:sz w:val="28"/>
          <w:szCs w:val="28"/>
          <w:lang w:eastAsia="ru-RU"/>
        </w:rPr>
        <w:t>,</w:t>
      </w:r>
      <w:r w:rsidRPr="00727F3C">
        <w:rPr>
          <w:sz w:val="28"/>
          <w:szCs w:val="28"/>
          <w:lang w:eastAsia="ru-RU"/>
        </w:rPr>
        <w:t xml:space="preserve"> специалист подготавливает и направляет </w:t>
      </w:r>
      <w:r w:rsidR="00D37051">
        <w:rPr>
          <w:sz w:val="28"/>
          <w:szCs w:val="28"/>
          <w:lang w:eastAsia="ru-RU"/>
        </w:rPr>
        <w:t>заявителю уведомление об отказе, в порядке</w:t>
      </w:r>
      <w:r w:rsidR="0076252E">
        <w:rPr>
          <w:sz w:val="28"/>
          <w:szCs w:val="28"/>
          <w:lang w:eastAsia="ru-RU"/>
        </w:rPr>
        <w:t>,</w:t>
      </w:r>
      <w:r w:rsidR="00D37051">
        <w:rPr>
          <w:sz w:val="28"/>
          <w:szCs w:val="28"/>
          <w:lang w:eastAsia="ru-RU"/>
        </w:rPr>
        <w:t xml:space="preserve"> </w:t>
      </w:r>
      <w:r w:rsidR="0076252E">
        <w:rPr>
          <w:sz w:val="28"/>
          <w:szCs w:val="28"/>
          <w:lang w:eastAsia="ru-RU"/>
        </w:rPr>
        <w:t>установленном</w:t>
      </w:r>
      <w:r w:rsidR="00D37051">
        <w:rPr>
          <w:sz w:val="28"/>
          <w:szCs w:val="28"/>
          <w:lang w:eastAsia="ru-RU"/>
        </w:rPr>
        <w:t xml:space="preserve"> подпунктам</w:t>
      </w:r>
      <w:r w:rsidR="0076252E">
        <w:rPr>
          <w:sz w:val="28"/>
          <w:szCs w:val="28"/>
          <w:lang w:eastAsia="ru-RU"/>
        </w:rPr>
        <w:t>и</w:t>
      </w:r>
      <w:r w:rsidR="00D37051">
        <w:rPr>
          <w:sz w:val="28"/>
          <w:szCs w:val="28"/>
          <w:lang w:eastAsia="ru-RU"/>
        </w:rPr>
        <w:br/>
      </w:r>
      <w:r w:rsidR="00D37051" w:rsidRPr="00727F3C">
        <w:rPr>
          <w:sz w:val="28"/>
          <w:szCs w:val="28"/>
          <w:lang w:eastAsia="ru-RU"/>
        </w:rPr>
        <w:t>3.</w:t>
      </w:r>
      <w:r w:rsidR="00D37051">
        <w:rPr>
          <w:sz w:val="28"/>
          <w:szCs w:val="28"/>
          <w:lang w:eastAsia="ru-RU"/>
        </w:rPr>
        <w:t>4.5</w:t>
      </w:r>
      <w:r w:rsidR="00D37051" w:rsidRPr="00727F3C">
        <w:rPr>
          <w:sz w:val="28"/>
          <w:szCs w:val="28"/>
          <w:lang w:eastAsia="ru-RU"/>
        </w:rPr>
        <w:t xml:space="preserve"> - 3.4.9 Административного регламента</w:t>
      </w:r>
      <w:proofErr w:type="gramStart"/>
      <w:r w:rsidR="000161B6">
        <w:rPr>
          <w:sz w:val="28"/>
          <w:szCs w:val="28"/>
          <w:lang w:eastAsia="ru-RU"/>
        </w:rPr>
        <w:t>.</w:t>
      </w:r>
      <w:r w:rsidR="00D37051">
        <w:rPr>
          <w:sz w:val="28"/>
          <w:szCs w:val="28"/>
          <w:lang w:eastAsia="ru-RU"/>
        </w:rPr>
        <w:t>»</w:t>
      </w:r>
      <w:r w:rsidR="008C047D">
        <w:rPr>
          <w:sz w:val="28"/>
          <w:szCs w:val="28"/>
          <w:lang w:eastAsia="ru-RU"/>
        </w:rPr>
        <w:t>;</w:t>
      </w:r>
      <w:proofErr w:type="gramEnd"/>
    </w:p>
    <w:p w:rsidR="002B02B6" w:rsidRPr="004F0A9A" w:rsidRDefault="00733CF9" w:rsidP="00B8152F">
      <w:pPr>
        <w:suppressAutoHyphens w:val="0"/>
        <w:autoSpaceDE w:val="0"/>
        <w:autoSpaceDN w:val="0"/>
        <w:adjustRightInd w:val="0"/>
        <w:ind w:firstLine="709"/>
        <w:jc w:val="both"/>
        <w:rPr>
          <w:sz w:val="28"/>
          <w:szCs w:val="28"/>
          <w:lang w:eastAsia="ru-RU"/>
        </w:rPr>
      </w:pPr>
      <w:r w:rsidRPr="004F0A9A">
        <w:rPr>
          <w:sz w:val="28"/>
          <w:szCs w:val="28"/>
          <w:lang w:eastAsia="ru-RU"/>
        </w:rPr>
        <w:t>в подпунктах</w:t>
      </w:r>
      <w:r w:rsidR="00502DE6" w:rsidRPr="004F0A9A">
        <w:rPr>
          <w:sz w:val="28"/>
          <w:szCs w:val="28"/>
          <w:lang w:eastAsia="ru-RU"/>
        </w:rPr>
        <w:t xml:space="preserve"> 3.5.7</w:t>
      </w:r>
      <w:r w:rsidRPr="004F0A9A">
        <w:rPr>
          <w:sz w:val="28"/>
          <w:szCs w:val="28"/>
          <w:lang w:eastAsia="ru-RU"/>
        </w:rPr>
        <w:t xml:space="preserve">, 3.5.9 </w:t>
      </w:r>
      <w:r w:rsidR="00502DE6" w:rsidRPr="004F0A9A">
        <w:rPr>
          <w:sz w:val="28"/>
          <w:szCs w:val="28"/>
          <w:lang w:eastAsia="ru-RU"/>
        </w:rPr>
        <w:t>с</w:t>
      </w:r>
      <w:r w:rsidR="003601BF" w:rsidRPr="004F0A9A">
        <w:rPr>
          <w:sz w:val="28"/>
          <w:szCs w:val="28"/>
          <w:lang w:eastAsia="ru-RU"/>
        </w:rPr>
        <w:t>лова «территориальное отделение казначейства Красноярского края» заменить словами «</w:t>
      </w:r>
      <w:proofErr w:type="gramStart"/>
      <w:r w:rsidR="002B02B6" w:rsidRPr="004F0A9A">
        <w:rPr>
          <w:sz w:val="28"/>
          <w:szCs w:val="28"/>
          <w:lang w:eastAsia="ru-RU"/>
        </w:rPr>
        <w:t>территориальный</w:t>
      </w:r>
      <w:proofErr w:type="gramEnd"/>
      <w:r w:rsidR="002B02B6" w:rsidRPr="004F0A9A">
        <w:rPr>
          <w:sz w:val="28"/>
          <w:szCs w:val="28"/>
          <w:lang w:eastAsia="ru-RU"/>
        </w:rPr>
        <w:t xml:space="preserve"> отдел Управления Федерального казначейства по Красноярскому краю»</w:t>
      </w:r>
      <w:r w:rsidR="00502DE6" w:rsidRPr="004F0A9A">
        <w:rPr>
          <w:sz w:val="28"/>
          <w:szCs w:val="28"/>
          <w:lang w:eastAsia="ru-RU"/>
        </w:rPr>
        <w:t>;</w:t>
      </w:r>
    </w:p>
    <w:p w:rsidR="002B02B6" w:rsidRPr="004F0A9A" w:rsidRDefault="00733CF9" w:rsidP="00B8152F">
      <w:pPr>
        <w:suppressAutoHyphens w:val="0"/>
        <w:autoSpaceDE w:val="0"/>
        <w:autoSpaceDN w:val="0"/>
        <w:adjustRightInd w:val="0"/>
        <w:ind w:firstLine="709"/>
        <w:jc w:val="both"/>
        <w:rPr>
          <w:sz w:val="28"/>
          <w:szCs w:val="28"/>
          <w:lang w:eastAsia="ru-RU"/>
        </w:rPr>
      </w:pPr>
      <w:r w:rsidRPr="004F0A9A">
        <w:rPr>
          <w:sz w:val="28"/>
          <w:szCs w:val="28"/>
          <w:lang w:eastAsia="ru-RU"/>
        </w:rPr>
        <w:t>в подпункте 3.5.10</w:t>
      </w:r>
      <w:r w:rsidR="002B02B6" w:rsidRPr="004F0A9A">
        <w:rPr>
          <w:sz w:val="28"/>
          <w:szCs w:val="28"/>
          <w:lang w:eastAsia="ru-RU"/>
        </w:rPr>
        <w:t xml:space="preserve"> слова «до конца месяца, в котором было принято решение органом местного самоуправления</w:t>
      </w:r>
      <w:r w:rsidR="004C2CB1">
        <w:rPr>
          <w:sz w:val="28"/>
          <w:szCs w:val="28"/>
          <w:lang w:eastAsia="ru-RU"/>
        </w:rPr>
        <w:t xml:space="preserve"> о предоставлении субсидий</w:t>
      </w:r>
      <w:r w:rsidR="002B02B6" w:rsidRPr="004F0A9A">
        <w:rPr>
          <w:sz w:val="28"/>
          <w:szCs w:val="28"/>
          <w:lang w:eastAsia="ru-RU"/>
        </w:rPr>
        <w:t>» заменить словами «</w:t>
      </w:r>
      <w:r w:rsidRPr="004F0A9A">
        <w:rPr>
          <w:sz w:val="28"/>
          <w:szCs w:val="28"/>
          <w:lang w:eastAsia="ru-RU"/>
        </w:rPr>
        <w:t>в срок</w:t>
      </w:r>
      <w:r w:rsidR="00CE182A">
        <w:rPr>
          <w:sz w:val="28"/>
          <w:szCs w:val="28"/>
          <w:lang w:eastAsia="ru-RU"/>
        </w:rPr>
        <w:t>,</w:t>
      </w:r>
      <w:r w:rsidR="004F0A9A" w:rsidRPr="004F0A9A">
        <w:rPr>
          <w:sz w:val="28"/>
          <w:szCs w:val="28"/>
          <w:lang w:eastAsia="ru-RU"/>
        </w:rPr>
        <w:t xml:space="preserve"> </w:t>
      </w:r>
      <w:r w:rsidR="00CE182A">
        <w:rPr>
          <w:sz w:val="28"/>
          <w:szCs w:val="28"/>
          <w:lang w:eastAsia="ru-RU"/>
        </w:rPr>
        <w:t xml:space="preserve">установленный абзацем </w:t>
      </w:r>
      <w:r w:rsidR="0076252E">
        <w:rPr>
          <w:sz w:val="28"/>
          <w:szCs w:val="28"/>
          <w:lang w:eastAsia="ru-RU"/>
        </w:rPr>
        <w:t>четвертым</w:t>
      </w:r>
      <w:r w:rsidR="00CE182A">
        <w:rPr>
          <w:sz w:val="28"/>
          <w:szCs w:val="28"/>
          <w:lang w:eastAsia="ru-RU"/>
        </w:rPr>
        <w:t xml:space="preserve"> пункта 2.5 Административного регламента</w:t>
      </w:r>
      <w:r w:rsidR="002B02B6" w:rsidRPr="004F0A9A">
        <w:rPr>
          <w:sz w:val="28"/>
          <w:szCs w:val="28"/>
          <w:lang w:eastAsia="ru-RU"/>
        </w:rPr>
        <w:t>»</w:t>
      </w:r>
      <w:r w:rsidRPr="004F0A9A">
        <w:rPr>
          <w:sz w:val="28"/>
          <w:szCs w:val="28"/>
          <w:lang w:eastAsia="ru-RU"/>
        </w:rPr>
        <w:t>;</w:t>
      </w:r>
    </w:p>
    <w:p w:rsidR="00EA2D8A" w:rsidRPr="004F0A9A" w:rsidRDefault="00733CF9" w:rsidP="00B8152F">
      <w:pPr>
        <w:suppressAutoHyphens w:val="0"/>
        <w:autoSpaceDE w:val="0"/>
        <w:autoSpaceDN w:val="0"/>
        <w:adjustRightInd w:val="0"/>
        <w:ind w:firstLine="709"/>
        <w:jc w:val="both"/>
        <w:rPr>
          <w:sz w:val="28"/>
          <w:szCs w:val="28"/>
          <w:lang w:eastAsia="ru-RU"/>
        </w:rPr>
      </w:pPr>
      <w:r w:rsidRPr="004F0A9A">
        <w:rPr>
          <w:sz w:val="28"/>
          <w:szCs w:val="28"/>
          <w:lang w:eastAsia="ru-RU"/>
        </w:rPr>
        <w:t xml:space="preserve">в подпункте </w:t>
      </w:r>
      <w:r w:rsidR="00EA2D8A" w:rsidRPr="004F0A9A">
        <w:rPr>
          <w:sz w:val="28"/>
          <w:szCs w:val="28"/>
          <w:lang w:eastAsia="ru-RU"/>
        </w:rPr>
        <w:t>3.5.11</w:t>
      </w:r>
      <w:r w:rsidRPr="004F0A9A">
        <w:rPr>
          <w:sz w:val="28"/>
          <w:szCs w:val="28"/>
          <w:lang w:eastAsia="ru-RU"/>
        </w:rPr>
        <w:t>:</w:t>
      </w:r>
      <w:r w:rsidR="00EA2D8A" w:rsidRPr="004F0A9A">
        <w:rPr>
          <w:sz w:val="28"/>
          <w:szCs w:val="28"/>
          <w:lang w:eastAsia="ru-RU"/>
        </w:rPr>
        <w:t xml:space="preserve"> </w:t>
      </w:r>
    </w:p>
    <w:p w:rsidR="00EA2D8A" w:rsidRPr="004F0A9A" w:rsidRDefault="00733CF9" w:rsidP="00B8152F">
      <w:pPr>
        <w:suppressAutoHyphens w:val="0"/>
        <w:autoSpaceDE w:val="0"/>
        <w:autoSpaceDN w:val="0"/>
        <w:adjustRightInd w:val="0"/>
        <w:ind w:firstLine="709"/>
        <w:jc w:val="both"/>
        <w:rPr>
          <w:sz w:val="28"/>
          <w:szCs w:val="28"/>
          <w:lang w:eastAsia="ru-RU"/>
        </w:rPr>
      </w:pPr>
      <w:r w:rsidRPr="004F0A9A">
        <w:rPr>
          <w:sz w:val="28"/>
          <w:szCs w:val="28"/>
          <w:lang w:eastAsia="ru-RU"/>
        </w:rPr>
        <w:t>в</w:t>
      </w:r>
      <w:r w:rsidR="00EA2D8A" w:rsidRPr="004F0A9A">
        <w:rPr>
          <w:sz w:val="28"/>
          <w:szCs w:val="28"/>
          <w:lang w:eastAsia="ru-RU"/>
        </w:rPr>
        <w:t xml:space="preserve"> абзаце первом слова «и продовольственной политики» исключить</w:t>
      </w:r>
      <w:r w:rsidRPr="004F0A9A">
        <w:rPr>
          <w:sz w:val="28"/>
          <w:szCs w:val="28"/>
          <w:lang w:eastAsia="ru-RU"/>
        </w:rPr>
        <w:t>;</w:t>
      </w:r>
    </w:p>
    <w:p w:rsidR="003601BF" w:rsidRPr="004F0A9A" w:rsidRDefault="00733CF9" w:rsidP="00B8152F">
      <w:pPr>
        <w:suppressAutoHyphens w:val="0"/>
        <w:autoSpaceDE w:val="0"/>
        <w:autoSpaceDN w:val="0"/>
        <w:adjustRightInd w:val="0"/>
        <w:ind w:firstLine="709"/>
        <w:jc w:val="both"/>
        <w:rPr>
          <w:sz w:val="28"/>
          <w:szCs w:val="28"/>
          <w:lang w:eastAsia="ru-RU"/>
        </w:rPr>
      </w:pPr>
      <w:r w:rsidRPr="004F0A9A">
        <w:rPr>
          <w:sz w:val="28"/>
          <w:szCs w:val="28"/>
          <w:lang w:eastAsia="ru-RU"/>
        </w:rPr>
        <w:t>а</w:t>
      </w:r>
      <w:r w:rsidR="00EA2D8A" w:rsidRPr="004F0A9A">
        <w:rPr>
          <w:sz w:val="28"/>
          <w:szCs w:val="28"/>
          <w:lang w:eastAsia="ru-RU"/>
        </w:rPr>
        <w:t>бзац третий исключить</w:t>
      </w:r>
      <w:r w:rsidRPr="004F0A9A">
        <w:rPr>
          <w:sz w:val="28"/>
          <w:szCs w:val="28"/>
          <w:lang w:eastAsia="ru-RU"/>
        </w:rPr>
        <w:t>;</w:t>
      </w:r>
    </w:p>
    <w:p w:rsidR="00F8538F" w:rsidRPr="004F0A9A" w:rsidRDefault="004720FA" w:rsidP="00B8152F">
      <w:pPr>
        <w:suppressAutoHyphens w:val="0"/>
        <w:autoSpaceDE w:val="0"/>
        <w:autoSpaceDN w:val="0"/>
        <w:adjustRightInd w:val="0"/>
        <w:ind w:firstLine="709"/>
        <w:jc w:val="both"/>
        <w:rPr>
          <w:bCs/>
          <w:sz w:val="28"/>
          <w:szCs w:val="28"/>
          <w:lang w:eastAsia="ru-RU"/>
        </w:rPr>
      </w:pPr>
      <w:r w:rsidRPr="004F0A9A">
        <w:rPr>
          <w:sz w:val="28"/>
          <w:szCs w:val="28"/>
          <w:lang w:eastAsia="ru-RU"/>
        </w:rPr>
        <w:t xml:space="preserve">в </w:t>
      </w:r>
      <w:r w:rsidR="00F8538F" w:rsidRPr="004F0A9A">
        <w:rPr>
          <w:sz w:val="28"/>
          <w:szCs w:val="28"/>
          <w:lang w:eastAsia="ru-RU"/>
        </w:rPr>
        <w:t>пунк</w:t>
      </w:r>
      <w:r w:rsidRPr="004F0A9A">
        <w:rPr>
          <w:sz w:val="28"/>
          <w:szCs w:val="28"/>
          <w:lang w:eastAsia="ru-RU"/>
        </w:rPr>
        <w:t>те</w:t>
      </w:r>
      <w:r w:rsidR="00F8538F" w:rsidRPr="004F0A9A">
        <w:rPr>
          <w:sz w:val="28"/>
          <w:szCs w:val="28"/>
          <w:lang w:eastAsia="ru-RU"/>
        </w:rPr>
        <w:t xml:space="preserve"> </w:t>
      </w:r>
      <w:r w:rsidR="00207333" w:rsidRPr="004F0A9A">
        <w:rPr>
          <w:sz w:val="28"/>
          <w:szCs w:val="28"/>
          <w:lang w:eastAsia="ru-RU"/>
        </w:rPr>
        <w:t>4</w:t>
      </w:r>
      <w:r w:rsidR="00F8538F" w:rsidRPr="004F0A9A">
        <w:rPr>
          <w:sz w:val="28"/>
          <w:szCs w:val="28"/>
          <w:lang w:eastAsia="ru-RU"/>
        </w:rPr>
        <w:t xml:space="preserve">.4 </w:t>
      </w:r>
      <w:r w:rsidRPr="004F0A9A">
        <w:rPr>
          <w:sz w:val="28"/>
          <w:szCs w:val="28"/>
          <w:lang w:eastAsia="ru-RU"/>
        </w:rPr>
        <w:t>слово «осуществляют» заменить словом «принимают</w:t>
      </w:r>
      <w:r w:rsidR="00F8538F" w:rsidRPr="004F0A9A">
        <w:rPr>
          <w:sz w:val="28"/>
          <w:szCs w:val="28"/>
          <w:lang w:eastAsia="ru-RU"/>
        </w:rPr>
        <w:t>»;</w:t>
      </w:r>
    </w:p>
    <w:p w:rsidR="00207333" w:rsidRPr="004F0A9A" w:rsidRDefault="00207333" w:rsidP="00B8152F">
      <w:pPr>
        <w:suppressAutoHyphens w:val="0"/>
        <w:autoSpaceDE w:val="0"/>
        <w:autoSpaceDN w:val="0"/>
        <w:adjustRightInd w:val="0"/>
        <w:ind w:firstLine="709"/>
        <w:jc w:val="both"/>
        <w:rPr>
          <w:bCs/>
          <w:sz w:val="28"/>
          <w:szCs w:val="28"/>
          <w:lang w:eastAsia="ru-RU"/>
        </w:rPr>
      </w:pPr>
      <w:r w:rsidRPr="004F0A9A">
        <w:rPr>
          <w:bCs/>
          <w:sz w:val="28"/>
          <w:szCs w:val="28"/>
          <w:lang w:eastAsia="ru-RU"/>
        </w:rPr>
        <w:t>приложение</w:t>
      </w:r>
      <w:r w:rsidR="00881C9D">
        <w:rPr>
          <w:bCs/>
          <w:sz w:val="28"/>
          <w:szCs w:val="28"/>
          <w:lang w:eastAsia="ru-RU"/>
        </w:rPr>
        <w:t xml:space="preserve"> № 2  к  </w:t>
      </w:r>
      <w:r w:rsidR="00BC1181" w:rsidRPr="004F0A9A">
        <w:rPr>
          <w:bCs/>
          <w:sz w:val="28"/>
          <w:szCs w:val="28"/>
          <w:lang w:eastAsia="ru-RU"/>
        </w:rPr>
        <w:t>Административному регламенту изложить</w:t>
      </w:r>
      <w:r w:rsidR="004F0A9A" w:rsidRPr="004F0A9A">
        <w:rPr>
          <w:bCs/>
          <w:sz w:val="28"/>
          <w:szCs w:val="28"/>
          <w:lang w:eastAsia="ru-RU"/>
        </w:rPr>
        <w:t xml:space="preserve"> </w:t>
      </w:r>
      <w:r w:rsidR="00D41E95">
        <w:rPr>
          <w:bCs/>
          <w:sz w:val="28"/>
          <w:szCs w:val="28"/>
          <w:lang w:eastAsia="ru-RU"/>
        </w:rPr>
        <w:br/>
      </w:r>
      <w:r w:rsidRPr="004F0A9A">
        <w:rPr>
          <w:bCs/>
          <w:sz w:val="28"/>
          <w:szCs w:val="28"/>
          <w:lang w:eastAsia="ru-RU"/>
        </w:rPr>
        <w:t xml:space="preserve">в редакции согласно приложению </w:t>
      </w:r>
      <w:r w:rsidR="00881C9D">
        <w:rPr>
          <w:bCs/>
          <w:sz w:val="28"/>
          <w:szCs w:val="28"/>
          <w:lang w:eastAsia="ru-RU"/>
        </w:rPr>
        <w:t>№ </w:t>
      </w:r>
      <w:r w:rsidR="00E8596A">
        <w:rPr>
          <w:bCs/>
          <w:sz w:val="28"/>
          <w:szCs w:val="28"/>
          <w:lang w:eastAsia="ru-RU"/>
        </w:rPr>
        <w:t>1</w:t>
      </w:r>
      <w:r w:rsidRPr="004F0A9A">
        <w:rPr>
          <w:bCs/>
          <w:sz w:val="28"/>
          <w:szCs w:val="28"/>
          <w:lang w:eastAsia="ru-RU"/>
        </w:rPr>
        <w:t>;</w:t>
      </w:r>
    </w:p>
    <w:p w:rsidR="00E8596A" w:rsidRDefault="00E8596A" w:rsidP="00B8152F">
      <w:pPr>
        <w:suppressAutoHyphens w:val="0"/>
        <w:autoSpaceDE w:val="0"/>
        <w:autoSpaceDN w:val="0"/>
        <w:adjustRightInd w:val="0"/>
        <w:ind w:firstLine="709"/>
        <w:jc w:val="both"/>
        <w:rPr>
          <w:bCs/>
          <w:sz w:val="28"/>
          <w:szCs w:val="28"/>
          <w:lang w:eastAsia="ru-RU"/>
        </w:rPr>
      </w:pPr>
      <w:r>
        <w:rPr>
          <w:bCs/>
          <w:sz w:val="28"/>
          <w:szCs w:val="28"/>
          <w:lang w:eastAsia="ru-RU"/>
        </w:rPr>
        <w:t>приложение</w:t>
      </w:r>
      <w:r w:rsidR="00881C9D">
        <w:rPr>
          <w:bCs/>
          <w:sz w:val="28"/>
          <w:szCs w:val="28"/>
          <w:lang w:eastAsia="ru-RU"/>
        </w:rPr>
        <w:t xml:space="preserve"> № 3  к  </w:t>
      </w:r>
      <w:r w:rsidRPr="004F0A9A">
        <w:rPr>
          <w:bCs/>
          <w:sz w:val="28"/>
          <w:szCs w:val="28"/>
          <w:lang w:eastAsia="ru-RU"/>
        </w:rPr>
        <w:t>Административному регламенту</w:t>
      </w:r>
      <w:r>
        <w:rPr>
          <w:bCs/>
          <w:sz w:val="28"/>
          <w:szCs w:val="28"/>
          <w:lang w:eastAsia="ru-RU"/>
        </w:rPr>
        <w:t xml:space="preserve"> </w:t>
      </w:r>
      <w:r w:rsidRPr="004F0A9A">
        <w:rPr>
          <w:bCs/>
          <w:sz w:val="28"/>
          <w:szCs w:val="28"/>
          <w:lang w:eastAsia="ru-RU"/>
        </w:rPr>
        <w:t xml:space="preserve">изложить </w:t>
      </w:r>
      <w:r>
        <w:rPr>
          <w:bCs/>
          <w:sz w:val="28"/>
          <w:szCs w:val="28"/>
          <w:lang w:eastAsia="ru-RU"/>
        </w:rPr>
        <w:br/>
      </w:r>
      <w:r w:rsidRPr="004F0A9A">
        <w:rPr>
          <w:bCs/>
          <w:sz w:val="28"/>
          <w:szCs w:val="28"/>
          <w:lang w:eastAsia="ru-RU"/>
        </w:rPr>
        <w:t xml:space="preserve">в редакции согласно приложению </w:t>
      </w:r>
      <w:r w:rsidR="00881C9D">
        <w:rPr>
          <w:bCs/>
          <w:sz w:val="28"/>
          <w:szCs w:val="28"/>
          <w:lang w:eastAsia="ru-RU"/>
        </w:rPr>
        <w:t>№ </w:t>
      </w:r>
      <w:r>
        <w:rPr>
          <w:bCs/>
          <w:sz w:val="28"/>
          <w:szCs w:val="28"/>
          <w:lang w:eastAsia="ru-RU"/>
        </w:rPr>
        <w:t>2</w:t>
      </w:r>
      <w:r w:rsidRPr="004F0A9A">
        <w:rPr>
          <w:bCs/>
          <w:sz w:val="28"/>
          <w:szCs w:val="28"/>
          <w:lang w:eastAsia="ru-RU"/>
        </w:rPr>
        <w:t>;</w:t>
      </w:r>
    </w:p>
    <w:p w:rsidR="00730B9E" w:rsidRPr="004F0A9A" w:rsidRDefault="00881C9D" w:rsidP="00B8152F">
      <w:pPr>
        <w:suppressAutoHyphens w:val="0"/>
        <w:autoSpaceDE w:val="0"/>
        <w:autoSpaceDN w:val="0"/>
        <w:adjustRightInd w:val="0"/>
        <w:ind w:firstLine="709"/>
        <w:jc w:val="both"/>
        <w:rPr>
          <w:bCs/>
          <w:sz w:val="28"/>
          <w:szCs w:val="28"/>
          <w:lang w:eastAsia="ru-RU"/>
        </w:rPr>
      </w:pPr>
      <w:r>
        <w:rPr>
          <w:bCs/>
          <w:sz w:val="28"/>
          <w:szCs w:val="28"/>
          <w:lang w:eastAsia="ru-RU"/>
        </w:rPr>
        <w:t>приложения № 4 - № </w:t>
      </w:r>
      <w:r w:rsidR="00E8596A">
        <w:rPr>
          <w:bCs/>
          <w:sz w:val="28"/>
          <w:szCs w:val="28"/>
          <w:lang w:eastAsia="ru-RU"/>
        </w:rPr>
        <w:t>6</w:t>
      </w:r>
      <w:r w:rsidR="001D11D3" w:rsidRPr="004F0A9A">
        <w:rPr>
          <w:bCs/>
          <w:sz w:val="28"/>
          <w:szCs w:val="28"/>
          <w:lang w:eastAsia="ru-RU"/>
        </w:rPr>
        <w:t xml:space="preserve"> </w:t>
      </w:r>
      <w:r w:rsidR="00BC1181" w:rsidRPr="004F0A9A">
        <w:rPr>
          <w:bCs/>
          <w:sz w:val="28"/>
          <w:szCs w:val="28"/>
          <w:lang w:eastAsia="ru-RU"/>
        </w:rPr>
        <w:t xml:space="preserve">к Административному регламенту </w:t>
      </w:r>
      <w:r w:rsidR="001D11D3" w:rsidRPr="004F0A9A">
        <w:rPr>
          <w:bCs/>
          <w:sz w:val="28"/>
          <w:szCs w:val="28"/>
          <w:lang w:eastAsia="ru-RU"/>
        </w:rPr>
        <w:t>признать утратившими силу</w:t>
      </w:r>
      <w:r w:rsidR="00E8596A">
        <w:rPr>
          <w:bCs/>
          <w:sz w:val="28"/>
          <w:szCs w:val="28"/>
          <w:lang w:eastAsia="ru-RU"/>
        </w:rPr>
        <w:t>.</w:t>
      </w:r>
    </w:p>
    <w:p w:rsidR="00BC1181" w:rsidRPr="004F0A9A" w:rsidRDefault="00BC1181" w:rsidP="00B8152F">
      <w:pPr>
        <w:suppressAutoHyphens w:val="0"/>
        <w:autoSpaceDE w:val="0"/>
        <w:autoSpaceDN w:val="0"/>
        <w:adjustRightInd w:val="0"/>
        <w:ind w:firstLine="709"/>
        <w:jc w:val="both"/>
        <w:rPr>
          <w:bCs/>
          <w:sz w:val="28"/>
          <w:szCs w:val="28"/>
          <w:lang w:eastAsia="ru-RU"/>
        </w:rPr>
      </w:pPr>
      <w:r w:rsidRPr="004F0A9A">
        <w:rPr>
          <w:sz w:val="28"/>
          <w:szCs w:val="28"/>
        </w:rPr>
        <w:t>2. </w:t>
      </w:r>
      <w:r w:rsidR="00881C9D">
        <w:rPr>
          <w:sz w:val="28"/>
          <w:szCs w:val="28"/>
        </w:rPr>
        <w:t>Опубликовать  приказ  в  газете  </w:t>
      </w:r>
      <w:r w:rsidR="00130B91" w:rsidRPr="004F0A9A">
        <w:rPr>
          <w:sz w:val="28"/>
          <w:szCs w:val="28"/>
        </w:rPr>
        <w:t>«</w:t>
      </w:r>
      <w:r w:rsidR="00256D91" w:rsidRPr="004F0A9A">
        <w:rPr>
          <w:sz w:val="28"/>
          <w:szCs w:val="28"/>
          <w:lang w:eastAsia="ru-RU"/>
        </w:rPr>
        <w:t>Наш Красноярский край»</w:t>
      </w:r>
      <w:r w:rsidR="004F0A9A" w:rsidRPr="004F0A9A">
        <w:rPr>
          <w:sz w:val="28"/>
          <w:szCs w:val="28"/>
          <w:lang w:eastAsia="ru-RU"/>
        </w:rPr>
        <w:t xml:space="preserve"> </w:t>
      </w:r>
      <w:r w:rsidR="00D41E95">
        <w:rPr>
          <w:sz w:val="28"/>
          <w:szCs w:val="28"/>
          <w:lang w:eastAsia="ru-RU"/>
        </w:rPr>
        <w:br/>
      </w:r>
      <w:r w:rsidR="00130B91" w:rsidRPr="004F0A9A">
        <w:rPr>
          <w:sz w:val="28"/>
          <w:szCs w:val="28"/>
        </w:rPr>
        <w:t>и на «</w:t>
      </w:r>
      <w:proofErr w:type="gramStart"/>
      <w:r w:rsidR="00130B91" w:rsidRPr="004F0A9A">
        <w:rPr>
          <w:sz w:val="28"/>
          <w:szCs w:val="28"/>
        </w:rPr>
        <w:t>Официальном</w:t>
      </w:r>
      <w:proofErr w:type="gramEnd"/>
      <w:r w:rsidR="00130B91" w:rsidRPr="004F0A9A">
        <w:rPr>
          <w:sz w:val="28"/>
          <w:szCs w:val="28"/>
        </w:rPr>
        <w:t xml:space="preserve"> </w:t>
      </w:r>
      <w:proofErr w:type="spellStart"/>
      <w:r w:rsidR="00130B91" w:rsidRPr="004F0A9A">
        <w:rPr>
          <w:sz w:val="28"/>
          <w:szCs w:val="28"/>
        </w:rPr>
        <w:t>интернет-портале</w:t>
      </w:r>
      <w:proofErr w:type="spellEnd"/>
      <w:r w:rsidR="00130B91" w:rsidRPr="004F0A9A">
        <w:rPr>
          <w:sz w:val="28"/>
          <w:szCs w:val="28"/>
        </w:rPr>
        <w:t xml:space="preserve"> правовой информации </w:t>
      </w:r>
      <w:r w:rsidR="00D41E95">
        <w:rPr>
          <w:sz w:val="28"/>
          <w:szCs w:val="28"/>
        </w:rPr>
        <w:br/>
      </w:r>
      <w:r w:rsidR="00130B91" w:rsidRPr="004F0A9A">
        <w:rPr>
          <w:sz w:val="28"/>
          <w:szCs w:val="28"/>
        </w:rPr>
        <w:t>Красноярского края» (</w:t>
      </w:r>
      <w:proofErr w:type="spellStart"/>
      <w:r w:rsidRPr="004F0A9A">
        <w:rPr>
          <w:sz w:val="28"/>
          <w:szCs w:val="28"/>
        </w:rPr>
        <w:t>www.zakon.krskstate.ru</w:t>
      </w:r>
      <w:proofErr w:type="spellEnd"/>
      <w:r w:rsidR="00130B91" w:rsidRPr="004F0A9A">
        <w:rPr>
          <w:sz w:val="28"/>
          <w:szCs w:val="28"/>
        </w:rPr>
        <w:t>).</w:t>
      </w:r>
    </w:p>
    <w:p w:rsidR="00130B91" w:rsidRDefault="00BC1181" w:rsidP="008C047D">
      <w:pPr>
        <w:suppressAutoHyphens w:val="0"/>
        <w:autoSpaceDE w:val="0"/>
        <w:autoSpaceDN w:val="0"/>
        <w:adjustRightInd w:val="0"/>
        <w:ind w:firstLine="709"/>
        <w:jc w:val="both"/>
        <w:rPr>
          <w:sz w:val="28"/>
          <w:szCs w:val="28"/>
        </w:rPr>
      </w:pPr>
      <w:r w:rsidRPr="004F0A9A">
        <w:rPr>
          <w:sz w:val="28"/>
          <w:szCs w:val="28"/>
        </w:rPr>
        <w:t>3. </w:t>
      </w:r>
      <w:r w:rsidR="00130B91" w:rsidRPr="004F0A9A">
        <w:rPr>
          <w:sz w:val="28"/>
          <w:szCs w:val="28"/>
        </w:rPr>
        <w:t xml:space="preserve">Приказ вступает в силу </w:t>
      </w:r>
      <w:r w:rsidR="00256D91" w:rsidRPr="004F0A9A">
        <w:rPr>
          <w:sz w:val="28"/>
          <w:szCs w:val="28"/>
        </w:rPr>
        <w:t xml:space="preserve">через 10 дней </w:t>
      </w:r>
      <w:r w:rsidR="005178C1" w:rsidRPr="004F0A9A">
        <w:rPr>
          <w:sz w:val="28"/>
          <w:szCs w:val="28"/>
        </w:rPr>
        <w:t xml:space="preserve">после </w:t>
      </w:r>
      <w:r w:rsidR="00130B91" w:rsidRPr="004F0A9A">
        <w:rPr>
          <w:sz w:val="28"/>
          <w:szCs w:val="28"/>
        </w:rPr>
        <w:t>его официального опубликования.</w:t>
      </w:r>
    </w:p>
    <w:p w:rsidR="008C047D" w:rsidRDefault="008C047D" w:rsidP="008C047D">
      <w:pPr>
        <w:suppressAutoHyphens w:val="0"/>
        <w:autoSpaceDE w:val="0"/>
        <w:autoSpaceDN w:val="0"/>
        <w:adjustRightInd w:val="0"/>
        <w:ind w:firstLine="709"/>
        <w:jc w:val="both"/>
        <w:rPr>
          <w:sz w:val="28"/>
          <w:szCs w:val="28"/>
        </w:rPr>
      </w:pPr>
    </w:p>
    <w:p w:rsidR="008C047D" w:rsidRPr="008C047D" w:rsidRDefault="008C047D" w:rsidP="008C047D">
      <w:pPr>
        <w:suppressAutoHyphens w:val="0"/>
        <w:autoSpaceDE w:val="0"/>
        <w:autoSpaceDN w:val="0"/>
        <w:adjustRightInd w:val="0"/>
        <w:ind w:firstLine="709"/>
        <w:jc w:val="both"/>
        <w:rPr>
          <w:bCs/>
          <w:sz w:val="28"/>
          <w:szCs w:val="28"/>
          <w:lang w:eastAsia="ru-RU"/>
        </w:rPr>
      </w:pPr>
    </w:p>
    <w:tbl>
      <w:tblPr>
        <w:tblStyle w:val="ab"/>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643"/>
      </w:tblGrid>
      <w:tr w:rsidR="00130B91" w:rsidRPr="004F0A9A" w:rsidTr="00130B91">
        <w:trPr>
          <w:trHeight w:val="966"/>
        </w:trPr>
        <w:tc>
          <w:tcPr>
            <w:tcW w:w="4928" w:type="dxa"/>
          </w:tcPr>
          <w:p w:rsidR="00130B91" w:rsidRPr="004F0A9A" w:rsidRDefault="00130B91" w:rsidP="00130B91">
            <w:r w:rsidRPr="004F0A9A">
              <w:rPr>
                <w:sz w:val="28"/>
                <w:szCs w:val="28"/>
              </w:rPr>
              <w:t>Заместитель председателя Правительства Красноярского края – министр сельского хозяйства Красноярского края</w:t>
            </w:r>
          </w:p>
        </w:tc>
        <w:tc>
          <w:tcPr>
            <w:tcW w:w="4643" w:type="dxa"/>
          </w:tcPr>
          <w:p w:rsidR="00130B91" w:rsidRPr="004F0A9A" w:rsidRDefault="00130B91" w:rsidP="00130B91">
            <w:pPr>
              <w:ind w:left="2497"/>
            </w:pPr>
          </w:p>
          <w:p w:rsidR="00130B91" w:rsidRPr="004F0A9A" w:rsidRDefault="00130B91" w:rsidP="00130B91">
            <w:pPr>
              <w:ind w:left="2497"/>
            </w:pPr>
          </w:p>
          <w:p w:rsidR="00130B91" w:rsidRPr="004F0A9A" w:rsidRDefault="00130B91" w:rsidP="00130B91">
            <w:pPr>
              <w:ind w:left="2497"/>
            </w:pPr>
          </w:p>
          <w:p w:rsidR="00130B91" w:rsidRPr="004F0A9A" w:rsidRDefault="00130B91" w:rsidP="00130B91">
            <w:pPr>
              <w:ind w:left="2497"/>
            </w:pPr>
            <w:r w:rsidRPr="004F0A9A">
              <w:rPr>
                <w:sz w:val="28"/>
                <w:szCs w:val="28"/>
              </w:rPr>
              <w:t>Л.Н. Шорохов</w:t>
            </w:r>
          </w:p>
        </w:tc>
      </w:tr>
    </w:tbl>
    <w:p w:rsidR="00130902" w:rsidRPr="004F0A9A" w:rsidRDefault="00130902" w:rsidP="00130B91">
      <w:pPr>
        <w:rPr>
          <w:sz w:val="28"/>
          <w:szCs w:val="28"/>
        </w:rPr>
        <w:sectPr w:rsidR="00130902" w:rsidRPr="004F0A9A" w:rsidSect="0045412F">
          <w:headerReference w:type="default" r:id="rId19"/>
          <w:headerReference w:type="first" r:id="rId20"/>
          <w:pgSz w:w="11906" w:h="16838"/>
          <w:pgMar w:top="1134" w:right="851" w:bottom="1134" w:left="1701" w:header="510" w:footer="709" w:gutter="0"/>
          <w:cols w:space="708"/>
          <w:titlePg/>
          <w:docGrid w:linePitch="360"/>
        </w:sectPr>
      </w:pPr>
    </w:p>
    <w:p w:rsidR="00207333" w:rsidRPr="004F0A9A" w:rsidRDefault="00207333" w:rsidP="00103F4B">
      <w:pPr>
        <w:ind w:left="8931"/>
        <w:rPr>
          <w:sz w:val="28"/>
          <w:szCs w:val="28"/>
        </w:rPr>
      </w:pPr>
      <w:r w:rsidRPr="004F0A9A">
        <w:rPr>
          <w:sz w:val="28"/>
          <w:szCs w:val="28"/>
        </w:rPr>
        <w:lastRenderedPageBreak/>
        <w:t xml:space="preserve">Приложение </w:t>
      </w:r>
      <w:r w:rsidR="00103F4B">
        <w:rPr>
          <w:sz w:val="28"/>
          <w:szCs w:val="28"/>
        </w:rPr>
        <w:t>№ 1</w:t>
      </w:r>
      <w:r w:rsidR="00103F4B">
        <w:rPr>
          <w:sz w:val="28"/>
          <w:szCs w:val="28"/>
        </w:rPr>
        <w:br/>
      </w:r>
      <w:r w:rsidRPr="004F0A9A">
        <w:rPr>
          <w:sz w:val="28"/>
          <w:szCs w:val="28"/>
        </w:rPr>
        <w:t>к приказу</w:t>
      </w:r>
      <w:r w:rsidR="00103F4B">
        <w:rPr>
          <w:sz w:val="28"/>
          <w:szCs w:val="28"/>
        </w:rPr>
        <w:t xml:space="preserve"> министерства сельского</w:t>
      </w:r>
      <w:r w:rsidR="00103F4B">
        <w:rPr>
          <w:sz w:val="28"/>
          <w:szCs w:val="28"/>
        </w:rPr>
        <w:br/>
      </w:r>
      <w:r w:rsidRPr="004F0A9A">
        <w:rPr>
          <w:sz w:val="28"/>
          <w:szCs w:val="28"/>
        </w:rPr>
        <w:t>хозяйства Красноярского края</w:t>
      </w:r>
    </w:p>
    <w:p w:rsidR="00207333" w:rsidRPr="004F0A9A" w:rsidRDefault="00207333" w:rsidP="00730B9E">
      <w:pPr>
        <w:ind w:left="8931"/>
        <w:rPr>
          <w:sz w:val="28"/>
          <w:szCs w:val="28"/>
        </w:rPr>
      </w:pPr>
      <w:r w:rsidRPr="004F0A9A">
        <w:rPr>
          <w:sz w:val="28"/>
          <w:szCs w:val="28"/>
        </w:rPr>
        <w:t xml:space="preserve">от                         № </w:t>
      </w:r>
    </w:p>
    <w:p w:rsidR="00207333" w:rsidRPr="004F0A9A" w:rsidRDefault="00207333" w:rsidP="00730B9E">
      <w:pPr>
        <w:ind w:left="8931"/>
        <w:rPr>
          <w:sz w:val="28"/>
          <w:szCs w:val="28"/>
        </w:rPr>
      </w:pPr>
    </w:p>
    <w:p w:rsidR="00730B9E" w:rsidRPr="004F0A9A" w:rsidRDefault="00730B9E" w:rsidP="00730B9E">
      <w:pPr>
        <w:ind w:left="8931"/>
        <w:rPr>
          <w:sz w:val="28"/>
          <w:szCs w:val="28"/>
        </w:rPr>
      </w:pPr>
      <w:r w:rsidRPr="004F0A9A">
        <w:rPr>
          <w:sz w:val="28"/>
          <w:szCs w:val="28"/>
        </w:rPr>
        <w:t>Приложение № 2</w:t>
      </w:r>
    </w:p>
    <w:p w:rsidR="00AE6BAA" w:rsidRPr="004F0A9A" w:rsidRDefault="00730B9E" w:rsidP="00730B9E">
      <w:pPr>
        <w:pStyle w:val="ConsPlusNormal"/>
        <w:ind w:left="8931" w:firstLine="0"/>
        <w:rPr>
          <w:rFonts w:ascii="Times New Roman" w:hAnsi="Times New Roman" w:cs="Times New Roman"/>
        </w:rPr>
      </w:pPr>
      <w:proofErr w:type="gramStart"/>
      <w:r w:rsidRPr="004F0A9A">
        <w:rPr>
          <w:rFonts w:ascii="Times New Roman" w:hAnsi="Times New Roman" w:cs="Times New Roman"/>
        </w:rPr>
        <w:t xml:space="preserve">к Административному регламенту предоставления государственной услуги исполнительными органами местного самоуправления муниципальных районов края по переданным отдельным государственным полномочиям по предоставлению субсидий на возмещение части затрат на уплату процентов по кредитам, полученным гражданами, ведущими личное подсобное хозяйство, </w:t>
      </w:r>
      <w:r w:rsidR="00497443" w:rsidRPr="004F0A9A">
        <w:rPr>
          <w:rFonts w:ascii="Times New Roman" w:hAnsi="Times New Roman" w:cs="Times New Roman"/>
        </w:rPr>
        <w:br/>
      </w:r>
      <w:r w:rsidRPr="004F0A9A">
        <w:rPr>
          <w:rFonts w:ascii="Times New Roman" w:hAnsi="Times New Roman" w:cs="Times New Roman"/>
        </w:rPr>
        <w:t xml:space="preserve">в российских кредитных организациях, </w:t>
      </w:r>
      <w:r w:rsidR="00497443" w:rsidRPr="004F0A9A">
        <w:rPr>
          <w:rFonts w:ascii="Times New Roman" w:hAnsi="Times New Roman" w:cs="Times New Roman"/>
        </w:rPr>
        <w:br/>
      </w:r>
      <w:r w:rsidRPr="004F0A9A">
        <w:rPr>
          <w:rFonts w:ascii="Times New Roman" w:hAnsi="Times New Roman" w:cs="Times New Roman"/>
        </w:rPr>
        <w:t>в порядке и на условиях, предусмотренных законодательством Российской Федерации и Красноярского края, за исключением кредитов, полученных на развитие несельскохозяйственных видов</w:t>
      </w:r>
      <w:proofErr w:type="gramEnd"/>
      <w:r w:rsidRPr="004F0A9A">
        <w:rPr>
          <w:rFonts w:ascii="Times New Roman" w:hAnsi="Times New Roman" w:cs="Times New Roman"/>
        </w:rPr>
        <w:t xml:space="preserve"> деятельности в сельской местности</w:t>
      </w:r>
    </w:p>
    <w:p w:rsidR="00AE6BAA" w:rsidRPr="004F0A9A" w:rsidRDefault="00AE6BAA" w:rsidP="00730B9E">
      <w:pPr>
        <w:ind w:left="8931"/>
        <w:jc w:val="center"/>
        <w:rPr>
          <w:sz w:val="28"/>
          <w:szCs w:val="28"/>
        </w:rPr>
      </w:pPr>
    </w:p>
    <w:p w:rsidR="00AE6BAA" w:rsidRPr="004F0A9A" w:rsidRDefault="00AE6BAA" w:rsidP="00130902">
      <w:pPr>
        <w:jc w:val="center"/>
        <w:rPr>
          <w:sz w:val="28"/>
          <w:szCs w:val="28"/>
        </w:rPr>
      </w:pPr>
    </w:p>
    <w:p w:rsidR="00836BDA" w:rsidRPr="004F0A9A" w:rsidRDefault="00836BDA" w:rsidP="00130902">
      <w:pPr>
        <w:jc w:val="center"/>
        <w:rPr>
          <w:sz w:val="28"/>
          <w:szCs w:val="28"/>
        </w:rPr>
      </w:pPr>
    </w:p>
    <w:p w:rsidR="00836BDA" w:rsidRPr="004F0A9A" w:rsidRDefault="00836BDA" w:rsidP="00130902">
      <w:pPr>
        <w:jc w:val="center"/>
        <w:rPr>
          <w:sz w:val="28"/>
          <w:szCs w:val="28"/>
        </w:rPr>
      </w:pPr>
    </w:p>
    <w:p w:rsidR="00836BDA" w:rsidRPr="004F0A9A" w:rsidRDefault="00836BDA" w:rsidP="00130902">
      <w:pPr>
        <w:jc w:val="center"/>
        <w:rPr>
          <w:sz w:val="28"/>
          <w:szCs w:val="28"/>
        </w:rPr>
      </w:pPr>
    </w:p>
    <w:p w:rsidR="00836BDA" w:rsidRPr="004F0A9A" w:rsidRDefault="00836BDA" w:rsidP="00130902">
      <w:pPr>
        <w:jc w:val="center"/>
        <w:rPr>
          <w:sz w:val="28"/>
          <w:szCs w:val="28"/>
        </w:rPr>
      </w:pPr>
    </w:p>
    <w:p w:rsidR="00836BDA" w:rsidRPr="004F0A9A" w:rsidRDefault="00836BDA" w:rsidP="00130902">
      <w:pPr>
        <w:jc w:val="center"/>
        <w:rPr>
          <w:sz w:val="28"/>
          <w:szCs w:val="28"/>
        </w:rPr>
      </w:pPr>
    </w:p>
    <w:p w:rsidR="00130902" w:rsidRPr="004F0A9A" w:rsidRDefault="00130902" w:rsidP="00130902">
      <w:pPr>
        <w:suppressAutoHyphens w:val="0"/>
        <w:autoSpaceDE w:val="0"/>
        <w:autoSpaceDN w:val="0"/>
        <w:adjustRightInd w:val="0"/>
        <w:jc w:val="center"/>
        <w:rPr>
          <w:lang w:eastAsia="ru-RU"/>
        </w:rPr>
      </w:pPr>
      <w:r w:rsidRPr="004F0A9A">
        <w:rPr>
          <w:lang w:eastAsia="ru-RU"/>
        </w:rPr>
        <w:lastRenderedPageBreak/>
        <w:t>ЖУРНАЛ РЕГИСТРАЦИИ ДОКУМЕНТОВ</w:t>
      </w:r>
      <w:r w:rsidRPr="004F0A9A">
        <w:rPr>
          <w:lang w:eastAsia="ru-RU"/>
        </w:rPr>
        <w:br/>
        <w:t>ДЛЯ ПРЕДОСТАВЛЕНИЯ СУБСИДИЙ НА ВОЗМЕЩЕНИЕ ЧАСТИ ЗАТРАТ НА УПЛАТУ ПРОЦЕНТОВ ПО КРЕДИТАМ, ПОЛУЧЕННЫМ ГРАЖДАНАМИ, ВЕДУЩИМИ ЛИЧНОЕ ПОДСОБНОЕ ХОЗЯЙСТВО, В РОССИЙСКИХ КРЕДИТНЫХ ОРГАНИЗАЦИЯХ, В ПОРЯДКЕ И НА УСЛОВИЯХ, ПРЕДУСМОТРЕННЫХ ЗАКОНОДАТЕЛЬСТВОМ РОССИЙСКОЙ ФЕДЕРАЦИИ И КРАСНОЯРСКОГО КРАЯ, ЗА ИСКЛЮЧЕНИЕМ КРЕДИТОВ, ПОЛУЧЕННЫХ НА РАЗВИТИЕ НЕСЕЛЬСКОХОЗЯЙСТВЕННЫХ ВИДОВ ДЕЯТЕЛЬНОСТИ В СЕЛЬСКОЙ МЕСТНОСТИ</w:t>
      </w:r>
    </w:p>
    <w:p w:rsidR="00130902" w:rsidRPr="004F0A9A" w:rsidRDefault="00130902" w:rsidP="00130902">
      <w:pPr>
        <w:jc w:val="center"/>
        <w:rPr>
          <w:sz w:val="28"/>
          <w:szCs w:val="28"/>
        </w:rPr>
      </w:pPr>
    </w:p>
    <w:tbl>
      <w:tblPr>
        <w:tblW w:w="5000" w:type="pct"/>
        <w:tblLayout w:type="fixed"/>
        <w:tblCellMar>
          <w:top w:w="102" w:type="dxa"/>
          <w:left w:w="62" w:type="dxa"/>
          <w:bottom w:w="102" w:type="dxa"/>
          <w:right w:w="62" w:type="dxa"/>
        </w:tblCellMar>
        <w:tblLook w:val="0000"/>
      </w:tblPr>
      <w:tblGrid>
        <w:gridCol w:w="444"/>
        <w:gridCol w:w="1178"/>
        <w:gridCol w:w="2126"/>
        <w:gridCol w:w="1276"/>
        <w:gridCol w:w="1417"/>
        <w:gridCol w:w="2126"/>
        <w:gridCol w:w="2268"/>
        <w:gridCol w:w="1701"/>
        <w:gridCol w:w="1874"/>
      </w:tblGrid>
      <w:tr w:rsidR="001A7974" w:rsidRPr="004F0A9A" w:rsidTr="00B65E25">
        <w:tc>
          <w:tcPr>
            <w:tcW w:w="444" w:type="dxa"/>
            <w:tcBorders>
              <w:top w:val="single" w:sz="4" w:space="0" w:color="auto"/>
              <w:left w:val="single" w:sz="4" w:space="0" w:color="auto"/>
              <w:bottom w:val="single" w:sz="4" w:space="0" w:color="auto"/>
              <w:right w:val="single" w:sz="4" w:space="0" w:color="auto"/>
            </w:tcBorders>
          </w:tcPr>
          <w:p w:rsidR="001A7974" w:rsidRPr="004F0A9A" w:rsidRDefault="001A7974" w:rsidP="00DC2002">
            <w:pPr>
              <w:suppressAutoHyphens w:val="0"/>
              <w:autoSpaceDE w:val="0"/>
              <w:autoSpaceDN w:val="0"/>
              <w:adjustRightInd w:val="0"/>
              <w:jc w:val="center"/>
              <w:rPr>
                <w:sz w:val="18"/>
                <w:szCs w:val="18"/>
                <w:lang w:eastAsia="ru-RU"/>
              </w:rPr>
            </w:pPr>
            <w:r w:rsidRPr="004F0A9A">
              <w:rPr>
                <w:sz w:val="18"/>
                <w:szCs w:val="18"/>
                <w:lang w:eastAsia="ru-RU"/>
              </w:rPr>
              <w:t xml:space="preserve">№ </w:t>
            </w:r>
            <w:proofErr w:type="spellStart"/>
            <w:proofErr w:type="gramStart"/>
            <w:r w:rsidRPr="004F0A9A">
              <w:rPr>
                <w:sz w:val="18"/>
                <w:szCs w:val="18"/>
                <w:lang w:eastAsia="ru-RU"/>
              </w:rPr>
              <w:t>п</w:t>
            </w:r>
            <w:proofErr w:type="spellEnd"/>
            <w:proofErr w:type="gramEnd"/>
            <w:r w:rsidRPr="004F0A9A">
              <w:rPr>
                <w:sz w:val="18"/>
                <w:szCs w:val="18"/>
                <w:lang w:eastAsia="ru-RU"/>
              </w:rPr>
              <w:t>/</w:t>
            </w:r>
            <w:proofErr w:type="spellStart"/>
            <w:r w:rsidRPr="004F0A9A">
              <w:rPr>
                <w:sz w:val="18"/>
                <w:szCs w:val="18"/>
                <w:lang w:eastAsia="ru-RU"/>
              </w:rPr>
              <w:t>п</w:t>
            </w:r>
            <w:proofErr w:type="spellEnd"/>
          </w:p>
        </w:tc>
        <w:tc>
          <w:tcPr>
            <w:tcW w:w="1178" w:type="dxa"/>
            <w:tcBorders>
              <w:top w:val="single" w:sz="4" w:space="0" w:color="auto"/>
              <w:left w:val="single" w:sz="4" w:space="0" w:color="auto"/>
              <w:bottom w:val="single" w:sz="4" w:space="0" w:color="auto"/>
              <w:right w:val="single" w:sz="4" w:space="0" w:color="auto"/>
            </w:tcBorders>
          </w:tcPr>
          <w:p w:rsidR="001A7974" w:rsidRPr="004F0A9A" w:rsidRDefault="001A7974" w:rsidP="00721376">
            <w:pPr>
              <w:suppressAutoHyphens w:val="0"/>
              <w:autoSpaceDE w:val="0"/>
              <w:autoSpaceDN w:val="0"/>
              <w:adjustRightInd w:val="0"/>
              <w:jc w:val="center"/>
              <w:rPr>
                <w:sz w:val="18"/>
                <w:szCs w:val="18"/>
                <w:lang w:eastAsia="ru-RU"/>
              </w:rPr>
            </w:pPr>
            <w:r w:rsidRPr="004F0A9A">
              <w:rPr>
                <w:sz w:val="18"/>
                <w:szCs w:val="18"/>
                <w:lang w:eastAsia="ru-RU"/>
              </w:rPr>
              <w:t>Дата и время поступления документов</w:t>
            </w:r>
          </w:p>
        </w:tc>
        <w:tc>
          <w:tcPr>
            <w:tcW w:w="2126" w:type="dxa"/>
            <w:tcBorders>
              <w:top w:val="single" w:sz="4" w:space="0" w:color="auto"/>
              <w:left w:val="single" w:sz="4" w:space="0" w:color="auto"/>
              <w:bottom w:val="single" w:sz="4" w:space="0" w:color="auto"/>
              <w:right w:val="single" w:sz="4" w:space="0" w:color="auto"/>
            </w:tcBorders>
          </w:tcPr>
          <w:p w:rsidR="001A7974" w:rsidRPr="004F0A9A" w:rsidRDefault="001A7974" w:rsidP="00721376">
            <w:pPr>
              <w:suppressAutoHyphens w:val="0"/>
              <w:autoSpaceDE w:val="0"/>
              <w:autoSpaceDN w:val="0"/>
              <w:adjustRightInd w:val="0"/>
              <w:jc w:val="center"/>
              <w:rPr>
                <w:sz w:val="18"/>
                <w:szCs w:val="18"/>
                <w:lang w:eastAsia="ru-RU"/>
              </w:rPr>
            </w:pPr>
            <w:r w:rsidRPr="004F0A9A">
              <w:rPr>
                <w:sz w:val="18"/>
                <w:szCs w:val="18"/>
                <w:lang w:eastAsia="ru-RU"/>
              </w:rPr>
              <w:t xml:space="preserve">Способ получения документов (Ф.И.О. лица, представившего документы лично, либо указание </w:t>
            </w:r>
            <w:r w:rsidR="00497443" w:rsidRPr="004F0A9A">
              <w:rPr>
                <w:sz w:val="18"/>
                <w:szCs w:val="18"/>
                <w:lang w:eastAsia="ru-RU"/>
              </w:rPr>
              <w:br/>
            </w:r>
            <w:r w:rsidRPr="004F0A9A">
              <w:rPr>
                <w:sz w:val="18"/>
                <w:szCs w:val="18"/>
                <w:lang w:eastAsia="ru-RU"/>
              </w:rPr>
              <w:t>на поступление документов по почте, в форме электронного документа)</w:t>
            </w:r>
          </w:p>
        </w:tc>
        <w:tc>
          <w:tcPr>
            <w:tcW w:w="1276" w:type="dxa"/>
            <w:tcBorders>
              <w:top w:val="single" w:sz="4" w:space="0" w:color="auto"/>
              <w:left w:val="single" w:sz="4" w:space="0" w:color="auto"/>
              <w:bottom w:val="single" w:sz="4" w:space="0" w:color="auto"/>
              <w:right w:val="single" w:sz="4" w:space="0" w:color="auto"/>
            </w:tcBorders>
          </w:tcPr>
          <w:p w:rsidR="001A7974" w:rsidRPr="004F0A9A" w:rsidRDefault="001A7974" w:rsidP="00DC2002">
            <w:pPr>
              <w:suppressAutoHyphens w:val="0"/>
              <w:autoSpaceDE w:val="0"/>
              <w:autoSpaceDN w:val="0"/>
              <w:adjustRightInd w:val="0"/>
              <w:jc w:val="center"/>
              <w:rPr>
                <w:sz w:val="18"/>
                <w:szCs w:val="18"/>
                <w:lang w:eastAsia="ru-RU"/>
              </w:rPr>
            </w:pPr>
            <w:r w:rsidRPr="004F0A9A">
              <w:rPr>
                <w:sz w:val="18"/>
                <w:szCs w:val="18"/>
                <w:lang w:eastAsia="ru-RU"/>
              </w:rPr>
              <w:t>Общее количество листов принятых документов</w:t>
            </w:r>
          </w:p>
        </w:tc>
        <w:tc>
          <w:tcPr>
            <w:tcW w:w="1417" w:type="dxa"/>
            <w:tcBorders>
              <w:top w:val="single" w:sz="4" w:space="0" w:color="auto"/>
              <w:left w:val="single" w:sz="4" w:space="0" w:color="auto"/>
              <w:bottom w:val="single" w:sz="4" w:space="0" w:color="auto"/>
              <w:right w:val="single" w:sz="4" w:space="0" w:color="auto"/>
            </w:tcBorders>
          </w:tcPr>
          <w:p w:rsidR="001A7974" w:rsidRPr="004F0A9A" w:rsidRDefault="001A7974" w:rsidP="005178C1">
            <w:pPr>
              <w:suppressAutoHyphens w:val="0"/>
              <w:autoSpaceDE w:val="0"/>
              <w:autoSpaceDN w:val="0"/>
              <w:adjustRightInd w:val="0"/>
              <w:jc w:val="center"/>
              <w:rPr>
                <w:sz w:val="18"/>
                <w:szCs w:val="18"/>
                <w:lang w:eastAsia="ru-RU"/>
              </w:rPr>
            </w:pPr>
            <w:r w:rsidRPr="004F0A9A">
              <w:rPr>
                <w:sz w:val="18"/>
                <w:szCs w:val="18"/>
                <w:lang w:eastAsia="ru-RU"/>
              </w:rPr>
              <w:t>Фамилия, инициалы и подпись лица, представившего документы (при личном представлении)</w:t>
            </w:r>
          </w:p>
        </w:tc>
        <w:tc>
          <w:tcPr>
            <w:tcW w:w="2126" w:type="dxa"/>
            <w:tcBorders>
              <w:top w:val="single" w:sz="4" w:space="0" w:color="auto"/>
              <w:left w:val="single" w:sz="4" w:space="0" w:color="auto"/>
              <w:bottom w:val="single" w:sz="4" w:space="0" w:color="auto"/>
              <w:right w:val="single" w:sz="4" w:space="0" w:color="auto"/>
            </w:tcBorders>
          </w:tcPr>
          <w:p w:rsidR="001A7974" w:rsidRPr="004F0A9A" w:rsidRDefault="001A7974" w:rsidP="001A7974">
            <w:pPr>
              <w:suppressAutoHyphens w:val="0"/>
              <w:autoSpaceDE w:val="0"/>
              <w:autoSpaceDN w:val="0"/>
              <w:adjustRightInd w:val="0"/>
              <w:jc w:val="center"/>
              <w:rPr>
                <w:sz w:val="18"/>
                <w:szCs w:val="18"/>
                <w:lang w:eastAsia="ru-RU"/>
              </w:rPr>
            </w:pPr>
            <w:r w:rsidRPr="004F0A9A">
              <w:rPr>
                <w:sz w:val="18"/>
                <w:szCs w:val="18"/>
                <w:lang w:eastAsia="ru-RU"/>
              </w:rPr>
              <w:t xml:space="preserve">Данные </w:t>
            </w:r>
            <w:r w:rsidR="00497443" w:rsidRPr="004F0A9A">
              <w:rPr>
                <w:sz w:val="18"/>
                <w:szCs w:val="18"/>
                <w:lang w:eastAsia="ru-RU"/>
              </w:rPr>
              <w:br/>
            </w:r>
            <w:r w:rsidRPr="004F0A9A">
              <w:rPr>
                <w:sz w:val="18"/>
                <w:szCs w:val="18"/>
                <w:lang w:eastAsia="ru-RU"/>
              </w:rPr>
              <w:t>о заявителе (фамилия, имя, отчество (полностью))</w:t>
            </w:r>
          </w:p>
        </w:tc>
        <w:tc>
          <w:tcPr>
            <w:tcW w:w="2268" w:type="dxa"/>
            <w:tcBorders>
              <w:top w:val="single" w:sz="4" w:space="0" w:color="auto"/>
              <w:left w:val="single" w:sz="4" w:space="0" w:color="auto"/>
              <w:bottom w:val="single" w:sz="4" w:space="0" w:color="auto"/>
              <w:right w:val="single" w:sz="4" w:space="0" w:color="auto"/>
            </w:tcBorders>
          </w:tcPr>
          <w:p w:rsidR="001A7974" w:rsidRPr="004F0A9A" w:rsidRDefault="001A7974" w:rsidP="00721376">
            <w:pPr>
              <w:suppressAutoHyphens w:val="0"/>
              <w:autoSpaceDE w:val="0"/>
              <w:autoSpaceDN w:val="0"/>
              <w:adjustRightInd w:val="0"/>
              <w:jc w:val="center"/>
              <w:rPr>
                <w:sz w:val="18"/>
                <w:szCs w:val="18"/>
                <w:lang w:eastAsia="ru-RU"/>
              </w:rPr>
            </w:pPr>
            <w:r w:rsidRPr="004F0A9A">
              <w:rPr>
                <w:sz w:val="18"/>
                <w:szCs w:val="18"/>
                <w:lang w:eastAsia="ru-RU"/>
              </w:rPr>
              <w:t>Фамилия и инициалы муниципального служащего, принявшего документы</w:t>
            </w:r>
          </w:p>
        </w:tc>
        <w:tc>
          <w:tcPr>
            <w:tcW w:w="1701" w:type="dxa"/>
            <w:tcBorders>
              <w:top w:val="single" w:sz="4" w:space="0" w:color="auto"/>
              <w:left w:val="single" w:sz="4" w:space="0" w:color="auto"/>
              <w:bottom w:val="single" w:sz="4" w:space="0" w:color="auto"/>
              <w:right w:val="single" w:sz="4" w:space="0" w:color="auto"/>
            </w:tcBorders>
          </w:tcPr>
          <w:p w:rsidR="001A7974" w:rsidRPr="004F0A9A" w:rsidRDefault="001A7974" w:rsidP="00DC2002">
            <w:pPr>
              <w:suppressAutoHyphens w:val="0"/>
              <w:autoSpaceDE w:val="0"/>
              <w:autoSpaceDN w:val="0"/>
              <w:adjustRightInd w:val="0"/>
              <w:jc w:val="center"/>
              <w:rPr>
                <w:sz w:val="18"/>
                <w:szCs w:val="18"/>
                <w:lang w:eastAsia="ru-RU"/>
              </w:rPr>
            </w:pPr>
            <w:r w:rsidRPr="004F0A9A">
              <w:rPr>
                <w:sz w:val="18"/>
                <w:szCs w:val="18"/>
                <w:lang w:eastAsia="ru-RU"/>
              </w:rPr>
              <w:t xml:space="preserve">Наличие (отсутствие) оснований для отказа </w:t>
            </w:r>
            <w:r w:rsidR="00497443" w:rsidRPr="004F0A9A">
              <w:rPr>
                <w:sz w:val="18"/>
                <w:szCs w:val="18"/>
                <w:lang w:eastAsia="ru-RU"/>
              </w:rPr>
              <w:br/>
            </w:r>
            <w:r w:rsidRPr="004F0A9A">
              <w:rPr>
                <w:sz w:val="18"/>
                <w:szCs w:val="18"/>
                <w:lang w:eastAsia="ru-RU"/>
              </w:rPr>
              <w:t>в принятии документов</w:t>
            </w:r>
          </w:p>
        </w:tc>
        <w:tc>
          <w:tcPr>
            <w:tcW w:w="1874" w:type="dxa"/>
            <w:tcBorders>
              <w:top w:val="single" w:sz="4" w:space="0" w:color="auto"/>
              <w:left w:val="single" w:sz="4" w:space="0" w:color="auto"/>
              <w:bottom w:val="single" w:sz="4" w:space="0" w:color="auto"/>
              <w:right w:val="single" w:sz="4" w:space="0" w:color="auto"/>
            </w:tcBorders>
          </w:tcPr>
          <w:p w:rsidR="001A7974" w:rsidRPr="004F0A9A" w:rsidRDefault="001A7974" w:rsidP="00DC2002">
            <w:pPr>
              <w:suppressAutoHyphens w:val="0"/>
              <w:autoSpaceDE w:val="0"/>
              <w:autoSpaceDN w:val="0"/>
              <w:adjustRightInd w:val="0"/>
              <w:jc w:val="center"/>
              <w:rPr>
                <w:sz w:val="18"/>
                <w:szCs w:val="18"/>
                <w:lang w:eastAsia="ru-RU"/>
              </w:rPr>
            </w:pPr>
            <w:r w:rsidRPr="004F0A9A">
              <w:rPr>
                <w:sz w:val="18"/>
                <w:szCs w:val="18"/>
                <w:lang w:eastAsia="ru-RU"/>
              </w:rPr>
              <w:t xml:space="preserve">Дата возврата документов заявителю (при его согласии), направления уведомления об отказе </w:t>
            </w:r>
            <w:r w:rsidR="00497443" w:rsidRPr="004F0A9A">
              <w:rPr>
                <w:sz w:val="18"/>
                <w:szCs w:val="18"/>
                <w:lang w:eastAsia="ru-RU"/>
              </w:rPr>
              <w:br/>
            </w:r>
            <w:r w:rsidRPr="004F0A9A">
              <w:rPr>
                <w:sz w:val="18"/>
                <w:szCs w:val="18"/>
                <w:lang w:eastAsia="ru-RU"/>
              </w:rPr>
              <w:t>в принятии документов</w:t>
            </w:r>
          </w:p>
        </w:tc>
      </w:tr>
      <w:tr w:rsidR="001A7974" w:rsidRPr="004F0A9A" w:rsidTr="00B65E25">
        <w:tc>
          <w:tcPr>
            <w:tcW w:w="444" w:type="dxa"/>
            <w:tcBorders>
              <w:top w:val="single" w:sz="4" w:space="0" w:color="auto"/>
              <w:left w:val="single" w:sz="4" w:space="0" w:color="auto"/>
              <w:bottom w:val="single" w:sz="4" w:space="0" w:color="auto"/>
              <w:right w:val="single" w:sz="4" w:space="0" w:color="auto"/>
            </w:tcBorders>
          </w:tcPr>
          <w:p w:rsidR="001A7974" w:rsidRPr="004F0A9A" w:rsidRDefault="001A7974">
            <w:pPr>
              <w:suppressAutoHyphens w:val="0"/>
              <w:autoSpaceDE w:val="0"/>
              <w:autoSpaceDN w:val="0"/>
              <w:adjustRightInd w:val="0"/>
              <w:jc w:val="center"/>
              <w:rPr>
                <w:sz w:val="22"/>
                <w:szCs w:val="22"/>
                <w:lang w:eastAsia="ru-RU"/>
              </w:rPr>
            </w:pPr>
            <w:r w:rsidRPr="004F0A9A">
              <w:rPr>
                <w:sz w:val="22"/>
                <w:szCs w:val="22"/>
                <w:lang w:eastAsia="ru-RU"/>
              </w:rPr>
              <w:t>1</w:t>
            </w:r>
          </w:p>
        </w:tc>
        <w:tc>
          <w:tcPr>
            <w:tcW w:w="1178" w:type="dxa"/>
            <w:tcBorders>
              <w:top w:val="single" w:sz="4" w:space="0" w:color="auto"/>
              <w:left w:val="single" w:sz="4" w:space="0" w:color="auto"/>
              <w:bottom w:val="single" w:sz="4" w:space="0" w:color="auto"/>
              <w:right w:val="single" w:sz="4" w:space="0" w:color="auto"/>
            </w:tcBorders>
          </w:tcPr>
          <w:p w:rsidR="001A7974" w:rsidRPr="004F0A9A" w:rsidRDefault="001A7974">
            <w:pPr>
              <w:suppressAutoHyphens w:val="0"/>
              <w:autoSpaceDE w:val="0"/>
              <w:autoSpaceDN w:val="0"/>
              <w:adjustRightInd w:val="0"/>
              <w:jc w:val="center"/>
              <w:rPr>
                <w:sz w:val="22"/>
                <w:szCs w:val="22"/>
                <w:lang w:eastAsia="ru-RU"/>
              </w:rPr>
            </w:pPr>
            <w:r w:rsidRPr="004F0A9A">
              <w:rPr>
                <w:sz w:val="22"/>
                <w:szCs w:val="22"/>
                <w:lang w:eastAsia="ru-RU"/>
              </w:rPr>
              <w:t>2</w:t>
            </w:r>
          </w:p>
        </w:tc>
        <w:tc>
          <w:tcPr>
            <w:tcW w:w="2126" w:type="dxa"/>
            <w:tcBorders>
              <w:top w:val="single" w:sz="4" w:space="0" w:color="auto"/>
              <w:left w:val="single" w:sz="4" w:space="0" w:color="auto"/>
              <w:bottom w:val="single" w:sz="4" w:space="0" w:color="auto"/>
              <w:right w:val="single" w:sz="4" w:space="0" w:color="auto"/>
            </w:tcBorders>
          </w:tcPr>
          <w:p w:rsidR="001A7974" w:rsidRPr="004F0A9A" w:rsidRDefault="001A7974">
            <w:pPr>
              <w:suppressAutoHyphens w:val="0"/>
              <w:autoSpaceDE w:val="0"/>
              <w:autoSpaceDN w:val="0"/>
              <w:adjustRightInd w:val="0"/>
              <w:jc w:val="center"/>
              <w:rPr>
                <w:sz w:val="22"/>
                <w:szCs w:val="22"/>
                <w:lang w:eastAsia="ru-RU"/>
              </w:rPr>
            </w:pPr>
            <w:r w:rsidRPr="004F0A9A">
              <w:rPr>
                <w:sz w:val="22"/>
                <w:szCs w:val="22"/>
                <w:lang w:eastAsia="ru-RU"/>
              </w:rPr>
              <w:t>3</w:t>
            </w:r>
          </w:p>
        </w:tc>
        <w:tc>
          <w:tcPr>
            <w:tcW w:w="1276" w:type="dxa"/>
            <w:tcBorders>
              <w:top w:val="single" w:sz="4" w:space="0" w:color="auto"/>
              <w:left w:val="single" w:sz="4" w:space="0" w:color="auto"/>
              <w:bottom w:val="single" w:sz="4" w:space="0" w:color="auto"/>
              <w:right w:val="single" w:sz="4" w:space="0" w:color="auto"/>
            </w:tcBorders>
          </w:tcPr>
          <w:p w:rsidR="001A7974" w:rsidRPr="004F0A9A" w:rsidRDefault="001A7974">
            <w:pPr>
              <w:suppressAutoHyphens w:val="0"/>
              <w:autoSpaceDE w:val="0"/>
              <w:autoSpaceDN w:val="0"/>
              <w:adjustRightInd w:val="0"/>
              <w:jc w:val="center"/>
              <w:rPr>
                <w:sz w:val="22"/>
                <w:szCs w:val="22"/>
                <w:lang w:eastAsia="ru-RU"/>
              </w:rPr>
            </w:pPr>
            <w:r w:rsidRPr="004F0A9A">
              <w:rPr>
                <w:sz w:val="22"/>
                <w:szCs w:val="22"/>
                <w:lang w:eastAsia="ru-RU"/>
              </w:rPr>
              <w:t>4</w:t>
            </w:r>
          </w:p>
        </w:tc>
        <w:tc>
          <w:tcPr>
            <w:tcW w:w="1417" w:type="dxa"/>
            <w:tcBorders>
              <w:top w:val="single" w:sz="4" w:space="0" w:color="auto"/>
              <w:left w:val="single" w:sz="4" w:space="0" w:color="auto"/>
              <w:bottom w:val="single" w:sz="4" w:space="0" w:color="auto"/>
              <w:right w:val="single" w:sz="4" w:space="0" w:color="auto"/>
            </w:tcBorders>
          </w:tcPr>
          <w:p w:rsidR="001A7974" w:rsidRPr="004F0A9A" w:rsidRDefault="001A7974">
            <w:pPr>
              <w:suppressAutoHyphens w:val="0"/>
              <w:autoSpaceDE w:val="0"/>
              <w:autoSpaceDN w:val="0"/>
              <w:adjustRightInd w:val="0"/>
              <w:jc w:val="center"/>
              <w:rPr>
                <w:sz w:val="22"/>
                <w:szCs w:val="22"/>
                <w:lang w:eastAsia="ru-RU"/>
              </w:rPr>
            </w:pPr>
            <w:r w:rsidRPr="004F0A9A">
              <w:rPr>
                <w:sz w:val="22"/>
                <w:szCs w:val="22"/>
                <w:lang w:eastAsia="ru-RU"/>
              </w:rPr>
              <w:t>5</w:t>
            </w:r>
          </w:p>
        </w:tc>
        <w:tc>
          <w:tcPr>
            <w:tcW w:w="2126" w:type="dxa"/>
            <w:tcBorders>
              <w:top w:val="single" w:sz="4" w:space="0" w:color="auto"/>
              <w:left w:val="single" w:sz="4" w:space="0" w:color="auto"/>
              <w:bottom w:val="single" w:sz="4" w:space="0" w:color="auto"/>
              <w:right w:val="single" w:sz="4" w:space="0" w:color="auto"/>
            </w:tcBorders>
          </w:tcPr>
          <w:p w:rsidR="001A7974" w:rsidRPr="004F0A9A" w:rsidRDefault="00B65E25">
            <w:pPr>
              <w:suppressAutoHyphens w:val="0"/>
              <w:autoSpaceDE w:val="0"/>
              <w:autoSpaceDN w:val="0"/>
              <w:adjustRightInd w:val="0"/>
              <w:jc w:val="center"/>
              <w:rPr>
                <w:sz w:val="22"/>
                <w:szCs w:val="22"/>
                <w:lang w:eastAsia="ru-RU"/>
              </w:rPr>
            </w:pPr>
            <w:r w:rsidRPr="004F0A9A">
              <w:rPr>
                <w:sz w:val="22"/>
                <w:szCs w:val="22"/>
                <w:lang w:eastAsia="ru-RU"/>
              </w:rPr>
              <w:t>6</w:t>
            </w:r>
          </w:p>
        </w:tc>
        <w:tc>
          <w:tcPr>
            <w:tcW w:w="2268" w:type="dxa"/>
            <w:tcBorders>
              <w:top w:val="single" w:sz="4" w:space="0" w:color="auto"/>
              <w:left w:val="single" w:sz="4" w:space="0" w:color="auto"/>
              <w:bottom w:val="single" w:sz="4" w:space="0" w:color="auto"/>
              <w:right w:val="single" w:sz="4" w:space="0" w:color="auto"/>
            </w:tcBorders>
          </w:tcPr>
          <w:p w:rsidR="001A7974" w:rsidRPr="004F0A9A" w:rsidRDefault="00B65E25">
            <w:pPr>
              <w:suppressAutoHyphens w:val="0"/>
              <w:autoSpaceDE w:val="0"/>
              <w:autoSpaceDN w:val="0"/>
              <w:adjustRightInd w:val="0"/>
              <w:jc w:val="center"/>
              <w:rPr>
                <w:sz w:val="22"/>
                <w:szCs w:val="22"/>
                <w:lang w:eastAsia="ru-RU"/>
              </w:rPr>
            </w:pPr>
            <w:r w:rsidRPr="004F0A9A">
              <w:rPr>
                <w:sz w:val="22"/>
                <w:szCs w:val="22"/>
                <w:lang w:eastAsia="ru-RU"/>
              </w:rPr>
              <w:t>7</w:t>
            </w:r>
          </w:p>
        </w:tc>
        <w:tc>
          <w:tcPr>
            <w:tcW w:w="1701" w:type="dxa"/>
            <w:tcBorders>
              <w:top w:val="single" w:sz="4" w:space="0" w:color="auto"/>
              <w:left w:val="single" w:sz="4" w:space="0" w:color="auto"/>
              <w:bottom w:val="single" w:sz="4" w:space="0" w:color="auto"/>
              <w:right w:val="single" w:sz="4" w:space="0" w:color="auto"/>
            </w:tcBorders>
          </w:tcPr>
          <w:p w:rsidR="001A7974" w:rsidRPr="004F0A9A" w:rsidRDefault="00B65E25">
            <w:pPr>
              <w:suppressAutoHyphens w:val="0"/>
              <w:autoSpaceDE w:val="0"/>
              <w:autoSpaceDN w:val="0"/>
              <w:adjustRightInd w:val="0"/>
              <w:jc w:val="center"/>
              <w:rPr>
                <w:sz w:val="22"/>
                <w:szCs w:val="22"/>
                <w:lang w:eastAsia="ru-RU"/>
              </w:rPr>
            </w:pPr>
            <w:r w:rsidRPr="004F0A9A">
              <w:rPr>
                <w:sz w:val="22"/>
                <w:szCs w:val="22"/>
                <w:lang w:eastAsia="ru-RU"/>
              </w:rPr>
              <w:t>8</w:t>
            </w:r>
          </w:p>
        </w:tc>
        <w:tc>
          <w:tcPr>
            <w:tcW w:w="1874" w:type="dxa"/>
            <w:tcBorders>
              <w:top w:val="single" w:sz="4" w:space="0" w:color="auto"/>
              <w:left w:val="single" w:sz="4" w:space="0" w:color="auto"/>
              <w:bottom w:val="single" w:sz="4" w:space="0" w:color="auto"/>
              <w:right w:val="single" w:sz="4" w:space="0" w:color="auto"/>
            </w:tcBorders>
          </w:tcPr>
          <w:p w:rsidR="001A7974" w:rsidRPr="004F0A9A" w:rsidRDefault="00B65E25" w:rsidP="00DC2002">
            <w:pPr>
              <w:suppressAutoHyphens w:val="0"/>
              <w:autoSpaceDE w:val="0"/>
              <w:autoSpaceDN w:val="0"/>
              <w:adjustRightInd w:val="0"/>
              <w:jc w:val="center"/>
              <w:rPr>
                <w:sz w:val="22"/>
                <w:szCs w:val="22"/>
                <w:lang w:eastAsia="ru-RU"/>
              </w:rPr>
            </w:pPr>
            <w:r w:rsidRPr="004F0A9A">
              <w:rPr>
                <w:sz w:val="22"/>
                <w:szCs w:val="22"/>
                <w:lang w:eastAsia="ru-RU"/>
              </w:rPr>
              <w:t>9</w:t>
            </w:r>
          </w:p>
        </w:tc>
      </w:tr>
    </w:tbl>
    <w:p w:rsidR="00130902" w:rsidRPr="004F0A9A" w:rsidRDefault="00130902" w:rsidP="00B65E25">
      <w:pPr>
        <w:suppressAutoHyphens w:val="0"/>
        <w:rPr>
          <w:sz w:val="28"/>
          <w:szCs w:val="28"/>
        </w:rPr>
        <w:sectPr w:rsidR="00130902" w:rsidRPr="004F0A9A" w:rsidSect="00AD34CF">
          <w:pgSz w:w="16838" w:h="11906" w:orient="landscape"/>
          <w:pgMar w:top="993" w:right="1134" w:bottom="850" w:left="1418" w:header="510" w:footer="708" w:gutter="0"/>
          <w:pgNumType w:start="1"/>
          <w:cols w:space="708"/>
          <w:titlePg/>
          <w:docGrid w:linePitch="360"/>
        </w:sectPr>
      </w:pPr>
    </w:p>
    <w:p w:rsidR="00733305" w:rsidRDefault="00733305"/>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C00D63" w:rsidTr="001A2D37">
        <w:tc>
          <w:tcPr>
            <w:tcW w:w="4785" w:type="dxa"/>
          </w:tcPr>
          <w:p w:rsidR="00C00D63" w:rsidRDefault="00C00D63" w:rsidP="00AD34CF"/>
        </w:tc>
        <w:tc>
          <w:tcPr>
            <w:tcW w:w="4786" w:type="dxa"/>
          </w:tcPr>
          <w:p w:rsidR="00C00D63" w:rsidRPr="006F20F4" w:rsidRDefault="006F20F4" w:rsidP="00AD34CF">
            <w:r w:rsidRPr="006F20F4">
              <w:rPr>
                <w:sz w:val="28"/>
                <w:szCs w:val="28"/>
              </w:rPr>
              <w:t>Приложение № 2</w:t>
            </w:r>
          </w:p>
          <w:p w:rsidR="006F20F4" w:rsidRDefault="006F20F4" w:rsidP="00AD34CF">
            <w:r w:rsidRPr="006F20F4">
              <w:rPr>
                <w:sz w:val="28"/>
                <w:szCs w:val="28"/>
              </w:rPr>
              <w:t>к приказу министерства сельского хозяйства Красноярского края</w:t>
            </w:r>
          </w:p>
          <w:p w:rsidR="006F20F4" w:rsidRDefault="006F20F4" w:rsidP="00AD34CF">
            <w:r>
              <w:rPr>
                <w:sz w:val="28"/>
                <w:szCs w:val="28"/>
              </w:rPr>
              <w:t>от ______________№________</w:t>
            </w:r>
          </w:p>
          <w:p w:rsidR="006F20F4" w:rsidRPr="00103F4B" w:rsidRDefault="006F20F4" w:rsidP="00AD34CF"/>
          <w:p w:rsidR="006F20F4" w:rsidRPr="006F20F4" w:rsidRDefault="006F20F4" w:rsidP="006F20F4">
            <w:proofErr w:type="gramStart"/>
            <w:r>
              <w:rPr>
                <w:sz w:val="28"/>
                <w:szCs w:val="28"/>
              </w:rPr>
              <w:t>Приложение № 3</w:t>
            </w:r>
            <w:r>
              <w:rPr>
                <w:sz w:val="28"/>
                <w:szCs w:val="28"/>
              </w:rPr>
              <w:br/>
              <w:t xml:space="preserve">к Административному регламенту </w:t>
            </w:r>
            <w:r w:rsidRPr="006F20F4">
              <w:rPr>
                <w:sz w:val="28"/>
                <w:szCs w:val="28"/>
              </w:rPr>
              <w:t>предоставления государственной услуги исполнительными органами местного самоуправления муниципальных районов Красноярского края по переданным отдельным государственным полномочиям по предоставлению субсидий на возмещение части затрат на уплату процентов по кредитам, полученным гражданами, ведущ</w:t>
            </w:r>
            <w:r>
              <w:rPr>
                <w:sz w:val="28"/>
                <w:szCs w:val="28"/>
              </w:rPr>
              <w:t>ими личное подсобное хозяйство,</w:t>
            </w:r>
            <w:r>
              <w:rPr>
                <w:sz w:val="28"/>
                <w:szCs w:val="28"/>
              </w:rPr>
              <w:br/>
            </w:r>
            <w:r w:rsidRPr="006F20F4">
              <w:rPr>
                <w:sz w:val="28"/>
                <w:szCs w:val="28"/>
              </w:rPr>
              <w:t>в российских кр</w:t>
            </w:r>
            <w:r>
              <w:rPr>
                <w:sz w:val="28"/>
                <w:szCs w:val="28"/>
              </w:rPr>
              <w:t>едитных организациях, в порядке</w:t>
            </w:r>
            <w:r>
              <w:rPr>
                <w:sz w:val="28"/>
                <w:szCs w:val="28"/>
              </w:rPr>
              <w:br/>
            </w:r>
            <w:r w:rsidRPr="006F20F4">
              <w:rPr>
                <w:sz w:val="28"/>
                <w:szCs w:val="28"/>
              </w:rPr>
              <w:t xml:space="preserve">и на условиях, предусмотренных законодательством Российской </w:t>
            </w:r>
            <w:r>
              <w:rPr>
                <w:sz w:val="28"/>
                <w:szCs w:val="28"/>
              </w:rPr>
              <w:t>Федерации и Красноярского края,</w:t>
            </w:r>
            <w:r>
              <w:rPr>
                <w:sz w:val="28"/>
                <w:szCs w:val="28"/>
              </w:rPr>
              <w:br/>
            </w:r>
            <w:r w:rsidRPr="006F20F4">
              <w:rPr>
                <w:sz w:val="28"/>
                <w:szCs w:val="28"/>
              </w:rPr>
              <w:t>за исключением кредитов, полученных на</w:t>
            </w:r>
            <w:proofErr w:type="gramEnd"/>
            <w:r w:rsidRPr="006F20F4">
              <w:rPr>
                <w:sz w:val="28"/>
                <w:szCs w:val="28"/>
              </w:rPr>
              <w:t xml:space="preserve"> развитие несельскохо</w:t>
            </w:r>
            <w:r>
              <w:rPr>
                <w:sz w:val="28"/>
                <w:szCs w:val="28"/>
              </w:rPr>
              <w:t xml:space="preserve">зяйственных видов деятельности </w:t>
            </w:r>
            <w:r w:rsidRPr="006F20F4">
              <w:rPr>
                <w:sz w:val="28"/>
                <w:szCs w:val="28"/>
              </w:rPr>
              <w:t>в сельской местности</w:t>
            </w:r>
          </w:p>
        </w:tc>
      </w:tr>
    </w:tbl>
    <w:p w:rsidR="00130902" w:rsidRDefault="00130902" w:rsidP="00AD34CF">
      <w:pPr>
        <w:rPr>
          <w:sz w:val="28"/>
          <w:szCs w:val="28"/>
        </w:rPr>
      </w:pPr>
    </w:p>
    <w:p w:rsidR="00103F4B" w:rsidRDefault="00103F4B" w:rsidP="00AD34CF">
      <w:pPr>
        <w:rPr>
          <w:sz w:val="28"/>
          <w:szCs w:val="28"/>
        </w:rPr>
      </w:pPr>
    </w:p>
    <w:p w:rsidR="00AE22BE" w:rsidRPr="00700964" w:rsidRDefault="00AE22BE" w:rsidP="00AE22BE">
      <w:pPr>
        <w:pStyle w:val="ConsPlusTitle"/>
        <w:widowControl/>
        <w:jc w:val="center"/>
        <w:rPr>
          <w:rFonts w:ascii="Times New Roman" w:hAnsi="Times New Roman" w:cs="Times New Roman"/>
          <w:b w:val="0"/>
        </w:rPr>
      </w:pPr>
      <w:r w:rsidRPr="00700964">
        <w:rPr>
          <w:rFonts w:ascii="Times New Roman" w:hAnsi="Times New Roman" w:cs="Times New Roman"/>
          <w:b w:val="0"/>
        </w:rPr>
        <w:t>Блок-схема</w:t>
      </w:r>
    </w:p>
    <w:p w:rsidR="00AE22BE" w:rsidRPr="00700964" w:rsidRDefault="004769C2" w:rsidP="00AE22BE">
      <w:pPr>
        <w:pStyle w:val="ConsPlusTitle"/>
        <w:widowControl/>
        <w:jc w:val="center"/>
        <w:rPr>
          <w:rFonts w:ascii="Times New Roman" w:hAnsi="Times New Roman" w:cs="Times New Roman"/>
          <w:b w:val="0"/>
        </w:rPr>
      </w:pPr>
      <w:r>
        <w:rPr>
          <w:rFonts w:ascii="Times New Roman" w:hAnsi="Times New Roman" w:cs="Times New Roman"/>
          <w:b w:val="0"/>
        </w:rPr>
        <w:t>предоставления</w:t>
      </w:r>
      <w:r w:rsidR="00AE22BE">
        <w:rPr>
          <w:rFonts w:ascii="Times New Roman" w:hAnsi="Times New Roman" w:cs="Times New Roman"/>
          <w:b w:val="0"/>
        </w:rPr>
        <w:t xml:space="preserve"> государственной услуги</w:t>
      </w:r>
    </w:p>
    <w:p w:rsidR="00AE22BE" w:rsidRPr="00700964" w:rsidRDefault="00AE22BE" w:rsidP="00AE22BE">
      <w:pPr>
        <w:pStyle w:val="ConsPlusTitle"/>
        <w:widowControl/>
        <w:rPr>
          <w:rFonts w:ascii="Times New Roman" w:hAnsi="Times New Roman" w:cs="Times New Roman"/>
          <w:sz w:val="24"/>
          <w:szCs w:val="24"/>
        </w:rPr>
      </w:pPr>
    </w:p>
    <w:p w:rsidR="00AE22BE" w:rsidRPr="00700964" w:rsidRDefault="00AE22BE" w:rsidP="00AE22BE">
      <w:pPr>
        <w:pStyle w:val="ConsPlusTitle"/>
        <w:widowControl/>
        <w:ind w:firstLine="709"/>
        <w:rPr>
          <w:rFonts w:ascii="Times New Roman" w:hAnsi="Times New Roman" w:cs="Times New Roman"/>
          <w:b w:val="0"/>
        </w:rPr>
      </w:pPr>
      <w:r w:rsidRPr="00700964">
        <w:rPr>
          <w:rFonts w:ascii="Times New Roman" w:hAnsi="Times New Roman" w:cs="Times New Roman"/>
          <w:b w:val="0"/>
        </w:rPr>
        <w:t>Условные обозначения:</w:t>
      </w:r>
    </w:p>
    <w:p w:rsidR="00AE22BE" w:rsidRPr="001E50CA" w:rsidRDefault="00F74F28" w:rsidP="00AE22BE">
      <w:pPr>
        <w:pStyle w:val="ConsPlusTitle"/>
        <w:widowControl/>
        <w:jc w:val="center"/>
        <w:rPr>
          <w:rFonts w:ascii="Times New Roman" w:hAnsi="Times New Roman" w:cs="Times New Roman"/>
          <w:b w:val="0"/>
        </w:rPr>
      </w:pPr>
      <w:r>
        <w:rPr>
          <w:rFonts w:ascii="Times New Roman" w:hAnsi="Times New Roman" w:cs="Times New Roman"/>
          <w:b w:val="0"/>
        </w:rPr>
      </w:r>
      <w:r>
        <w:rPr>
          <w:rFonts w:ascii="Times New Roman" w:hAnsi="Times New Roman" w:cs="Times New Roman"/>
          <w:b w:val="0"/>
        </w:rPr>
        <w:pict>
          <v:group id="_x0000_s1026" editas="canvas" style="width:459.45pt;height:275.4pt;mso-position-horizontal-relative:char;mso-position-vertical-relative:line" coordorigin="2127,6286" coordsize="9189,550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127;top:6286;width:9189;height:5508" o:preferrelative="f">
              <v:fill o:detectmouseclick="t"/>
              <v:path o:extrusionok="t" o:connecttype="none"/>
              <o:lock v:ext="edit" text="t"/>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028" type="#_x0000_t7" style="position:absolute;left:2472;top:6608;width:2686;height:485"/>
            <v:rect id="_x0000_s1029" style="position:absolute;left:2369;top:7523;width:2172;height:484"/>
            <v:shapetype id="_x0000_t4" coordsize="21600,21600" o:spt="4" path="m10800,l,10800,10800,21600,21600,10800xe">
              <v:stroke joinstyle="miter"/>
              <v:path gradientshapeok="t" o:connecttype="rect" textboxrect="5400,5400,16200,16200"/>
            </v:shapetype>
            <v:shape id="_x0000_s1030" type="#_x0000_t4" style="position:absolute;left:2472;top:8371;width:1483;height:1053"/>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031" type="#_x0000_t114" style="position:absolute;left:2379;top:9854;width:2371;height:1720"/>
            <v:shapetype id="_x0000_t202" coordsize="21600,21600" o:spt="202" path="m,l,21600r21600,l21600,xe">
              <v:stroke joinstyle="miter"/>
              <v:path gradientshapeok="t" o:connecttype="rect"/>
            </v:shapetype>
            <v:shape id="_x0000_s1032" type="#_x0000_t202" style="position:absolute;left:5806;top:6608;width:5370;height:812" filled="f" stroked="f">
              <v:textbox style="mso-next-textbox:#_x0000_s1032">
                <w:txbxContent>
                  <w:p w:rsidR="002C1277" w:rsidRPr="005B392C" w:rsidRDefault="002C1277" w:rsidP="00AE22BE">
                    <w:r>
                      <w:t xml:space="preserve">- </w:t>
                    </w:r>
                    <w:r w:rsidRPr="005B392C">
                      <w:rPr>
                        <w:sz w:val="28"/>
                        <w:szCs w:val="28"/>
                      </w:rPr>
                      <w:t>начало административной процедуры;</w:t>
                    </w:r>
                  </w:p>
                  <w:p w:rsidR="002C1277" w:rsidRDefault="002C1277" w:rsidP="00AE22BE"/>
                </w:txbxContent>
              </v:textbox>
            </v:shape>
            <v:shape id="_x0000_s1033" type="#_x0000_t202" style="position:absolute;left:5806;top:7523;width:4911;height:848" filled="f" stroked="f">
              <v:textbox style="mso-next-textbox:#_x0000_s1033">
                <w:txbxContent>
                  <w:p w:rsidR="002C1277" w:rsidRDefault="002C1277" w:rsidP="00AE22BE">
                    <w:r>
                      <w:t xml:space="preserve">- </w:t>
                    </w:r>
                    <w:r w:rsidRPr="005B392C">
                      <w:rPr>
                        <w:sz w:val="28"/>
                        <w:szCs w:val="28"/>
                      </w:rPr>
                      <w:t>операция, действие, мероприятие</w:t>
                    </w:r>
                    <w:r>
                      <w:rPr>
                        <w:sz w:val="28"/>
                        <w:szCs w:val="28"/>
                      </w:rPr>
                      <w:t>;</w:t>
                    </w:r>
                  </w:p>
                  <w:p w:rsidR="002C1277" w:rsidRDefault="002C1277" w:rsidP="00AE22BE"/>
                </w:txbxContent>
              </v:textbox>
            </v:shape>
            <v:shape id="_x0000_s1034" type="#_x0000_t202" style="position:absolute;left:5794;top:8586;width:5027;height:667" filled="f" stroked="f">
              <v:textbox style="mso-next-textbox:#_x0000_s1034">
                <w:txbxContent>
                  <w:p w:rsidR="002C1277" w:rsidRPr="005312F3" w:rsidRDefault="002C1277" w:rsidP="00AE22BE">
                    <w:pPr>
                      <w:pStyle w:val="ConsPlusNonformat"/>
                      <w:rPr>
                        <w:rFonts w:ascii="Times New Roman" w:hAnsi="Times New Roman" w:cs="Times New Roman"/>
                      </w:rPr>
                    </w:pPr>
                    <w:r w:rsidRPr="005312F3">
                      <w:rPr>
                        <w:rFonts w:ascii="Times New Roman" w:hAnsi="Times New Roman" w:cs="Times New Roman"/>
                      </w:rPr>
                      <w:t xml:space="preserve">- </w:t>
                    </w:r>
                    <w:r>
                      <w:rPr>
                        <w:rFonts w:ascii="Times New Roman" w:hAnsi="Times New Roman" w:cs="Times New Roman"/>
                      </w:rPr>
                      <w:t>с</w:t>
                    </w:r>
                    <w:r w:rsidRPr="005312F3">
                      <w:rPr>
                        <w:rFonts w:ascii="Times New Roman" w:hAnsi="Times New Roman" w:cs="Times New Roman"/>
                      </w:rPr>
                      <w:t>итуация выбора, принятие решения</w:t>
                    </w:r>
                    <w:r>
                      <w:rPr>
                        <w:rFonts w:ascii="Times New Roman" w:hAnsi="Times New Roman" w:cs="Times New Roman"/>
                      </w:rPr>
                      <w:t>;</w:t>
                    </w:r>
                  </w:p>
                </w:txbxContent>
              </v:textbox>
            </v:shape>
            <v:shape id="_x0000_s1035" type="#_x0000_t202" style="position:absolute;left:5905;top:10220;width:5346;height:1085" filled="f" stroked="f">
              <v:textbox style="mso-next-textbox:#_x0000_s1035">
                <w:txbxContent>
                  <w:p w:rsidR="002C1277" w:rsidRPr="005B392C" w:rsidRDefault="002C1277" w:rsidP="00AE22BE">
                    <w:pPr>
                      <w:rPr>
                        <w:sz w:val="28"/>
                        <w:szCs w:val="28"/>
                      </w:rPr>
                    </w:pPr>
                    <w:r w:rsidRPr="000C655E">
                      <w:rPr>
                        <w:sz w:val="28"/>
                        <w:szCs w:val="28"/>
                      </w:rPr>
                      <w:t xml:space="preserve">- </w:t>
                    </w:r>
                    <w:r w:rsidRPr="005B392C">
                      <w:rPr>
                        <w:sz w:val="28"/>
                        <w:szCs w:val="28"/>
                      </w:rPr>
                      <w:t>внешний документ (направление документа).</w:t>
                    </w:r>
                  </w:p>
                  <w:p w:rsidR="002C1277" w:rsidRDefault="002C1277" w:rsidP="00AE22BE"/>
                </w:txbxContent>
              </v:textbox>
            </v:shape>
            <w10:wrap type="none"/>
            <w10:anchorlock/>
          </v:group>
        </w:pict>
      </w:r>
    </w:p>
    <w:p w:rsidR="00AE22BE" w:rsidRDefault="00AE22BE" w:rsidP="00AD34CF">
      <w:pPr>
        <w:rPr>
          <w:sz w:val="28"/>
          <w:szCs w:val="28"/>
        </w:rPr>
      </w:pPr>
    </w:p>
    <w:p w:rsidR="00AE22BE" w:rsidRDefault="00AE22BE" w:rsidP="00AD34CF">
      <w:pPr>
        <w:rPr>
          <w:sz w:val="28"/>
          <w:szCs w:val="28"/>
        </w:rPr>
      </w:pPr>
    </w:p>
    <w:p w:rsidR="00AE22BE" w:rsidRDefault="00F74F28" w:rsidP="00054BE7">
      <w:pPr>
        <w:ind w:right="-1" w:hanging="567"/>
        <w:rPr>
          <w:rFonts w:asciiTheme="minorHAnsi" w:hAnsiTheme="minorHAnsi" w:cstheme="minorBidi"/>
          <w:sz w:val="22"/>
          <w:szCs w:val="22"/>
        </w:rPr>
      </w:pPr>
      <w:r>
        <w:rPr>
          <w:rFonts w:asciiTheme="minorHAnsi" w:hAnsiTheme="minorHAnsi" w:cstheme="minorBidi"/>
          <w:sz w:val="22"/>
          <w:szCs w:val="22"/>
        </w:rPr>
      </w:r>
      <w:r>
        <w:rPr>
          <w:rFonts w:asciiTheme="minorHAnsi" w:hAnsiTheme="minorHAnsi" w:cstheme="minorBidi"/>
          <w:sz w:val="22"/>
          <w:szCs w:val="22"/>
        </w:rPr>
        <w:pict>
          <v:group id="_x0000_s1036" editas="canvas" style="width:514.9pt;height:758pt;mso-position-horizontal-relative:char;mso-position-vertical-relative:line" coordorigin="774,1194" coordsize="10298,15160">
            <o:lock v:ext="edit" aspectratio="t"/>
            <v:shape id="_x0000_s1037" type="#_x0000_t75" style="position:absolute;left:774;top:1194;width:10298;height:15160" o:preferrelative="f">
              <v:fill o:detectmouseclick="t"/>
              <v:path o:extrusionok="t" o:connecttype="none"/>
              <o:lock v:ext="edit" text="t"/>
            </v:shape>
            <v:shape id="_x0000_s1038" type="#_x0000_t4" style="position:absolute;left:3551;top:3427;width:3642;height:2882">
              <v:textbox style="mso-next-textbox:#_x0000_s1038">
                <w:txbxContent>
                  <w:p w:rsidR="002C1277" w:rsidRPr="00CD7376" w:rsidRDefault="002C1277" w:rsidP="00CA4FA0">
                    <w:pPr>
                      <w:ind w:left="-142" w:right="-105"/>
                      <w:jc w:val="center"/>
                      <w:rPr>
                        <w:sz w:val="20"/>
                        <w:szCs w:val="20"/>
                      </w:rPr>
                    </w:pPr>
                    <w:r w:rsidRPr="00CD7376">
                      <w:rPr>
                        <w:sz w:val="20"/>
                        <w:szCs w:val="20"/>
                      </w:rPr>
                      <w:t>Наличие основа</w:t>
                    </w:r>
                    <w:r>
                      <w:rPr>
                        <w:sz w:val="20"/>
                        <w:szCs w:val="20"/>
                      </w:rPr>
                      <w:t>ний для отказа в приеме документов согласно</w:t>
                    </w:r>
                    <w:r>
                      <w:rPr>
                        <w:sz w:val="20"/>
                        <w:szCs w:val="20"/>
                      </w:rPr>
                      <w:br/>
                      <w:t xml:space="preserve">п. 2.13 </w:t>
                    </w:r>
                    <w:r w:rsidRPr="00CD7376">
                      <w:rPr>
                        <w:sz w:val="20"/>
                        <w:szCs w:val="20"/>
                      </w:rPr>
                      <w:t>Административного регламента</w:t>
                    </w:r>
                  </w:p>
                </w:txbxContent>
              </v:textbox>
            </v:shape>
            <v:shape id="_x0000_s1039" type="#_x0000_t4" style="position:absolute;left:5606;top:7488;width:3868;height:2532">
              <v:textbox style="mso-next-textbox:#_x0000_s1039">
                <w:txbxContent>
                  <w:p w:rsidR="002C1277" w:rsidRPr="00CD7376" w:rsidRDefault="002C1277" w:rsidP="00CA4FA0">
                    <w:pPr>
                      <w:jc w:val="center"/>
                      <w:rPr>
                        <w:sz w:val="20"/>
                        <w:szCs w:val="20"/>
                      </w:rPr>
                    </w:pPr>
                    <w:r>
                      <w:rPr>
                        <w:sz w:val="20"/>
                        <w:szCs w:val="20"/>
                      </w:rPr>
                      <w:t>Н</w:t>
                    </w:r>
                    <w:r w:rsidRPr="00CD7376">
                      <w:rPr>
                        <w:sz w:val="20"/>
                        <w:szCs w:val="20"/>
                      </w:rPr>
                      <w:t>аличие оснований для отказа</w:t>
                    </w:r>
                    <w:r>
                      <w:rPr>
                        <w:sz w:val="20"/>
                        <w:szCs w:val="20"/>
                      </w:rPr>
                      <w:br/>
                      <w:t xml:space="preserve">в предоставлении субсидий  </w:t>
                    </w:r>
                    <w:r w:rsidRPr="00CD7376">
                      <w:rPr>
                        <w:sz w:val="20"/>
                        <w:szCs w:val="20"/>
                      </w:rPr>
                      <w:t>согласно п.</w:t>
                    </w:r>
                    <w:r>
                      <w:rPr>
                        <w:sz w:val="20"/>
                        <w:szCs w:val="20"/>
                      </w:rPr>
                      <w:t xml:space="preserve"> 2.14 </w:t>
                    </w:r>
                    <w:r w:rsidRPr="00CD7376">
                      <w:rPr>
                        <w:sz w:val="20"/>
                        <w:szCs w:val="20"/>
                      </w:rPr>
                      <w:t>Административного регламента</w:t>
                    </w:r>
                  </w:p>
                </w:txbxContent>
              </v:textbox>
            </v:shape>
            <v:shapetype id="_x0000_t111" coordsize="21600,21600" o:spt="111" path="m4321,l21600,,17204,21600,,21600xe">
              <v:stroke joinstyle="miter"/>
              <v:path gradientshapeok="t" o:connecttype="custom" o:connectlocs="12961,0;10800,0;2161,10800;8602,21600;10800,21600;19402,10800" textboxrect="4321,0,17204,21600"/>
            </v:shapetype>
            <v:shape id="_x0000_s1040" type="#_x0000_t111" style="position:absolute;left:1380;top:1202;width:8452;height:757" filled="f">
              <v:textbox style="mso-next-textbox:#_x0000_s1040">
                <w:txbxContent>
                  <w:p w:rsidR="002C1277" w:rsidRPr="00CD7376" w:rsidRDefault="002C1277" w:rsidP="00CA4FA0">
                    <w:pPr>
                      <w:jc w:val="center"/>
                      <w:rPr>
                        <w:sz w:val="20"/>
                        <w:szCs w:val="20"/>
                      </w:rPr>
                    </w:pPr>
                    <w:r w:rsidRPr="00CD7376">
                      <w:rPr>
                        <w:sz w:val="20"/>
                        <w:szCs w:val="20"/>
                      </w:rPr>
                      <w:t>Поступление в орган местного самоуправления документов</w:t>
                    </w:r>
                  </w:p>
                  <w:p w:rsidR="002C1277" w:rsidRPr="00CD7376" w:rsidRDefault="002C1277" w:rsidP="00CA4FA0">
                    <w:pPr>
                      <w:rPr>
                        <w:sz w:val="20"/>
                        <w:szCs w:val="20"/>
                      </w:rPr>
                    </w:pPr>
                  </w:p>
                </w:txbxContent>
              </v:textbox>
            </v:shape>
            <v:shapetype id="_x0000_t32" coordsize="21600,21600" o:spt="32" o:oned="t" path="m,l21600,21600e" filled="f">
              <v:path arrowok="t" fillok="f" o:connecttype="none"/>
              <o:lock v:ext="edit" shapetype="t"/>
            </v:shapetype>
            <v:shape id="_x0000_s1041" type="#_x0000_t32" style="position:absolute;left:5343;top:1959;width:8;height:577;flip:x" o:connectortype="straight">
              <v:stroke endarrow="block"/>
            </v:shape>
            <v:shape id="_x0000_s1042" type="#_x0000_t202" style="position:absolute;left:3286;top:2536;width:4093;height:450">
              <v:textbox style="mso-next-textbox:#_x0000_s1042">
                <w:txbxContent>
                  <w:p w:rsidR="002C1277" w:rsidRPr="00CD7376" w:rsidRDefault="002C1277" w:rsidP="00CA4FA0">
                    <w:pPr>
                      <w:jc w:val="center"/>
                      <w:rPr>
                        <w:sz w:val="20"/>
                        <w:szCs w:val="20"/>
                      </w:rPr>
                    </w:pPr>
                    <w:r>
                      <w:rPr>
                        <w:sz w:val="20"/>
                        <w:szCs w:val="20"/>
                      </w:rPr>
                      <w:t>Прием, проверка документов</w:t>
                    </w:r>
                  </w:p>
                </w:txbxContent>
              </v:textbox>
            </v:shape>
            <v:shape id="_x0000_s1043" type="#_x0000_t32" style="position:absolute;left:5351;top:2986;width:8;height:441;flip:x" o:connectortype="straight">
              <v:stroke endarrow="block"/>
            </v:shape>
            <v:shape id="_x0000_s1044" type="#_x0000_t202" style="position:absolute;left:782;top:5217;width:2459;height:972">
              <v:textbox style="mso-next-textbox:#_x0000_s1044">
                <w:txbxContent>
                  <w:p w:rsidR="002C1277" w:rsidRPr="00CD7376" w:rsidRDefault="002C1277" w:rsidP="00CA4FA0">
                    <w:pPr>
                      <w:jc w:val="center"/>
                      <w:rPr>
                        <w:sz w:val="20"/>
                        <w:szCs w:val="20"/>
                      </w:rPr>
                    </w:pPr>
                    <w:r w:rsidRPr="00CD7376">
                      <w:rPr>
                        <w:sz w:val="20"/>
                        <w:szCs w:val="20"/>
                      </w:rPr>
                      <w:t>Уведомление заявителя об отказе в приеме документов</w:t>
                    </w:r>
                  </w:p>
                </w:txbxContent>
              </v:textbox>
            </v:shape>
            <v:shape id="_x0000_s1045" type="#_x0000_t202" style="position:absolute;left:7182;top:4198;width:773;height:418" filled="f" stroked="f">
              <v:textbox style="mso-next-textbox:#_x0000_s1045">
                <w:txbxContent>
                  <w:p w:rsidR="002C1277" w:rsidRPr="0026755E" w:rsidRDefault="002C1277" w:rsidP="00CA4FA0">
                    <w:pPr>
                      <w:rPr>
                        <w:sz w:val="20"/>
                        <w:szCs w:val="20"/>
                      </w:rPr>
                    </w:pPr>
                    <w:r w:rsidRPr="0026755E">
                      <w:rPr>
                        <w:sz w:val="20"/>
                        <w:szCs w:val="20"/>
                      </w:rPr>
                      <w:t>нет</w:t>
                    </w:r>
                  </w:p>
                </w:txbxContent>
              </v:textbox>
            </v:shape>
            <v:shape id="_x0000_s1046" type="#_x0000_t32" style="position:absolute;left:7539;top:10020;width:1;height:612" o:connectortype="straight">
              <v:stroke endarrow="block"/>
            </v:shape>
            <v:shape id="_x0000_s1047" type="#_x0000_t202" style="position:absolute;left:3297;top:4176;width:773;height:418" filled="f" stroked="f">
              <v:textbox style="mso-next-textbox:#_x0000_s1047">
                <w:txbxContent>
                  <w:p w:rsidR="002C1277" w:rsidRPr="0026755E" w:rsidRDefault="002C1277" w:rsidP="00CA4FA0">
                    <w:pPr>
                      <w:rPr>
                        <w:sz w:val="20"/>
                        <w:szCs w:val="20"/>
                      </w:rPr>
                    </w:pPr>
                    <w:r w:rsidRPr="0026755E">
                      <w:rPr>
                        <w:sz w:val="20"/>
                        <w:szCs w:val="20"/>
                      </w:rPr>
                      <w:t>да</w:t>
                    </w:r>
                  </w:p>
                </w:txbxContent>
              </v:textbox>
            </v:shape>
            <v:shape id="_x0000_s1050" type="#_x0000_t32" style="position:absolute;left:2012;top:4868;width:1539;height:349;flip:x" o:connectortype="straight">
              <v:stroke endarrow="block"/>
            </v:shape>
            <v:shape id="_x0000_s1052" type="#_x0000_t202" style="position:absolute;left:3377;top:6528;width:2459;height:732">
              <v:textbox style="mso-next-textbox:#_x0000_s1052">
                <w:txbxContent>
                  <w:p w:rsidR="002C1277" w:rsidRPr="00CD7376" w:rsidRDefault="002C1277" w:rsidP="00CA4FA0">
                    <w:pPr>
                      <w:jc w:val="center"/>
                      <w:rPr>
                        <w:sz w:val="20"/>
                        <w:szCs w:val="20"/>
                      </w:rPr>
                    </w:pPr>
                    <w:r>
                      <w:rPr>
                        <w:sz w:val="20"/>
                        <w:szCs w:val="20"/>
                      </w:rPr>
                      <w:t>При поступлении</w:t>
                    </w:r>
                    <w:r>
                      <w:rPr>
                        <w:sz w:val="20"/>
                        <w:szCs w:val="20"/>
                      </w:rPr>
                      <w:br/>
                    </w:r>
                    <w:r w:rsidRPr="00CD7376">
                      <w:rPr>
                        <w:sz w:val="20"/>
                        <w:szCs w:val="20"/>
                      </w:rPr>
                      <w:t>в электронной форме</w:t>
                    </w:r>
                  </w:p>
                </w:txbxContent>
              </v:textbox>
            </v:shape>
            <v:shape id="_x0000_s1054" type="#_x0000_t202" style="position:absolute;left:7644;top:5052;width:2459;height:480">
              <v:textbox style="mso-next-textbox:#_x0000_s1054">
                <w:txbxContent>
                  <w:p w:rsidR="002C1277" w:rsidRPr="00CD7376" w:rsidRDefault="002C1277" w:rsidP="00CA4FA0">
                    <w:pPr>
                      <w:jc w:val="center"/>
                      <w:rPr>
                        <w:sz w:val="20"/>
                        <w:szCs w:val="20"/>
                      </w:rPr>
                    </w:pPr>
                    <w:r w:rsidRPr="00CD7376">
                      <w:rPr>
                        <w:sz w:val="20"/>
                        <w:szCs w:val="20"/>
                      </w:rPr>
                      <w:t>Регистрация документов</w:t>
                    </w:r>
                  </w:p>
                </w:txbxContent>
              </v:textbox>
            </v:shape>
            <v:shape id="_x0000_s1055" type="#_x0000_t32" style="position:absolute;left:7193;top:4868;width:1681;height:184" o:connectortype="straight">
              <v:stroke endarrow="block"/>
            </v:shape>
            <v:shape id="_x0000_s1063" type="#_x0000_t202" style="position:absolute;left:838;top:8532;width:2459;height:960">
              <v:textbox style="mso-next-textbox:#_x0000_s1063">
                <w:txbxContent>
                  <w:p w:rsidR="002C1277" w:rsidRPr="00CD7376" w:rsidRDefault="002C1277" w:rsidP="00CA4FA0">
                    <w:pPr>
                      <w:jc w:val="center"/>
                      <w:rPr>
                        <w:sz w:val="20"/>
                        <w:szCs w:val="20"/>
                      </w:rPr>
                    </w:pPr>
                    <w:r w:rsidRPr="00CD7376">
                      <w:rPr>
                        <w:sz w:val="20"/>
                        <w:szCs w:val="20"/>
                      </w:rPr>
                      <w:t>Подготовка уведомления об отказе в приеме документов</w:t>
                    </w:r>
                  </w:p>
                </w:txbxContent>
              </v:textbox>
            </v:shape>
            <v:shape id="_x0000_s1064" type="#_x0000_t202" style="position:absolute;left:838;top:10225;width:2459;height:1080">
              <v:textbox style="mso-next-textbox:#_x0000_s1064">
                <w:txbxContent>
                  <w:p w:rsidR="002C1277" w:rsidRPr="00B778D2" w:rsidRDefault="002C1277" w:rsidP="00CA4FA0">
                    <w:pPr>
                      <w:jc w:val="center"/>
                      <w:rPr>
                        <w:sz w:val="20"/>
                        <w:szCs w:val="20"/>
                      </w:rPr>
                    </w:pPr>
                    <w:r w:rsidRPr="00B778D2">
                      <w:rPr>
                        <w:sz w:val="20"/>
                        <w:szCs w:val="20"/>
                      </w:rPr>
                      <w:t>П</w:t>
                    </w:r>
                    <w:r>
                      <w:rPr>
                        <w:sz w:val="20"/>
                        <w:szCs w:val="20"/>
                      </w:rPr>
                      <w:t>одписание уведомления об отказе</w:t>
                    </w:r>
                    <w:r>
                      <w:rPr>
                        <w:sz w:val="20"/>
                        <w:szCs w:val="20"/>
                      </w:rPr>
                      <w:br/>
                      <w:t>в приеме документов</w:t>
                    </w:r>
                    <w:r>
                      <w:rPr>
                        <w:sz w:val="20"/>
                        <w:szCs w:val="20"/>
                      </w:rPr>
                      <w:br/>
                    </w:r>
                    <w:r w:rsidRPr="00B778D2">
                      <w:rPr>
                        <w:sz w:val="20"/>
                        <w:szCs w:val="20"/>
                      </w:rPr>
                      <w:t>у руководителя</w:t>
                    </w:r>
                  </w:p>
                </w:txbxContent>
              </v:textbox>
            </v:shape>
            <v:shape id="_x0000_s1066" type="#_x0000_t32" style="position:absolute;left:2011;top:6189;width:56;height:2343" o:connectortype="straight">
              <v:stroke endarrow="block"/>
            </v:shape>
            <v:shape id="_x0000_s1067" type="#_x0000_t32" style="position:absolute;left:3241;top:5703;width:1366;height:825" o:connectortype="straight">
              <v:stroke endarrow="block"/>
            </v:shape>
            <v:shape id="_x0000_s1068" type="#_x0000_t114" style="position:absolute;left:838;top:12004;width:2642;height:1436">
              <v:textbox style="mso-next-textbox:#_x0000_s1068">
                <w:txbxContent>
                  <w:p w:rsidR="002C1277" w:rsidRPr="00CD7376" w:rsidRDefault="002C1277" w:rsidP="00CA4FA0">
                    <w:pPr>
                      <w:rPr>
                        <w:sz w:val="20"/>
                        <w:szCs w:val="20"/>
                      </w:rPr>
                    </w:pPr>
                    <w:r w:rsidRPr="00CD7376">
                      <w:rPr>
                        <w:sz w:val="20"/>
                        <w:szCs w:val="20"/>
                      </w:rPr>
                      <w:t>Регистрация</w:t>
                    </w:r>
                    <w:r>
                      <w:rPr>
                        <w:sz w:val="20"/>
                        <w:szCs w:val="20"/>
                      </w:rPr>
                      <w:t>,</w:t>
                    </w:r>
                    <w:r w:rsidRPr="00CD7376">
                      <w:rPr>
                        <w:sz w:val="20"/>
                        <w:szCs w:val="20"/>
                      </w:rPr>
                      <w:t xml:space="preserve"> направление уведомления о</w:t>
                    </w:r>
                    <w:r>
                      <w:rPr>
                        <w:sz w:val="20"/>
                        <w:szCs w:val="20"/>
                      </w:rPr>
                      <w:t>б отказе</w:t>
                    </w:r>
                    <w:r w:rsidR="00103F4B">
                      <w:rPr>
                        <w:sz w:val="20"/>
                        <w:szCs w:val="20"/>
                      </w:rPr>
                      <w:br/>
                    </w:r>
                    <w:r>
                      <w:rPr>
                        <w:sz w:val="20"/>
                        <w:szCs w:val="20"/>
                      </w:rPr>
                      <w:t xml:space="preserve">в приеме документов </w:t>
                    </w:r>
                    <w:r w:rsidRPr="00CD7376">
                      <w:rPr>
                        <w:sz w:val="20"/>
                        <w:szCs w:val="20"/>
                      </w:rPr>
                      <w:t>в электронной форме</w:t>
                    </w:r>
                  </w:p>
                </w:txbxContent>
              </v:textbox>
            </v:shape>
            <v:shapetype id="_x0000_t33" coordsize="21600,21600" o:spt="33" o:oned="t" path="m,l21600,r,21600e" filled="f">
              <v:stroke joinstyle="miter"/>
              <v:path arrowok="t" fillok="f" o:connecttype="none"/>
              <o:lock v:ext="edit" shapetype="t"/>
            </v:shapetype>
            <v:shape id="_x0000_s1069" type="#_x0000_t33" style="position:absolute;left:3076;top:7481;width:1752;height:1310;rotation:90" o:connectortype="elbow" adj="-61237,-118718,-61237">
              <v:stroke endarrow="block"/>
            </v:shape>
            <v:shape id="_x0000_s1070" type="#_x0000_t32" style="position:absolute;left:2067;top:11305;width:1;height:699" o:connectortype="straight">
              <v:stroke endarrow="block"/>
            </v:shape>
            <v:shape id="_x0000_s1072" type="#_x0000_t32" style="position:absolute;left:2068;top:9492;width:1;height:733" o:connectortype="straight">
              <v:stroke endarrow="block"/>
            </v:shape>
            <v:shape id="_x0000_s1073" type="#_x0000_t202" style="position:absolute;left:7644;top:6189;width:2459;height:687">
              <v:textbox style="mso-next-textbox:#_x0000_s1073">
                <w:txbxContent>
                  <w:p w:rsidR="002C1277" w:rsidRPr="00CD7376" w:rsidRDefault="002C1277" w:rsidP="00CA4FA0">
                    <w:pPr>
                      <w:jc w:val="center"/>
                      <w:rPr>
                        <w:sz w:val="20"/>
                        <w:szCs w:val="20"/>
                      </w:rPr>
                    </w:pPr>
                    <w:r w:rsidRPr="005613F2">
                      <w:rPr>
                        <w:sz w:val="20"/>
                        <w:szCs w:val="20"/>
                      </w:rPr>
                      <w:t>Рассмотрение докуме</w:t>
                    </w:r>
                    <w:r w:rsidRPr="00CD7376">
                      <w:rPr>
                        <w:sz w:val="20"/>
                        <w:szCs w:val="20"/>
                      </w:rPr>
                      <w:t>нтов</w:t>
                    </w:r>
                  </w:p>
                </w:txbxContent>
              </v:textbox>
            </v:shape>
            <v:shape id="_x0000_s1074" type="#_x0000_t32" style="position:absolute;left:7540;top:6876;width:1334;height:612;flip:x" o:connectortype="straight">
              <v:stroke endarrow="block"/>
            </v:shape>
            <v:shape id="_x0000_s1075" type="#_x0000_t32" style="position:absolute;left:8874;top:5532;width:1;height:657" o:connectortype="straight">
              <v:stroke endarrow="block"/>
            </v:shape>
            <v:shape id="_x0000_s1076" type="#_x0000_t202" style="position:absolute;left:6134;top:10632;width:2604;height:1071">
              <v:textbox style="mso-next-textbox:#_x0000_s1076">
                <w:txbxContent>
                  <w:p w:rsidR="002C1277" w:rsidRPr="00B778D2" w:rsidRDefault="002C1277" w:rsidP="00CA4FA0">
                    <w:pPr>
                      <w:jc w:val="center"/>
                      <w:rPr>
                        <w:sz w:val="20"/>
                        <w:szCs w:val="20"/>
                      </w:rPr>
                    </w:pPr>
                    <w:r w:rsidRPr="00B778D2">
                      <w:rPr>
                        <w:sz w:val="20"/>
                        <w:szCs w:val="20"/>
                      </w:rPr>
                      <w:t>Подготовка уведомлен</w:t>
                    </w:r>
                    <w:r>
                      <w:rPr>
                        <w:sz w:val="20"/>
                        <w:szCs w:val="20"/>
                      </w:rPr>
                      <w:t>ия об отказе</w:t>
                    </w:r>
                    <w:r>
                      <w:rPr>
                        <w:sz w:val="20"/>
                        <w:szCs w:val="20"/>
                      </w:rPr>
                      <w:br/>
                    </w:r>
                    <w:r w:rsidRPr="00B778D2">
                      <w:rPr>
                        <w:sz w:val="20"/>
                        <w:szCs w:val="20"/>
                      </w:rPr>
                      <w:t xml:space="preserve">в </w:t>
                    </w:r>
                    <w:r>
                      <w:rPr>
                        <w:sz w:val="20"/>
                        <w:szCs w:val="20"/>
                      </w:rPr>
                      <w:t>пр</w:t>
                    </w:r>
                    <w:r w:rsidRPr="00B778D2">
                      <w:rPr>
                        <w:sz w:val="20"/>
                        <w:szCs w:val="20"/>
                      </w:rPr>
                      <w:t>едо</w:t>
                    </w:r>
                    <w:r>
                      <w:rPr>
                        <w:sz w:val="20"/>
                        <w:szCs w:val="20"/>
                      </w:rPr>
                      <w:t>ставлении субсидий</w:t>
                    </w:r>
                  </w:p>
                </w:txbxContent>
              </v:textbox>
            </v:shape>
            <v:shape id="_x0000_s1077" type="#_x0000_t32" style="position:absolute;left:9474;top:8754;width:73;height:7590" o:connectortype="straight">
              <v:stroke endarrow="block"/>
            </v:shape>
            <v:shape id="_x0000_s1078" type="#_x0000_t202" style="position:absolute;left:6134;top:12004;width:2604;height:1097">
              <v:textbox style="mso-next-textbox:#_x0000_s1078">
                <w:txbxContent>
                  <w:p w:rsidR="002C1277" w:rsidRPr="00CD7376" w:rsidRDefault="002C1277" w:rsidP="00CA4FA0">
                    <w:pPr>
                      <w:jc w:val="center"/>
                      <w:rPr>
                        <w:szCs w:val="18"/>
                      </w:rPr>
                    </w:pPr>
                    <w:r w:rsidRPr="00B778D2">
                      <w:rPr>
                        <w:sz w:val="20"/>
                        <w:szCs w:val="20"/>
                      </w:rPr>
                      <w:t>Подписание</w:t>
                    </w:r>
                    <w:r>
                      <w:rPr>
                        <w:sz w:val="20"/>
                        <w:szCs w:val="20"/>
                      </w:rPr>
                      <w:t xml:space="preserve"> уведомления об отказе в предоставлении субсидий</w:t>
                    </w:r>
                    <w:r>
                      <w:rPr>
                        <w:sz w:val="20"/>
                        <w:szCs w:val="20"/>
                      </w:rPr>
                      <w:br/>
                    </w:r>
                    <w:r w:rsidRPr="00B778D2">
                      <w:rPr>
                        <w:sz w:val="20"/>
                        <w:szCs w:val="20"/>
                      </w:rPr>
                      <w:t>у руководителя</w:t>
                    </w:r>
                  </w:p>
                </w:txbxContent>
              </v:textbox>
            </v:shape>
            <v:shape id="_x0000_s1079" type="#_x0000_t114" style="position:absolute;left:6134;top:13440;width:2650;height:1341">
              <v:textbox style="mso-next-textbox:#_x0000_s1079">
                <w:txbxContent>
                  <w:p w:rsidR="002C1277" w:rsidRPr="00CD7376" w:rsidRDefault="002C1277" w:rsidP="00CA4FA0">
                    <w:pPr>
                      <w:rPr>
                        <w:sz w:val="20"/>
                        <w:szCs w:val="20"/>
                      </w:rPr>
                    </w:pPr>
                    <w:r w:rsidRPr="00CD7376">
                      <w:rPr>
                        <w:sz w:val="20"/>
                        <w:szCs w:val="20"/>
                      </w:rPr>
                      <w:t>Регистрация</w:t>
                    </w:r>
                    <w:r>
                      <w:rPr>
                        <w:sz w:val="20"/>
                        <w:szCs w:val="20"/>
                      </w:rPr>
                      <w:t>,</w:t>
                    </w:r>
                    <w:r w:rsidRPr="00CD7376">
                      <w:rPr>
                        <w:sz w:val="20"/>
                        <w:szCs w:val="20"/>
                      </w:rPr>
                      <w:t xml:space="preserve"> направление уведомления об </w:t>
                    </w:r>
                    <w:r>
                      <w:rPr>
                        <w:sz w:val="20"/>
                        <w:szCs w:val="20"/>
                      </w:rPr>
                      <w:t>отказе</w:t>
                    </w:r>
                    <w:r>
                      <w:rPr>
                        <w:sz w:val="20"/>
                        <w:szCs w:val="20"/>
                      </w:rPr>
                      <w:br/>
                      <w:t>в предоставлении субсидий</w:t>
                    </w:r>
                  </w:p>
                </w:txbxContent>
              </v:textbox>
            </v:shape>
            <v:shape id="_x0000_s1080" type="#_x0000_t32" style="position:absolute;left:7458;top:13101;width:1;height:339" o:connectortype="straight">
              <v:stroke endarrow="block"/>
            </v:shape>
            <v:shape id="_x0000_s1081" type="#_x0000_t32" style="position:absolute;left:7538;top:11703;width:1;height:301" o:connectortype="straight">
              <v:stroke endarrow="block"/>
            </v:shape>
            <v:shape id="_x0000_s1082" type="#_x0000_t202" style="position:absolute;left:5744;top:9732;width:695;height:390" stroked="f">
              <v:textbox style="mso-next-textbox:#_x0000_s1082">
                <w:txbxContent>
                  <w:p w:rsidR="002C1277" w:rsidRPr="00DF636E" w:rsidRDefault="002C1277" w:rsidP="00CA4FA0">
                    <w:pPr>
                      <w:jc w:val="center"/>
                      <w:rPr>
                        <w:sz w:val="18"/>
                        <w:szCs w:val="18"/>
                      </w:rPr>
                    </w:pPr>
                    <w:r>
                      <w:rPr>
                        <w:sz w:val="18"/>
                        <w:szCs w:val="18"/>
                      </w:rPr>
                      <w:t>да</w:t>
                    </w:r>
                  </w:p>
                </w:txbxContent>
              </v:textbox>
            </v:shape>
            <v:shape id="_x0000_s1083" type="#_x0000_t202" style="position:absolute;left:9547;top:9732;width:564;height:321" stroked="f">
              <v:textbox style="mso-next-textbox:#_x0000_s1083">
                <w:txbxContent>
                  <w:p w:rsidR="002C1277" w:rsidRPr="00DF636E" w:rsidRDefault="002C1277" w:rsidP="00CA4FA0">
                    <w:pPr>
                      <w:jc w:val="center"/>
                      <w:rPr>
                        <w:sz w:val="18"/>
                        <w:szCs w:val="18"/>
                      </w:rPr>
                    </w:pPr>
                    <w:r>
                      <w:rPr>
                        <w:sz w:val="18"/>
                        <w:szCs w:val="18"/>
                      </w:rPr>
                      <w:t>нет</w:t>
                    </w:r>
                  </w:p>
                </w:txbxContent>
              </v:textbox>
            </v:shape>
            <v:shape id="_x0000_s1114" type="#_x0000_t202" style="position:absolute;left:8985;top:10632;width:1854;height:1071">
              <v:textbox style="mso-next-textbox:#_x0000_s1114">
                <w:txbxContent>
                  <w:p w:rsidR="002C1277" w:rsidRPr="00CA4FA0" w:rsidRDefault="002C1277" w:rsidP="003F2731">
                    <w:pPr>
                      <w:jc w:val="center"/>
                      <w:rPr>
                        <w:sz w:val="20"/>
                        <w:szCs w:val="20"/>
                      </w:rPr>
                    </w:pPr>
                    <w:r>
                      <w:rPr>
                        <w:sz w:val="20"/>
                        <w:szCs w:val="20"/>
                      </w:rPr>
                      <w:t>Заключение соглашения</w:t>
                    </w:r>
                    <w:r>
                      <w:rPr>
                        <w:sz w:val="20"/>
                        <w:szCs w:val="20"/>
                      </w:rPr>
                      <w:br/>
                    </w:r>
                    <w:r w:rsidRPr="00CA4FA0">
                      <w:rPr>
                        <w:sz w:val="20"/>
                        <w:szCs w:val="20"/>
                      </w:rPr>
                      <w:t>о предоставлении субсидии</w:t>
                    </w:r>
                  </w:p>
                </w:txbxContent>
              </v:textbox>
            </v:shape>
            <w10:wrap type="none"/>
            <w10:anchorlock/>
          </v:group>
        </w:pict>
      </w:r>
    </w:p>
    <w:p w:rsidR="00AE22BE" w:rsidRPr="004F0A9A" w:rsidRDefault="00F74F28" w:rsidP="00054BE7">
      <w:pPr>
        <w:ind w:right="-143" w:hanging="993"/>
        <w:rPr>
          <w:sz w:val="28"/>
          <w:szCs w:val="28"/>
        </w:rPr>
      </w:pPr>
      <w:r w:rsidRPr="00F74F28">
        <w:rPr>
          <w:rFonts w:asciiTheme="minorHAnsi" w:hAnsiTheme="minorHAnsi" w:cstheme="minorBidi"/>
          <w:szCs w:val="22"/>
        </w:rPr>
      </w:r>
      <w:r w:rsidRPr="00F74F28">
        <w:rPr>
          <w:rFonts w:asciiTheme="minorHAnsi" w:hAnsiTheme="minorHAnsi" w:cstheme="minorBidi"/>
          <w:szCs w:val="22"/>
        </w:rPr>
        <w:pict>
          <v:group id="_x0000_s1084" editas="canvas" style="width:500.7pt;height:615.75pt;mso-position-horizontal-relative:char;mso-position-vertical-relative:line" coordorigin="465,517" coordsize="10014,12315">
            <o:lock v:ext="edit" aspectratio="t"/>
            <v:shape id="_x0000_s1085" type="#_x0000_t75" style="position:absolute;left:465;top:517;width:10014;height:12315" o:preferrelative="f">
              <v:fill o:detectmouseclick="t"/>
              <v:path o:extrusionok="t" o:connecttype="none"/>
              <o:lock v:ext="edit" text="t"/>
            </v:shape>
            <v:shape id="_x0000_s1086" type="#_x0000_t111" style="position:absolute;left:1872;top:1202;width:8452;height:596" filled="f">
              <v:textbox style="mso-next-textbox:#_x0000_s1086">
                <w:txbxContent>
                  <w:p w:rsidR="002C1277" w:rsidRPr="008334E3" w:rsidRDefault="002C1277" w:rsidP="00054BE7">
                    <w:pPr>
                      <w:jc w:val="center"/>
                    </w:pPr>
                    <w:r w:rsidRPr="008334E3">
                      <w:rPr>
                        <w:sz w:val="20"/>
                        <w:szCs w:val="20"/>
                      </w:rPr>
                      <w:t xml:space="preserve">Поступление в орган местного самоуправления документов для </w:t>
                    </w:r>
                    <w:r>
                      <w:rPr>
                        <w:sz w:val="20"/>
                        <w:szCs w:val="20"/>
                      </w:rPr>
                      <w:t>расчета</w:t>
                    </w:r>
                    <w:r w:rsidRPr="008334E3">
                      <w:rPr>
                        <w:sz w:val="20"/>
                        <w:szCs w:val="20"/>
                      </w:rPr>
                      <w:t xml:space="preserve"> субсидий</w:t>
                    </w:r>
                  </w:p>
                </w:txbxContent>
              </v:textbox>
            </v:shape>
            <v:shape id="_x0000_s1087" type="#_x0000_t32" style="position:absolute;left:5866;top:1798;width:1;height:420" o:connectortype="straight">
              <v:stroke endarrow="block"/>
            </v:shape>
            <v:shape id="_x0000_s1088" type="#_x0000_t202" style="position:absolute;left:3423;top:2218;width:4689;height:600">
              <v:textbox style="mso-next-textbox:#_x0000_s1088">
                <w:txbxContent>
                  <w:p w:rsidR="002C1277" w:rsidRPr="00F33F5E" w:rsidRDefault="002C1277" w:rsidP="00AE22BE">
                    <w:pPr>
                      <w:jc w:val="center"/>
                      <w:rPr>
                        <w:sz w:val="20"/>
                        <w:szCs w:val="20"/>
                      </w:rPr>
                    </w:pPr>
                    <w:r w:rsidRPr="008334E3">
                      <w:rPr>
                        <w:sz w:val="20"/>
                        <w:szCs w:val="20"/>
                      </w:rPr>
                      <w:t>Прием, регистрация и рассмотрение документов для расчета субсидий</w:t>
                    </w:r>
                    <w:r>
                      <w:rPr>
                        <w:sz w:val="20"/>
                        <w:szCs w:val="20"/>
                      </w:rPr>
                      <w:t xml:space="preserve"> </w:t>
                    </w:r>
                  </w:p>
                </w:txbxContent>
              </v:textbox>
            </v:shape>
            <v:shape id="_x0000_s1089" type="#_x0000_t32" style="position:absolute;left:5867;top:2818;width:17;height:492;flip:x" o:connectortype="straight">
              <v:stroke endarrow="block"/>
            </v:shape>
            <v:shape id="_x0000_s1090" type="#_x0000_t4" style="position:absolute;left:3872;top:3310;width:3971;height:3393">
              <v:textbox style="mso-next-textbox:#_x0000_s1090">
                <w:txbxContent>
                  <w:p w:rsidR="002C1277" w:rsidRPr="008334E3" w:rsidRDefault="002C1277" w:rsidP="00AE22BE">
                    <w:pPr>
                      <w:jc w:val="center"/>
                      <w:rPr>
                        <w:sz w:val="20"/>
                        <w:szCs w:val="20"/>
                      </w:rPr>
                    </w:pPr>
                    <w:r>
                      <w:rPr>
                        <w:sz w:val="20"/>
                        <w:szCs w:val="20"/>
                      </w:rPr>
                      <w:t>Н</w:t>
                    </w:r>
                    <w:r w:rsidRPr="008334E3">
                      <w:rPr>
                        <w:sz w:val="20"/>
                        <w:szCs w:val="20"/>
                      </w:rPr>
                      <w:t xml:space="preserve">аличие оснований для отказа </w:t>
                    </w:r>
                    <w:r>
                      <w:rPr>
                        <w:sz w:val="20"/>
                        <w:szCs w:val="20"/>
                      </w:rPr>
                      <w:t xml:space="preserve">в предоставлении субсидии согласно </w:t>
                    </w:r>
                    <w:proofErr w:type="spellStart"/>
                    <w:proofErr w:type="gramStart"/>
                    <w:r>
                      <w:rPr>
                        <w:sz w:val="20"/>
                        <w:szCs w:val="20"/>
                      </w:rPr>
                      <w:t>п</w:t>
                    </w:r>
                    <w:proofErr w:type="spellEnd"/>
                    <w:proofErr w:type="gramEnd"/>
                    <w:r w:rsidRPr="008334E3">
                      <w:rPr>
                        <w:sz w:val="20"/>
                        <w:szCs w:val="20"/>
                      </w:rPr>
                      <w:t xml:space="preserve"> </w:t>
                    </w:r>
                    <w:r>
                      <w:rPr>
                        <w:sz w:val="20"/>
                        <w:szCs w:val="20"/>
                      </w:rPr>
                      <w:t>2.14 Административного регламента</w:t>
                    </w:r>
                  </w:p>
                </w:txbxContent>
              </v:textbox>
            </v:shape>
            <v:shape id="_x0000_s1091" type="#_x0000_t202" style="position:absolute;left:7658;top:3865;width:773;height:418" filled="f" stroked="f">
              <v:textbox style="mso-next-textbox:#_x0000_s1091">
                <w:txbxContent>
                  <w:p w:rsidR="002C1277" w:rsidRPr="004D32BF" w:rsidRDefault="002C1277" w:rsidP="00AE22BE">
                    <w:pPr>
                      <w:rPr>
                        <w:sz w:val="20"/>
                        <w:szCs w:val="20"/>
                      </w:rPr>
                    </w:pPr>
                    <w:r w:rsidRPr="004D32BF">
                      <w:rPr>
                        <w:sz w:val="20"/>
                        <w:szCs w:val="20"/>
                      </w:rPr>
                      <w:t>нет</w:t>
                    </w:r>
                  </w:p>
                </w:txbxContent>
              </v:textbox>
            </v:shape>
            <v:shape id="_x0000_s1092" type="#_x0000_t32" style="position:absolute;left:2643;top:6775;width:1;height:648" o:connectortype="straight">
              <v:stroke endarrow="block"/>
            </v:shape>
            <v:shape id="_x0000_s1093" type="#_x0000_t202" style="position:absolute;left:7809;top:5706;width:2662;height:1322">
              <v:textbox style="mso-next-textbox:#_x0000_s1093">
                <w:txbxContent>
                  <w:p w:rsidR="002C1277" w:rsidRPr="004D32BF" w:rsidRDefault="002C1277" w:rsidP="00AE22BE">
                    <w:pPr>
                      <w:jc w:val="center"/>
                      <w:rPr>
                        <w:sz w:val="20"/>
                        <w:szCs w:val="20"/>
                      </w:rPr>
                    </w:pPr>
                    <w:r w:rsidRPr="004D32BF">
                      <w:rPr>
                        <w:sz w:val="20"/>
                        <w:szCs w:val="20"/>
                      </w:rPr>
                      <w:t>Подготовка сводного реестра получателей субсидий, оформление сводных справок-расчетов общего размера субсидий</w:t>
                    </w:r>
                  </w:p>
                </w:txbxContent>
              </v:textbox>
            </v:shape>
            <v:shape id="_x0000_s1094" type="#_x0000_t202" style="position:absolute;left:3299;top:3865;width:773;height:418" filled="f" stroked="f">
              <v:textbox style="mso-next-textbox:#_x0000_s1094">
                <w:txbxContent>
                  <w:p w:rsidR="002C1277" w:rsidRPr="001A650F" w:rsidRDefault="002C1277" w:rsidP="00AE22BE">
                    <w:pPr>
                      <w:rPr>
                        <w:sz w:val="20"/>
                        <w:szCs w:val="20"/>
                      </w:rPr>
                    </w:pPr>
                    <w:r w:rsidRPr="004D32BF">
                      <w:rPr>
                        <w:sz w:val="20"/>
                        <w:szCs w:val="20"/>
                      </w:rPr>
                      <w:t>да</w:t>
                    </w:r>
                  </w:p>
                </w:txbxContent>
              </v:textbox>
            </v:shape>
            <v:shape id="_x0000_s1095" type="#_x0000_t202" style="position:absolute;left:7011;top:8679;width:546;height:418" filled="f" stroked="f">
              <v:textbox style="mso-next-textbox:#_x0000_s1095">
                <w:txbxContent>
                  <w:p w:rsidR="002C1277" w:rsidRPr="005A5BEC" w:rsidRDefault="002C1277" w:rsidP="00AE22BE">
                    <w:pPr>
                      <w:rPr>
                        <w:szCs w:val="20"/>
                      </w:rPr>
                    </w:pPr>
                  </w:p>
                </w:txbxContent>
              </v:textbox>
            </v:shape>
            <v:shape id="_x0000_s1096" type="#_x0000_t114" style="position:absolute;left:4796;top:11755;width:4815;height:792">
              <v:textbox style="mso-next-textbox:#_x0000_s1096">
                <w:txbxContent>
                  <w:p w:rsidR="002C1277" w:rsidRPr="004D32BF" w:rsidRDefault="002C1277" w:rsidP="00AE22BE">
                    <w:pPr>
                      <w:jc w:val="center"/>
                      <w:rPr>
                        <w:sz w:val="20"/>
                        <w:szCs w:val="20"/>
                      </w:rPr>
                    </w:pPr>
                    <w:r>
                      <w:rPr>
                        <w:sz w:val="20"/>
                        <w:szCs w:val="20"/>
                      </w:rPr>
                      <w:t>Перечисление субсидии</w:t>
                    </w:r>
                    <w:r w:rsidRPr="004D32BF">
                      <w:rPr>
                        <w:sz w:val="20"/>
                        <w:szCs w:val="20"/>
                      </w:rPr>
                      <w:t xml:space="preserve"> </w:t>
                    </w:r>
                    <w:r>
                      <w:rPr>
                        <w:sz w:val="20"/>
                        <w:szCs w:val="20"/>
                      </w:rPr>
                      <w:t>заявителю</w:t>
                    </w:r>
                  </w:p>
                </w:txbxContent>
              </v:textbox>
            </v:shape>
            <v:shape id="_x0000_s1097" type="#_x0000_t202" style="position:absolute;left:1413;top:5706;width:2459;height:1069">
              <v:textbox style="mso-next-textbox:#_x0000_s1097">
                <w:txbxContent>
                  <w:p w:rsidR="002C1277" w:rsidRPr="004D32BF" w:rsidRDefault="002C1277" w:rsidP="00AE22BE">
                    <w:pPr>
                      <w:jc w:val="center"/>
                      <w:rPr>
                        <w:sz w:val="20"/>
                        <w:szCs w:val="20"/>
                      </w:rPr>
                    </w:pPr>
                    <w:r w:rsidRPr="004D32BF">
                      <w:rPr>
                        <w:sz w:val="20"/>
                        <w:szCs w:val="20"/>
                      </w:rPr>
                      <w:t>П</w:t>
                    </w:r>
                    <w:r>
                      <w:rPr>
                        <w:sz w:val="20"/>
                        <w:szCs w:val="20"/>
                      </w:rPr>
                      <w:t>одготовка уведомления об отказе</w:t>
                    </w:r>
                    <w:r>
                      <w:rPr>
                        <w:sz w:val="20"/>
                        <w:szCs w:val="20"/>
                      </w:rPr>
                      <w:br/>
                      <w:t>в предоставлении субсидии</w:t>
                    </w:r>
                  </w:p>
                </w:txbxContent>
              </v:textbox>
            </v:shape>
            <v:shape id="_x0000_s1098" type="#_x0000_t202" style="position:absolute;left:4285;top:9582;width:2978;height:1501">
              <v:textbox style="mso-next-textbox:#_x0000_s1098">
                <w:txbxContent>
                  <w:p w:rsidR="002C1277" w:rsidRPr="004D32BF" w:rsidRDefault="002C1277" w:rsidP="00AE22BE">
                    <w:pPr>
                      <w:jc w:val="center"/>
                      <w:rPr>
                        <w:sz w:val="20"/>
                        <w:szCs w:val="20"/>
                      </w:rPr>
                    </w:pPr>
                    <w:r>
                      <w:rPr>
                        <w:sz w:val="20"/>
                        <w:szCs w:val="20"/>
                      </w:rPr>
                      <w:t>Н</w:t>
                    </w:r>
                    <w:r w:rsidRPr="004D32BF">
                      <w:rPr>
                        <w:sz w:val="20"/>
                        <w:szCs w:val="20"/>
                      </w:rPr>
                      <w:t xml:space="preserve">аправление сводного </w:t>
                    </w:r>
                    <w:proofErr w:type="gramStart"/>
                    <w:r w:rsidRPr="004D32BF">
                      <w:rPr>
                        <w:sz w:val="20"/>
                        <w:szCs w:val="20"/>
                      </w:rPr>
                      <w:t>реестра получателей субсидий сводной справки-</w:t>
                    </w:r>
                    <w:r>
                      <w:rPr>
                        <w:sz w:val="20"/>
                        <w:szCs w:val="20"/>
                      </w:rPr>
                      <w:t>расчета общего размера субсидий</w:t>
                    </w:r>
                    <w:proofErr w:type="gramEnd"/>
                    <w:r>
                      <w:rPr>
                        <w:sz w:val="20"/>
                        <w:szCs w:val="20"/>
                      </w:rPr>
                      <w:br/>
                    </w:r>
                    <w:r w:rsidRPr="004D32BF">
                      <w:rPr>
                        <w:sz w:val="20"/>
                        <w:szCs w:val="20"/>
                      </w:rPr>
                      <w:t xml:space="preserve">в </w:t>
                    </w:r>
                    <w:r>
                      <w:rPr>
                        <w:sz w:val="20"/>
                        <w:szCs w:val="20"/>
                      </w:rPr>
                      <w:t xml:space="preserve">ТО УФК по </w:t>
                    </w:r>
                    <w:r w:rsidR="00103F4B">
                      <w:rPr>
                        <w:sz w:val="20"/>
                        <w:szCs w:val="20"/>
                      </w:rPr>
                      <w:t xml:space="preserve">Красноярскому </w:t>
                    </w:r>
                    <w:r>
                      <w:rPr>
                        <w:sz w:val="20"/>
                        <w:szCs w:val="20"/>
                      </w:rPr>
                      <w:t>краю</w:t>
                    </w:r>
                  </w:p>
                </w:txbxContent>
              </v:textbox>
            </v:shape>
            <v:shape id="_x0000_s1099" type="#_x0000_t202" style="position:absolute;left:7511;top:9558;width:2813;height:1146">
              <v:textbox style="mso-next-textbox:#_x0000_s1099">
                <w:txbxContent>
                  <w:p w:rsidR="002C1277" w:rsidRPr="004D32BF" w:rsidRDefault="002C1277" w:rsidP="00AE22BE">
                    <w:pPr>
                      <w:jc w:val="center"/>
                      <w:rPr>
                        <w:sz w:val="20"/>
                        <w:szCs w:val="20"/>
                      </w:rPr>
                    </w:pPr>
                    <w:r>
                      <w:rPr>
                        <w:sz w:val="20"/>
                        <w:szCs w:val="20"/>
                      </w:rPr>
                      <w:t>Н</w:t>
                    </w:r>
                    <w:r w:rsidRPr="004D32BF">
                      <w:rPr>
                        <w:sz w:val="20"/>
                        <w:szCs w:val="20"/>
                      </w:rPr>
                      <w:t>аправление сводной справки-</w:t>
                    </w:r>
                    <w:r>
                      <w:rPr>
                        <w:sz w:val="20"/>
                        <w:szCs w:val="20"/>
                      </w:rPr>
                      <w:t>расчета общего размера субсидий</w:t>
                    </w:r>
                    <w:r>
                      <w:rPr>
                        <w:sz w:val="20"/>
                        <w:szCs w:val="20"/>
                      </w:rPr>
                      <w:br/>
                    </w:r>
                    <w:r w:rsidRPr="004D32BF">
                      <w:rPr>
                        <w:sz w:val="20"/>
                        <w:szCs w:val="20"/>
                      </w:rPr>
                      <w:t>в кредитную организацию</w:t>
                    </w:r>
                  </w:p>
                </w:txbxContent>
              </v:textbox>
            </v:shape>
            <v:shape id="_x0000_s1100" type="#_x0000_t202" style="position:absolute;left:1413;top:7423;width:2459;height:1331">
              <v:textbox style="mso-next-textbox:#_x0000_s1100">
                <w:txbxContent>
                  <w:p w:rsidR="002C1277" w:rsidRPr="00CD7376" w:rsidRDefault="002C1277" w:rsidP="00054BE7">
                    <w:pPr>
                      <w:jc w:val="center"/>
                      <w:rPr>
                        <w:szCs w:val="18"/>
                      </w:rPr>
                    </w:pPr>
                    <w:r w:rsidRPr="00B778D2">
                      <w:rPr>
                        <w:sz w:val="20"/>
                        <w:szCs w:val="20"/>
                      </w:rPr>
                      <w:t>Подписание уведомления об отказе</w:t>
                    </w:r>
                    <w:r>
                      <w:rPr>
                        <w:sz w:val="20"/>
                        <w:szCs w:val="20"/>
                      </w:rPr>
                      <w:br/>
                      <w:t>в предоставлении субсидии</w:t>
                    </w:r>
                    <w:r>
                      <w:rPr>
                        <w:sz w:val="20"/>
                        <w:szCs w:val="20"/>
                      </w:rPr>
                      <w:br/>
                    </w:r>
                    <w:r w:rsidRPr="00B778D2">
                      <w:rPr>
                        <w:sz w:val="20"/>
                        <w:szCs w:val="20"/>
                      </w:rPr>
                      <w:t>у руководителя</w:t>
                    </w:r>
                  </w:p>
                </w:txbxContent>
              </v:textbox>
            </v:shape>
            <v:shape id="_x0000_s1101" type="#_x0000_t114" style="position:absolute;left:1413;top:9558;width:2459;height:1656">
              <v:textbox style="mso-next-textbox:#_x0000_s1101">
                <w:txbxContent>
                  <w:p w:rsidR="002C1277" w:rsidRPr="00CD7376" w:rsidRDefault="002C1277" w:rsidP="00AE22BE">
                    <w:pPr>
                      <w:jc w:val="center"/>
                      <w:rPr>
                        <w:sz w:val="20"/>
                        <w:szCs w:val="20"/>
                      </w:rPr>
                    </w:pPr>
                    <w:r w:rsidRPr="00CD7376">
                      <w:rPr>
                        <w:sz w:val="20"/>
                        <w:szCs w:val="20"/>
                      </w:rPr>
                      <w:t>Регистрация</w:t>
                    </w:r>
                    <w:r>
                      <w:rPr>
                        <w:sz w:val="20"/>
                        <w:szCs w:val="20"/>
                      </w:rPr>
                      <w:t>,</w:t>
                    </w:r>
                    <w:r w:rsidRPr="00CD7376">
                      <w:rPr>
                        <w:sz w:val="20"/>
                        <w:szCs w:val="20"/>
                      </w:rPr>
                      <w:t xml:space="preserve"> на</w:t>
                    </w:r>
                    <w:r>
                      <w:rPr>
                        <w:sz w:val="20"/>
                        <w:szCs w:val="20"/>
                      </w:rPr>
                      <w:t>правление уведомления об отказе</w:t>
                    </w:r>
                    <w:r>
                      <w:rPr>
                        <w:sz w:val="20"/>
                        <w:szCs w:val="20"/>
                      </w:rPr>
                      <w:br/>
                    </w:r>
                    <w:r w:rsidRPr="00CD7376">
                      <w:rPr>
                        <w:sz w:val="20"/>
                        <w:szCs w:val="20"/>
                      </w:rPr>
                      <w:t>в предоставлении субсидии</w:t>
                    </w:r>
                  </w:p>
                </w:txbxContent>
              </v:textbox>
            </v:shape>
            <v:shape id="_x0000_s1102" type="#_x0000_t32" style="position:absolute;left:2643;top:8754;width:1;height:804" o:connectortype="straight">
              <v:stroke endarrow="block"/>
            </v:shape>
            <v:shape id="_x0000_s1103" type="#_x0000_t202" style="position:absolute;left:7557;top:7602;width:2906;height:1387">
              <v:textbox style="mso-next-textbox:#_x0000_s1103">
                <w:txbxContent>
                  <w:p w:rsidR="002C1277" w:rsidRPr="004D32BF" w:rsidRDefault="002C1277" w:rsidP="00AE22BE">
                    <w:pPr>
                      <w:jc w:val="center"/>
                      <w:rPr>
                        <w:szCs w:val="18"/>
                      </w:rPr>
                    </w:pPr>
                    <w:r w:rsidRPr="004D32BF">
                      <w:rPr>
                        <w:sz w:val="20"/>
                        <w:szCs w:val="20"/>
                      </w:rPr>
                      <w:t>Подписание сводного реестра получателей субсидий, сводных справок-р</w:t>
                    </w:r>
                    <w:r>
                      <w:rPr>
                        <w:sz w:val="20"/>
                        <w:szCs w:val="20"/>
                      </w:rPr>
                      <w:t>асчетов общего размера субсидий</w:t>
                    </w:r>
                    <w:r>
                      <w:rPr>
                        <w:sz w:val="20"/>
                        <w:szCs w:val="20"/>
                      </w:rPr>
                      <w:br/>
                      <w:t xml:space="preserve">у </w:t>
                    </w:r>
                    <w:r w:rsidRPr="004D32BF">
                      <w:rPr>
                        <w:sz w:val="20"/>
                        <w:szCs w:val="20"/>
                      </w:rPr>
                      <w:t>руководителя</w:t>
                    </w:r>
                  </w:p>
                </w:txbxContent>
              </v:textbox>
            </v:shape>
            <v:shape id="_x0000_s1104" type="#_x0000_t32" style="position:absolute;left:9140;top:7028;width:1;height:574" o:connectortype="straight">
              <v:stroke endarrow="block"/>
            </v:shape>
            <v:shape id="_x0000_s1105" type="#_x0000_t32" style="position:absolute;left:9045;top:8989;width:1;height:593" o:connectortype="straight">
              <v:stroke endarrow="block"/>
            </v:shape>
            <v:shape id="_x0000_s1106" type="#_x0000_t32" style="position:absolute;left:9045;top:10704;width:4;height:964;flip:x" o:connectortype="straight">
              <v:stroke endarrow="block"/>
            </v:shape>
            <v:shape id="_x0000_s1107" type="#_x0000_t32" style="position:absolute;left:5774;top:11083;width:1;height:672" o:connectortype="straight">
              <v:stroke endarrow="block"/>
            </v:shape>
            <v:shape id="_x0000_s1108" type="#_x0000_t202" style="position:absolute;left:465;top:1202;width:915;height:1222" filled="f" stroked="f">
              <v:textbox style="mso-next-textbox:#_x0000_s1108">
                <w:txbxContent>
                  <w:p w:rsidR="002C1277" w:rsidRPr="00DC547B" w:rsidRDefault="002C1277" w:rsidP="00AE22BE">
                    <w:pPr>
                      <w:rPr>
                        <w:sz w:val="20"/>
                        <w:szCs w:val="20"/>
                      </w:rPr>
                    </w:pPr>
                  </w:p>
                  <w:p w:rsidR="002C1277" w:rsidRPr="001A650F" w:rsidRDefault="002C1277" w:rsidP="00AE22BE">
                    <w:pPr>
                      <w:rPr>
                        <w:sz w:val="20"/>
                        <w:szCs w:val="20"/>
                      </w:rPr>
                    </w:pPr>
                  </w:p>
                </w:txbxContent>
              </v:textbox>
            </v:shape>
            <v:shape id="_x0000_s1109" type="#_x0000_t33" style="position:absolute;left:7843;top:5007;width:1297;height:699" o:connectortype="elbow" adj="-134763,-173882,-134763">
              <v:stroke endarrow="block"/>
            </v:shape>
            <v:shape id="_x0000_s1110" type="#_x0000_t33" style="position:absolute;left:2643;top:5007;width:1229;height:699;rotation:180;flip:y" o:connectortype="elbow" adj="-72428,173882,-72428">
              <v:stroke endarrow="block"/>
            </v:shape>
            <v:shape id="_x0000_s1111" type="#_x0000_t33" style="position:absolute;left:5774;top:8296;width:1783;height:1286;rotation:180;flip:y" o:connectortype="elbow" adj="-94565,149756,-94565">
              <v:stroke endarrow="block"/>
            </v:shape>
            <v:shape id="_x0000_s1112" type="#_x0000_t32" style="position:absolute;left:9753;top:525;width:1;height:677" o:connectortype="straight">
              <v:stroke endarrow="block"/>
            </v:shape>
            <w10:wrap type="none"/>
            <w10:anchorlock/>
          </v:group>
        </w:pict>
      </w:r>
    </w:p>
    <w:sectPr w:rsidR="00AE22BE" w:rsidRPr="004F0A9A" w:rsidSect="00733305">
      <w:headerReference w:type="default" r:id="rId21"/>
      <w:pgSz w:w="11906" w:h="16838"/>
      <w:pgMar w:top="1134" w:right="850" w:bottom="709" w:left="1701" w:header="510"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1277" w:rsidRDefault="002C1277" w:rsidP="008D33EC">
      <w:r>
        <w:separator/>
      </w:r>
    </w:p>
  </w:endnote>
  <w:endnote w:type="continuationSeparator" w:id="0">
    <w:p w:rsidR="002C1277" w:rsidRDefault="002C1277" w:rsidP="008D33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1277" w:rsidRDefault="002C1277" w:rsidP="008D33EC">
      <w:r>
        <w:separator/>
      </w:r>
    </w:p>
  </w:footnote>
  <w:footnote w:type="continuationSeparator" w:id="0">
    <w:p w:rsidR="002C1277" w:rsidRDefault="002C1277" w:rsidP="008D33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55600"/>
      <w:docPartObj>
        <w:docPartGallery w:val="Page Numbers (Top of Page)"/>
        <w:docPartUnique/>
      </w:docPartObj>
    </w:sdtPr>
    <w:sdtContent>
      <w:p w:rsidR="002C1277" w:rsidRDefault="00F74F28">
        <w:pPr>
          <w:pStyle w:val="a6"/>
          <w:jc w:val="center"/>
        </w:pPr>
        <w:fldSimple w:instr=" PAGE   \* MERGEFORMAT ">
          <w:r w:rsidR="007E2C32">
            <w:rPr>
              <w:noProof/>
            </w:rPr>
            <w:t>2</w:t>
          </w:r>
        </w:fldSimple>
      </w:p>
    </w:sdtContent>
  </w:sdt>
  <w:p w:rsidR="002C1277" w:rsidRDefault="002C1277">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277" w:rsidRDefault="002C1277">
    <w:pPr>
      <w:pStyle w:val="a6"/>
      <w:jc w:val="center"/>
    </w:pPr>
  </w:p>
  <w:p w:rsidR="002C1277" w:rsidRDefault="002C1277">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7717188"/>
      <w:docPartObj>
        <w:docPartGallery w:val="Page Numbers (Top of Page)"/>
        <w:docPartUnique/>
      </w:docPartObj>
    </w:sdtPr>
    <w:sdtContent>
      <w:p w:rsidR="00733305" w:rsidRDefault="00F74F28">
        <w:pPr>
          <w:pStyle w:val="a6"/>
          <w:jc w:val="center"/>
        </w:pPr>
        <w:fldSimple w:instr=" PAGE   \* MERGEFORMAT ">
          <w:r w:rsidR="003F2731">
            <w:rPr>
              <w:noProof/>
            </w:rPr>
            <w:t>3</w:t>
          </w:r>
        </w:fldSimple>
      </w:p>
    </w:sdtContent>
  </w:sdt>
  <w:p w:rsidR="00733305" w:rsidRDefault="00733305">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A57D3"/>
    <w:multiLevelType w:val="hybridMultilevel"/>
    <w:tmpl w:val="20F0E7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2E37483"/>
    <w:multiLevelType w:val="multilevel"/>
    <w:tmpl w:val="2EF8588C"/>
    <w:lvl w:ilvl="0">
      <w:start w:val="2"/>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6766" w:hanging="720"/>
      </w:pPr>
      <w:rPr>
        <w:rFonts w:hint="default"/>
      </w:rPr>
    </w:lvl>
    <w:lvl w:ilvl="3">
      <w:start w:val="1"/>
      <w:numFmt w:val="decimal"/>
      <w:lvlText w:val="%1.%2.%3.%4."/>
      <w:lvlJc w:val="left"/>
      <w:pPr>
        <w:ind w:left="10149" w:hanging="1080"/>
      </w:pPr>
      <w:rPr>
        <w:rFonts w:hint="default"/>
      </w:rPr>
    </w:lvl>
    <w:lvl w:ilvl="4">
      <w:start w:val="1"/>
      <w:numFmt w:val="decimal"/>
      <w:lvlText w:val="%1.%2.%3.%4.%5."/>
      <w:lvlJc w:val="left"/>
      <w:pPr>
        <w:ind w:left="13172" w:hanging="1080"/>
      </w:pPr>
      <w:rPr>
        <w:rFonts w:hint="default"/>
      </w:rPr>
    </w:lvl>
    <w:lvl w:ilvl="5">
      <w:start w:val="1"/>
      <w:numFmt w:val="decimal"/>
      <w:lvlText w:val="%1.%2.%3.%4.%5.%6."/>
      <w:lvlJc w:val="left"/>
      <w:pPr>
        <w:ind w:left="16555" w:hanging="1440"/>
      </w:pPr>
      <w:rPr>
        <w:rFonts w:hint="default"/>
      </w:rPr>
    </w:lvl>
    <w:lvl w:ilvl="6">
      <w:start w:val="1"/>
      <w:numFmt w:val="decimal"/>
      <w:lvlText w:val="%1.%2.%3.%4.%5.%6.%7."/>
      <w:lvlJc w:val="left"/>
      <w:pPr>
        <w:ind w:left="19938" w:hanging="1800"/>
      </w:pPr>
      <w:rPr>
        <w:rFonts w:hint="default"/>
      </w:rPr>
    </w:lvl>
    <w:lvl w:ilvl="7">
      <w:start w:val="1"/>
      <w:numFmt w:val="decimal"/>
      <w:lvlText w:val="%1.%2.%3.%4.%5.%6.%7.%8."/>
      <w:lvlJc w:val="left"/>
      <w:pPr>
        <w:ind w:left="22961" w:hanging="1800"/>
      </w:pPr>
      <w:rPr>
        <w:rFonts w:hint="default"/>
      </w:rPr>
    </w:lvl>
    <w:lvl w:ilvl="8">
      <w:start w:val="1"/>
      <w:numFmt w:val="decimal"/>
      <w:lvlText w:val="%1.%2.%3.%4.%5.%6.%7.%8.%9."/>
      <w:lvlJc w:val="left"/>
      <w:pPr>
        <w:ind w:left="26344" w:hanging="2160"/>
      </w:pPr>
      <w:rPr>
        <w:rFonts w:hint="default"/>
      </w:rPr>
    </w:lvl>
  </w:abstractNum>
  <w:abstractNum w:abstractNumId="2">
    <w:nsid w:val="36F764A0"/>
    <w:multiLevelType w:val="hybridMultilevel"/>
    <w:tmpl w:val="3ED003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8043615"/>
    <w:multiLevelType w:val="hybridMultilevel"/>
    <w:tmpl w:val="03FE8F20"/>
    <w:lvl w:ilvl="0" w:tplc="A71C7DE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67C12032"/>
    <w:multiLevelType w:val="multilevel"/>
    <w:tmpl w:val="A14A4144"/>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6B171A20"/>
    <w:multiLevelType w:val="hybridMultilevel"/>
    <w:tmpl w:val="E62A78E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nsid w:val="6FEF03DE"/>
    <w:multiLevelType w:val="hybridMultilevel"/>
    <w:tmpl w:val="ED488A48"/>
    <w:lvl w:ilvl="0" w:tplc="035AFFD4">
      <w:start w:val="1"/>
      <w:numFmt w:val="decimal"/>
      <w:lvlText w:val="%1."/>
      <w:lvlJc w:val="left"/>
      <w:pPr>
        <w:ind w:left="2058" w:hanging="13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7FAC35C3"/>
    <w:multiLevelType w:val="hybridMultilevel"/>
    <w:tmpl w:val="1B584F80"/>
    <w:lvl w:ilvl="0" w:tplc="603A190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7"/>
  </w:num>
  <w:num w:numId="3">
    <w:abstractNumId w:val="5"/>
  </w:num>
  <w:num w:numId="4">
    <w:abstractNumId w:val="6"/>
  </w:num>
  <w:num w:numId="5">
    <w:abstractNumId w:val="1"/>
  </w:num>
  <w:num w:numId="6">
    <w:abstractNumId w:val="4"/>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stylePaneFormatFilter w:val="3F01"/>
  <w:defaultTabStop w:val="708"/>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28311C"/>
    <w:rsid w:val="0000694F"/>
    <w:rsid w:val="00007432"/>
    <w:rsid w:val="00011731"/>
    <w:rsid w:val="000132B7"/>
    <w:rsid w:val="000157ED"/>
    <w:rsid w:val="000161B6"/>
    <w:rsid w:val="00017606"/>
    <w:rsid w:val="00025709"/>
    <w:rsid w:val="0002679E"/>
    <w:rsid w:val="00030974"/>
    <w:rsid w:val="00033438"/>
    <w:rsid w:val="00033A0F"/>
    <w:rsid w:val="000373A1"/>
    <w:rsid w:val="0003757A"/>
    <w:rsid w:val="00041CC8"/>
    <w:rsid w:val="00050E52"/>
    <w:rsid w:val="00054BE7"/>
    <w:rsid w:val="000655DD"/>
    <w:rsid w:val="000655F4"/>
    <w:rsid w:val="0007083D"/>
    <w:rsid w:val="00072384"/>
    <w:rsid w:val="00075C58"/>
    <w:rsid w:val="000819DF"/>
    <w:rsid w:val="0008341B"/>
    <w:rsid w:val="00084FC7"/>
    <w:rsid w:val="00085AB1"/>
    <w:rsid w:val="00087A6B"/>
    <w:rsid w:val="00091FA7"/>
    <w:rsid w:val="00092E10"/>
    <w:rsid w:val="00095826"/>
    <w:rsid w:val="00096207"/>
    <w:rsid w:val="000971E7"/>
    <w:rsid w:val="000A0EFF"/>
    <w:rsid w:val="000A1169"/>
    <w:rsid w:val="000A3BAC"/>
    <w:rsid w:val="000A64A2"/>
    <w:rsid w:val="000A6C4A"/>
    <w:rsid w:val="000B0E2E"/>
    <w:rsid w:val="000B1A65"/>
    <w:rsid w:val="000B3C06"/>
    <w:rsid w:val="000C12CF"/>
    <w:rsid w:val="000C4AAF"/>
    <w:rsid w:val="000D1B9A"/>
    <w:rsid w:val="000D4CED"/>
    <w:rsid w:val="000D5C0B"/>
    <w:rsid w:val="000D60FB"/>
    <w:rsid w:val="000D73F5"/>
    <w:rsid w:val="000E08CE"/>
    <w:rsid w:val="000E0B5C"/>
    <w:rsid w:val="000E21BD"/>
    <w:rsid w:val="000E2FCC"/>
    <w:rsid w:val="000E4FBD"/>
    <w:rsid w:val="000E4FF5"/>
    <w:rsid w:val="000F1954"/>
    <w:rsid w:val="000F410C"/>
    <w:rsid w:val="000F42B9"/>
    <w:rsid w:val="000F4960"/>
    <w:rsid w:val="000F50AE"/>
    <w:rsid w:val="000F7DD5"/>
    <w:rsid w:val="00103F4B"/>
    <w:rsid w:val="0010599D"/>
    <w:rsid w:val="0010621F"/>
    <w:rsid w:val="0010669C"/>
    <w:rsid w:val="0010779F"/>
    <w:rsid w:val="00110D1C"/>
    <w:rsid w:val="001135B7"/>
    <w:rsid w:val="00114076"/>
    <w:rsid w:val="001157C5"/>
    <w:rsid w:val="001176A7"/>
    <w:rsid w:val="00120537"/>
    <w:rsid w:val="00123C32"/>
    <w:rsid w:val="00126116"/>
    <w:rsid w:val="00130902"/>
    <w:rsid w:val="001309F6"/>
    <w:rsid w:val="00130B91"/>
    <w:rsid w:val="00132C9F"/>
    <w:rsid w:val="00132FA7"/>
    <w:rsid w:val="001332BB"/>
    <w:rsid w:val="001349A2"/>
    <w:rsid w:val="001353E7"/>
    <w:rsid w:val="0013654D"/>
    <w:rsid w:val="001411DE"/>
    <w:rsid w:val="00147409"/>
    <w:rsid w:val="00147B8A"/>
    <w:rsid w:val="001512FE"/>
    <w:rsid w:val="0015295C"/>
    <w:rsid w:val="00167161"/>
    <w:rsid w:val="00167728"/>
    <w:rsid w:val="0017269E"/>
    <w:rsid w:val="00177B5E"/>
    <w:rsid w:val="00181A5D"/>
    <w:rsid w:val="00181DC4"/>
    <w:rsid w:val="001847FD"/>
    <w:rsid w:val="00187915"/>
    <w:rsid w:val="00187EA3"/>
    <w:rsid w:val="0019313B"/>
    <w:rsid w:val="0019457D"/>
    <w:rsid w:val="00194FC7"/>
    <w:rsid w:val="0019672C"/>
    <w:rsid w:val="00196D14"/>
    <w:rsid w:val="001A1054"/>
    <w:rsid w:val="001A2D37"/>
    <w:rsid w:val="001A3E92"/>
    <w:rsid w:val="001A50A7"/>
    <w:rsid w:val="001A66EA"/>
    <w:rsid w:val="001A7974"/>
    <w:rsid w:val="001B71FF"/>
    <w:rsid w:val="001C15D3"/>
    <w:rsid w:val="001C24E3"/>
    <w:rsid w:val="001C268D"/>
    <w:rsid w:val="001D0293"/>
    <w:rsid w:val="001D11D3"/>
    <w:rsid w:val="001E1B7C"/>
    <w:rsid w:val="001E381A"/>
    <w:rsid w:val="001E4D4A"/>
    <w:rsid w:val="001F2855"/>
    <w:rsid w:val="001F547C"/>
    <w:rsid w:val="00206F69"/>
    <w:rsid w:val="00207333"/>
    <w:rsid w:val="0020739D"/>
    <w:rsid w:val="00212C87"/>
    <w:rsid w:val="002142C9"/>
    <w:rsid w:val="002148BA"/>
    <w:rsid w:val="00222223"/>
    <w:rsid w:val="00222A1E"/>
    <w:rsid w:val="00227483"/>
    <w:rsid w:val="002438DA"/>
    <w:rsid w:val="00244433"/>
    <w:rsid w:val="00246951"/>
    <w:rsid w:val="00253187"/>
    <w:rsid w:val="00253308"/>
    <w:rsid w:val="00256D91"/>
    <w:rsid w:val="002612FA"/>
    <w:rsid w:val="0026667E"/>
    <w:rsid w:val="00267C19"/>
    <w:rsid w:val="0027324B"/>
    <w:rsid w:val="00276417"/>
    <w:rsid w:val="0028311C"/>
    <w:rsid w:val="0028701F"/>
    <w:rsid w:val="00290108"/>
    <w:rsid w:val="00290163"/>
    <w:rsid w:val="002941AA"/>
    <w:rsid w:val="002A669E"/>
    <w:rsid w:val="002A6D9C"/>
    <w:rsid w:val="002B02B6"/>
    <w:rsid w:val="002C1277"/>
    <w:rsid w:val="002C2AA1"/>
    <w:rsid w:val="002C402C"/>
    <w:rsid w:val="002C490C"/>
    <w:rsid w:val="002C4F16"/>
    <w:rsid w:val="002C62ED"/>
    <w:rsid w:val="002C6FCE"/>
    <w:rsid w:val="002D023C"/>
    <w:rsid w:val="002D09A2"/>
    <w:rsid w:val="002D347C"/>
    <w:rsid w:val="002D3900"/>
    <w:rsid w:val="002D542A"/>
    <w:rsid w:val="002D59EE"/>
    <w:rsid w:val="002D7508"/>
    <w:rsid w:val="002E4F7E"/>
    <w:rsid w:val="002E56A9"/>
    <w:rsid w:val="002E7F19"/>
    <w:rsid w:val="002F13B3"/>
    <w:rsid w:val="002F1B13"/>
    <w:rsid w:val="003117EF"/>
    <w:rsid w:val="00313DAD"/>
    <w:rsid w:val="00320E1C"/>
    <w:rsid w:val="00334E80"/>
    <w:rsid w:val="00337B6F"/>
    <w:rsid w:val="00343271"/>
    <w:rsid w:val="00343F00"/>
    <w:rsid w:val="00347F98"/>
    <w:rsid w:val="00353725"/>
    <w:rsid w:val="00356283"/>
    <w:rsid w:val="00356A56"/>
    <w:rsid w:val="00356CD3"/>
    <w:rsid w:val="003601BF"/>
    <w:rsid w:val="00360F23"/>
    <w:rsid w:val="003619E8"/>
    <w:rsid w:val="0037339A"/>
    <w:rsid w:val="003744CF"/>
    <w:rsid w:val="00374A3A"/>
    <w:rsid w:val="00374D4E"/>
    <w:rsid w:val="00380509"/>
    <w:rsid w:val="003806B5"/>
    <w:rsid w:val="003A31F8"/>
    <w:rsid w:val="003A49EF"/>
    <w:rsid w:val="003B1492"/>
    <w:rsid w:val="003B3BB6"/>
    <w:rsid w:val="003B73C8"/>
    <w:rsid w:val="003B74D2"/>
    <w:rsid w:val="003C4E39"/>
    <w:rsid w:val="003C7BED"/>
    <w:rsid w:val="003C7D2F"/>
    <w:rsid w:val="003D1583"/>
    <w:rsid w:val="003D4011"/>
    <w:rsid w:val="003D5124"/>
    <w:rsid w:val="003D7E34"/>
    <w:rsid w:val="003E0352"/>
    <w:rsid w:val="003E0C26"/>
    <w:rsid w:val="003E1E9E"/>
    <w:rsid w:val="003E3313"/>
    <w:rsid w:val="003F07D5"/>
    <w:rsid w:val="003F1522"/>
    <w:rsid w:val="003F15E7"/>
    <w:rsid w:val="003F1B18"/>
    <w:rsid w:val="003F1C71"/>
    <w:rsid w:val="003F1F26"/>
    <w:rsid w:val="003F2731"/>
    <w:rsid w:val="003F35B2"/>
    <w:rsid w:val="003F3EFB"/>
    <w:rsid w:val="00400E4B"/>
    <w:rsid w:val="00401C29"/>
    <w:rsid w:val="00404452"/>
    <w:rsid w:val="004053D6"/>
    <w:rsid w:val="00414212"/>
    <w:rsid w:val="0041793F"/>
    <w:rsid w:val="0042283A"/>
    <w:rsid w:val="00422949"/>
    <w:rsid w:val="00422E5B"/>
    <w:rsid w:val="00430808"/>
    <w:rsid w:val="00433F6F"/>
    <w:rsid w:val="0043624E"/>
    <w:rsid w:val="00436ED8"/>
    <w:rsid w:val="004406C8"/>
    <w:rsid w:val="00441BB2"/>
    <w:rsid w:val="004426E6"/>
    <w:rsid w:val="004478DC"/>
    <w:rsid w:val="0045078B"/>
    <w:rsid w:val="00450AD7"/>
    <w:rsid w:val="0045412F"/>
    <w:rsid w:val="004555AE"/>
    <w:rsid w:val="00461E7C"/>
    <w:rsid w:val="00463498"/>
    <w:rsid w:val="004634AF"/>
    <w:rsid w:val="004656E6"/>
    <w:rsid w:val="00466EC1"/>
    <w:rsid w:val="00467207"/>
    <w:rsid w:val="00471B4F"/>
    <w:rsid w:val="004720FA"/>
    <w:rsid w:val="00474462"/>
    <w:rsid w:val="004769C2"/>
    <w:rsid w:val="00477A53"/>
    <w:rsid w:val="00490423"/>
    <w:rsid w:val="0049064A"/>
    <w:rsid w:val="00490EA0"/>
    <w:rsid w:val="004927E4"/>
    <w:rsid w:val="004943E1"/>
    <w:rsid w:val="004944C0"/>
    <w:rsid w:val="00496C57"/>
    <w:rsid w:val="00497443"/>
    <w:rsid w:val="004A1F21"/>
    <w:rsid w:val="004A31E7"/>
    <w:rsid w:val="004A3D19"/>
    <w:rsid w:val="004A4E10"/>
    <w:rsid w:val="004A6582"/>
    <w:rsid w:val="004B0387"/>
    <w:rsid w:val="004B06BB"/>
    <w:rsid w:val="004B4B9A"/>
    <w:rsid w:val="004B63F3"/>
    <w:rsid w:val="004C2CB1"/>
    <w:rsid w:val="004D011C"/>
    <w:rsid w:val="004D0B31"/>
    <w:rsid w:val="004D3A62"/>
    <w:rsid w:val="004E3448"/>
    <w:rsid w:val="004E4CD2"/>
    <w:rsid w:val="004F0A9A"/>
    <w:rsid w:val="004F0CD9"/>
    <w:rsid w:val="004F20C2"/>
    <w:rsid w:val="004F28C5"/>
    <w:rsid w:val="004F75AB"/>
    <w:rsid w:val="004F7FAB"/>
    <w:rsid w:val="00501174"/>
    <w:rsid w:val="0050276B"/>
    <w:rsid w:val="00502DE6"/>
    <w:rsid w:val="00505EB0"/>
    <w:rsid w:val="005069FE"/>
    <w:rsid w:val="00506F38"/>
    <w:rsid w:val="00511DF5"/>
    <w:rsid w:val="005145D9"/>
    <w:rsid w:val="00515013"/>
    <w:rsid w:val="005178C1"/>
    <w:rsid w:val="00521BC4"/>
    <w:rsid w:val="00522BD2"/>
    <w:rsid w:val="00522D47"/>
    <w:rsid w:val="005239B9"/>
    <w:rsid w:val="00524123"/>
    <w:rsid w:val="005269C7"/>
    <w:rsid w:val="00527F73"/>
    <w:rsid w:val="00533162"/>
    <w:rsid w:val="00537F0B"/>
    <w:rsid w:val="005410A4"/>
    <w:rsid w:val="00547AE6"/>
    <w:rsid w:val="005538BB"/>
    <w:rsid w:val="00554EA5"/>
    <w:rsid w:val="005566F1"/>
    <w:rsid w:val="005617C1"/>
    <w:rsid w:val="00562194"/>
    <w:rsid w:val="00570F15"/>
    <w:rsid w:val="00573360"/>
    <w:rsid w:val="00573F86"/>
    <w:rsid w:val="00577148"/>
    <w:rsid w:val="00581B24"/>
    <w:rsid w:val="00581C7C"/>
    <w:rsid w:val="00582B5E"/>
    <w:rsid w:val="005863CE"/>
    <w:rsid w:val="00587DED"/>
    <w:rsid w:val="00594AF7"/>
    <w:rsid w:val="00594B37"/>
    <w:rsid w:val="00595288"/>
    <w:rsid w:val="005960AA"/>
    <w:rsid w:val="00597047"/>
    <w:rsid w:val="0059775D"/>
    <w:rsid w:val="005A0298"/>
    <w:rsid w:val="005A2585"/>
    <w:rsid w:val="005A3AE0"/>
    <w:rsid w:val="005A7D81"/>
    <w:rsid w:val="005B36F9"/>
    <w:rsid w:val="005C3BC3"/>
    <w:rsid w:val="005C533E"/>
    <w:rsid w:val="005C79DC"/>
    <w:rsid w:val="005D0E98"/>
    <w:rsid w:val="005D1413"/>
    <w:rsid w:val="005D2489"/>
    <w:rsid w:val="005D29F2"/>
    <w:rsid w:val="005D418C"/>
    <w:rsid w:val="005D4A2C"/>
    <w:rsid w:val="005D69B4"/>
    <w:rsid w:val="005D6AD6"/>
    <w:rsid w:val="005D6DF2"/>
    <w:rsid w:val="005E1006"/>
    <w:rsid w:val="005E4153"/>
    <w:rsid w:val="005F4825"/>
    <w:rsid w:val="005F6420"/>
    <w:rsid w:val="005F66F8"/>
    <w:rsid w:val="00603E3C"/>
    <w:rsid w:val="00606018"/>
    <w:rsid w:val="00613235"/>
    <w:rsid w:val="00616741"/>
    <w:rsid w:val="00620D2F"/>
    <w:rsid w:val="006211A3"/>
    <w:rsid w:val="006266CF"/>
    <w:rsid w:val="00633F70"/>
    <w:rsid w:val="006340DB"/>
    <w:rsid w:val="006371FC"/>
    <w:rsid w:val="006378BA"/>
    <w:rsid w:val="00637B32"/>
    <w:rsid w:val="00641B20"/>
    <w:rsid w:val="0064215E"/>
    <w:rsid w:val="0064541C"/>
    <w:rsid w:val="00645DD9"/>
    <w:rsid w:val="00645E5F"/>
    <w:rsid w:val="006473F0"/>
    <w:rsid w:val="0064795E"/>
    <w:rsid w:val="00653B13"/>
    <w:rsid w:val="00654DF6"/>
    <w:rsid w:val="00667F5A"/>
    <w:rsid w:val="006718EF"/>
    <w:rsid w:val="00674D3B"/>
    <w:rsid w:val="00676E5B"/>
    <w:rsid w:val="0068098C"/>
    <w:rsid w:val="006815D0"/>
    <w:rsid w:val="00685F00"/>
    <w:rsid w:val="006908C9"/>
    <w:rsid w:val="00693CF2"/>
    <w:rsid w:val="006942CC"/>
    <w:rsid w:val="00694E7D"/>
    <w:rsid w:val="006A341D"/>
    <w:rsid w:val="006A5DE4"/>
    <w:rsid w:val="006A657B"/>
    <w:rsid w:val="006B35DF"/>
    <w:rsid w:val="006B42CE"/>
    <w:rsid w:val="006B4D3C"/>
    <w:rsid w:val="006C52AD"/>
    <w:rsid w:val="006C7429"/>
    <w:rsid w:val="006D2FC4"/>
    <w:rsid w:val="006D4791"/>
    <w:rsid w:val="006D74F5"/>
    <w:rsid w:val="006E3B18"/>
    <w:rsid w:val="006E40F7"/>
    <w:rsid w:val="006E462B"/>
    <w:rsid w:val="006E77D9"/>
    <w:rsid w:val="006E7CE6"/>
    <w:rsid w:val="006F20F4"/>
    <w:rsid w:val="006F3041"/>
    <w:rsid w:val="0071037D"/>
    <w:rsid w:val="00712C8D"/>
    <w:rsid w:val="007147EE"/>
    <w:rsid w:val="00715332"/>
    <w:rsid w:val="00721376"/>
    <w:rsid w:val="0072260B"/>
    <w:rsid w:val="00722B9D"/>
    <w:rsid w:val="0072457B"/>
    <w:rsid w:val="007278D1"/>
    <w:rsid w:val="00727F3C"/>
    <w:rsid w:val="00730B9E"/>
    <w:rsid w:val="00732D7F"/>
    <w:rsid w:val="00732E49"/>
    <w:rsid w:val="007330EC"/>
    <w:rsid w:val="00733305"/>
    <w:rsid w:val="00733CF9"/>
    <w:rsid w:val="00735AC9"/>
    <w:rsid w:val="00735F30"/>
    <w:rsid w:val="0074128C"/>
    <w:rsid w:val="00741832"/>
    <w:rsid w:val="007422B3"/>
    <w:rsid w:val="00742B53"/>
    <w:rsid w:val="00743507"/>
    <w:rsid w:val="007456DD"/>
    <w:rsid w:val="007462D2"/>
    <w:rsid w:val="00747F1A"/>
    <w:rsid w:val="0076252E"/>
    <w:rsid w:val="00762FFE"/>
    <w:rsid w:val="007637D2"/>
    <w:rsid w:val="00766FA9"/>
    <w:rsid w:val="007764CA"/>
    <w:rsid w:val="00780774"/>
    <w:rsid w:val="007807E6"/>
    <w:rsid w:val="0078198F"/>
    <w:rsid w:val="0078446D"/>
    <w:rsid w:val="00787835"/>
    <w:rsid w:val="007A3402"/>
    <w:rsid w:val="007A4975"/>
    <w:rsid w:val="007A5147"/>
    <w:rsid w:val="007A63EF"/>
    <w:rsid w:val="007A6435"/>
    <w:rsid w:val="007B0B02"/>
    <w:rsid w:val="007B335A"/>
    <w:rsid w:val="007B3483"/>
    <w:rsid w:val="007B4F50"/>
    <w:rsid w:val="007B6178"/>
    <w:rsid w:val="007C167A"/>
    <w:rsid w:val="007C3F25"/>
    <w:rsid w:val="007C6C92"/>
    <w:rsid w:val="007D1B8D"/>
    <w:rsid w:val="007D5BD5"/>
    <w:rsid w:val="007D6180"/>
    <w:rsid w:val="007D694E"/>
    <w:rsid w:val="007D724A"/>
    <w:rsid w:val="007E15E1"/>
    <w:rsid w:val="007E2C32"/>
    <w:rsid w:val="007F578A"/>
    <w:rsid w:val="00800784"/>
    <w:rsid w:val="00800F7D"/>
    <w:rsid w:val="00802632"/>
    <w:rsid w:val="00802BA4"/>
    <w:rsid w:val="00804C00"/>
    <w:rsid w:val="00805027"/>
    <w:rsid w:val="0080524B"/>
    <w:rsid w:val="00811A08"/>
    <w:rsid w:val="0081285A"/>
    <w:rsid w:val="008175B7"/>
    <w:rsid w:val="008332FC"/>
    <w:rsid w:val="00836BDA"/>
    <w:rsid w:val="00853999"/>
    <w:rsid w:val="008609DF"/>
    <w:rsid w:val="00861876"/>
    <w:rsid w:val="0086296C"/>
    <w:rsid w:val="00862D39"/>
    <w:rsid w:val="00866443"/>
    <w:rsid w:val="00867DF0"/>
    <w:rsid w:val="0087073F"/>
    <w:rsid w:val="008722F4"/>
    <w:rsid w:val="00876E15"/>
    <w:rsid w:val="00881C9D"/>
    <w:rsid w:val="00881E18"/>
    <w:rsid w:val="00886D5B"/>
    <w:rsid w:val="00894A50"/>
    <w:rsid w:val="00895118"/>
    <w:rsid w:val="00897947"/>
    <w:rsid w:val="008A26E6"/>
    <w:rsid w:val="008A5394"/>
    <w:rsid w:val="008A5D68"/>
    <w:rsid w:val="008A7C1E"/>
    <w:rsid w:val="008B24E1"/>
    <w:rsid w:val="008B5025"/>
    <w:rsid w:val="008C026B"/>
    <w:rsid w:val="008C047D"/>
    <w:rsid w:val="008C060D"/>
    <w:rsid w:val="008C2957"/>
    <w:rsid w:val="008C3091"/>
    <w:rsid w:val="008C4A99"/>
    <w:rsid w:val="008D1911"/>
    <w:rsid w:val="008D33EC"/>
    <w:rsid w:val="008D4D03"/>
    <w:rsid w:val="008D50F6"/>
    <w:rsid w:val="008E1854"/>
    <w:rsid w:val="008E1F8E"/>
    <w:rsid w:val="008F1505"/>
    <w:rsid w:val="008F2392"/>
    <w:rsid w:val="00905C13"/>
    <w:rsid w:val="009069EF"/>
    <w:rsid w:val="00913A6E"/>
    <w:rsid w:val="00915237"/>
    <w:rsid w:val="009205AE"/>
    <w:rsid w:val="00920D52"/>
    <w:rsid w:val="0092182A"/>
    <w:rsid w:val="00921AE7"/>
    <w:rsid w:val="00922849"/>
    <w:rsid w:val="009255B3"/>
    <w:rsid w:val="009306DE"/>
    <w:rsid w:val="00931830"/>
    <w:rsid w:val="00936081"/>
    <w:rsid w:val="00940365"/>
    <w:rsid w:val="0094378C"/>
    <w:rsid w:val="00943E32"/>
    <w:rsid w:val="00953C5F"/>
    <w:rsid w:val="009550E0"/>
    <w:rsid w:val="009561D0"/>
    <w:rsid w:val="0095684D"/>
    <w:rsid w:val="00961B34"/>
    <w:rsid w:val="00962A68"/>
    <w:rsid w:val="00966568"/>
    <w:rsid w:val="009813A6"/>
    <w:rsid w:val="009830C7"/>
    <w:rsid w:val="00984154"/>
    <w:rsid w:val="00990D79"/>
    <w:rsid w:val="009926A2"/>
    <w:rsid w:val="0099312E"/>
    <w:rsid w:val="009A6A10"/>
    <w:rsid w:val="009B148F"/>
    <w:rsid w:val="009B4B89"/>
    <w:rsid w:val="009C2AD6"/>
    <w:rsid w:val="009C6A57"/>
    <w:rsid w:val="009C6FAE"/>
    <w:rsid w:val="009D33DE"/>
    <w:rsid w:val="009D4FEF"/>
    <w:rsid w:val="009D55EC"/>
    <w:rsid w:val="009D696E"/>
    <w:rsid w:val="009E0947"/>
    <w:rsid w:val="009E423B"/>
    <w:rsid w:val="009E4786"/>
    <w:rsid w:val="009E6335"/>
    <w:rsid w:val="009F039A"/>
    <w:rsid w:val="009F3DC7"/>
    <w:rsid w:val="009F5B23"/>
    <w:rsid w:val="009F6604"/>
    <w:rsid w:val="00A04924"/>
    <w:rsid w:val="00A10C0C"/>
    <w:rsid w:val="00A24762"/>
    <w:rsid w:val="00A304B4"/>
    <w:rsid w:val="00A31842"/>
    <w:rsid w:val="00A31A74"/>
    <w:rsid w:val="00A32A24"/>
    <w:rsid w:val="00A3704B"/>
    <w:rsid w:val="00A418FF"/>
    <w:rsid w:val="00A422CE"/>
    <w:rsid w:val="00A43F53"/>
    <w:rsid w:val="00A50A94"/>
    <w:rsid w:val="00A50F8F"/>
    <w:rsid w:val="00A5288C"/>
    <w:rsid w:val="00A52FCF"/>
    <w:rsid w:val="00A55D85"/>
    <w:rsid w:val="00A602B2"/>
    <w:rsid w:val="00A63942"/>
    <w:rsid w:val="00A64F67"/>
    <w:rsid w:val="00A66FC2"/>
    <w:rsid w:val="00A701CC"/>
    <w:rsid w:val="00A706C4"/>
    <w:rsid w:val="00A72E84"/>
    <w:rsid w:val="00A74C72"/>
    <w:rsid w:val="00A76BA8"/>
    <w:rsid w:val="00A77E70"/>
    <w:rsid w:val="00A80EFE"/>
    <w:rsid w:val="00A8129C"/>
    <w:rsid w:val="00A8428B"/>
    <w:rsid w:val="00A855ED"/>
    <w:rsid w:val="00A90CEE"/>
    <w:rsid w:val="00A94EC6"/>
    <w:rsid w:val="00A96EDA"/>
    <w:rsid w:val="00AA4222"/>
    <w:rsid w:val="00AB2864"/>
    <w:rsid w:val="00AB30AB"/>
    <w:rsid w:val="00AB3C0C"/>
    <w:rsid w:val="00AB4560"/>
    <w:rsid w:val="00AB7E5D"/>
    <w:rsid w:val="00AD0300"/>
    <w:rsid w:val="00AD34CF"/>
    <w:rsid w:val="00AE22BE"/>
    <w:rsid w:val="00AE2495"/>
    <w:rsid w:val="00AE6BAA"/>
    <w:rsid w:val="00AE7099"/>
    <w:rsid w:val="00AF2CC5"/>
    <w:rsid w:val="00AF3A8E"/>
    <w:rsid w:val="00B02EDB"/>
    <w:rsid w:val="00B05469"/>
    <w:rsid w:val="00B11063"/>
    <w:rsid w:val="00B135C7"/>
    <w:rsid w:val="00B14DA3"/>
    <w:rsid w:val="00B15382"/>
    <w:rsid w:val="00B15388"/>
    <w:rsid w:val="00B15FD2"/>
    <w:rsid w:val="00B16E0A"/>
    <w:rsid w:val="00B22987"/>
    <w:rsid w:val="00B25AE3"/>
    <w:rsid w:val="00B2733A"/>
    <w:rsid w:val="00B3304B"/>
    <w:rsid w:val="00B35897"/>
    <w:rsid w:val="00B45136"/>
    <w:rsid w:val="00B5039C"/>
    <w:rsid w:val="00B5041E"/>
    <w:rsid w:val="00B570CF"/>
    <w:rsid w:val="00B65E25"/>
    <w:rsid w:val="00B66618"/>
    <w:rsid w:val="00B674D2"/>
    <w:rsid w:val="00B67F25"/>
    <w:rsid w:val="00B7214E"/>
    <w:rsid w:val="00B73017"/>
    <w:rsid w:val="00B7331B"/>
    <w:rsid w:val="00B74299"/>
    <w:rsid w:val="00B74F97"/>
    <w:rsid w:val="00B80003"/>
    <w:rsid w:val="00B813AA"/>
    <w:rsid w:val="00B8152F"/>
    <w:rsid w:val="00B81890"/>
    <w:rsid w:val="00B819AC"/>
    <w:rsid w:val="00B83734"/>
    <w:rsid w:val="00B8632D"/>
    <w:rsid w:val="00B8652C"/>
    <w:rsid w:val="00B93237"/>
    <w:rsid w:val="00B9463A"/>
    <w:rsid w:val="00B94F37"/>
    <w:rsid w:val="00BA1121"/>
    <w:rsid w:val="00BA5A60"/>
    <w:rsid w:val="00BB0672"/>
    <w:rsid w:val="00BB1875"/>
    <w:rsid w:val="00BB1969"/>
    <w:rsid w:val="00BB55D6"/>
    <w:rsid w:val="00BC1181"/>
    <w:rsid w:val="00BC7520"/>
    <w:rsid w:val="00BE40C9"/>
    <w:rsid w:val="00BE7CC8"/>
    <w:rsid w:val="00BF1512"/>
    <w:rsid w:val="00C0047A"/>
    <w:rsid w:val="00C00D63"/>
    <w:rsid w:val="00C01545"/>
    <w:rsid w:val="00C06FF8"/>
    <w:rsid w:val="00C106A5"/>
    <w:rsid w:val="00C14183"/>
    <w:rsid w:val="00C14794"/>
    <w:rsid w:val="00C153B6"/>
    <w:rsid w:val="00C20122"/>
    <w:rsid w:val="00C2065E"/>
    <w:rsid w:val="00C213C1"/>
    <w:rsid w:val="00C22704"/>
    <w:rsid w:val="00C30FA3"/>
    <w:rsid w:val="00C3146F"/>
    <w:rsid w:val="00C501DD"/>
    <w:rsid w:val="00C54645"/>
    <w:rsid w:val="00C55016"/>
    <w:rsid w:val="00C60C21"/>
    <w:rsid w:val="00C61A09"/>
    <w:rsid w:val="00C62335"/>
    <w:rsid w:val="00C64781"/>
    <w:rsid w:val="00C679A5"/>
    <w:rsid w:val="00C71354"/>
    <w:rsid w:val="00C7330B"/>
    <w:rsid w:val="00C75E1E"/>
    <w:rsid w:val="00C816F4"/>
    <w:rsid w:val="00C83F19"/>
    <w:rsid w:val="00C938AF"/>
    <w:rsid w:val="00C93C6B"/>
    <w:rsid w:val="00C95729"/>
    <w:rsid w:val="00C95C0D"/>
    <w:rsid w:val="00CA14F8"/>
    <w:rsid w:val="00CA1603"/>
    <w:rsid w:val="00CA3C8E"/>
    <w:rsid w:val="00CA425D"/>
    <w:rsid w:val="00CA4324"/>
    <w:rsid w:val="00CA4FA0"/>
    <w:rsid w:val="00CA7988"/>
    <w:rsid w:val="00CB6BD0"/>
    <w:rsid w:val="00CB7F44"/>
    <w:rsid w:val="00CC3EAA"/>
    <w:rsid w:val="00CC7E43"/>
    <w:rsid w:val="00CD3EBA"/>
    <w:rsid w:val="00CD3EFD"/>
    <w:rsid w:val="00CD41E0"/>
    <w:rsid w:val="00CD48FA"/>
    <w:rsid w:val="00CD64B5"/>
    <w:rsid w:val="00CE182A"/>
    <w:rsid w:val="00CE62D1"/>
    <w:rsid w:val="00CF2A46"/>
    <w:rsid w:val="00CF4196"/>
    <w:rsid w:val="00CF427F"/>
    <w:rsid w:val="00CF65FB"/>
    <w:rsid w:val="00D057E3"/>
    <w:rsid w:val="00D07B02"/>
    <w:rsid w:val="00D10278"/>
    <w:rsid w:val="00D12586"/>
    <w:rsid w:val="00D144A9"/>
    <w:rsid w:val="00D14E54"/>
    <w:rsid w:val="00D15FE5"/>
    <w:rsid w:val="00D161FB"/>
    <w:rsid w:val="00D16A99"/>
    <w:rsid w:val="00D22377"/>
    <w:rsid w:val="00D23CA7"/>
    <w:rsid w:val="00D246EA"/>
    <w:rsid w:val="00D26BE3"/>
    <w:rsid w:val="00D310D4"/>
    <w:rsid w:val="00D37051"/>
    <w:rsid w:val="00D411C5"/>
    <w:rsid w:val="00D41E95"/>
    <w:rsid w:val="00D45A3F"/>
    <w:rsid w:val="00D467A3"/>
    <w:rsid w:val="00D56783"/>
    <w:rsid w:val="00D62653"/>
    <w:rsid w:val="00D6372D"/>
    <w:rsid w:val="00D6399B"/>
    <w:rsid w:val="00D6568A"/>
    <w:rsid w:val="00D66B21"/>
    <w:rsid w:val="00D67824"/>
    <w:rsid w:val="00D72AD3"/>
    <w:rsid w:val="00D86339"/>
    <w:rsid w:val="00D86E0F"/>
    <w:rsid w:val="00D86F58"/>
    <w:rsid w:val="00D87833"/>
    <w:rsid w:val="00D919CB"/>
    <w:rsid w:val="00D91A58"/>
    <w:rsid w:val="00D91CE7"/>
    <w:rsid w:val="00D97EAE"/>
    <w:rsid w:val="00DA0F51"/>
    <w:rsid w:val="00DB5F79"/>
    <w:rsid w:val="00DC0778"/>
    <w:rsid w:val="00DC0A3C"/>
    <w:rsid w:val="00DC2002"/>
    <w:rsid w:val="00DC5C33"/>
    <w:rsid w:val="00DC71D7"/>
    <w:rsid w:val="00DC73AD"/>
    <w:rsid w:val="00DD42CA"/>
    <w:rsid w:val="00DD4CF3"/>
    <w:rsid w:val="00DD78DD"/>
    <w:rsid w:val="00DD7ADE"/>
    <w:rsid w:val="00DE2A07"/>
    <w:rsid w:val="00DE62E9"/>
    <w:rsid w:val="00DE6C82"/>
    <w:rsid w:val="00DE7282"/>
    <w:rsid w:val="00DF0718"/>
    <w:rsid w:val="00DF33CB"/>
    <w:rsid w:val="00DF464A"/>
    <w:rsid w:val="00DF754D"/>
    <w:rsid w:val="00E06EA6"/>
    <w:rsid w:val="00E12FB0"/>
    <w:rsid w:val="00E21782"/>
    <w:rsid w:val="00E22FAC"/>
    <w:rsid w:val="00E258F9"/>
    <w:rsid w:val="00E31725"/>
    <w:rsid w:val="00E34A78"/>
    <w:rsid w:val="00E412FB"/>
    <w:rsid w:val="00E42E8A"/>
    <w:rsid w:val="00E44965"/>
    <w:rsid w:val="00E45806"/>
    <w:rsid w:val="00E46ECF"/>
    <w:rsid w:val="00E475C6"/>
    <w:rsid w:val="00E53D4D"/>
    <w:rsid w:val="00E62B6C"/>
    <w:rsid w:val="00E64DF1"/>
    <w:rsid w:val="00E66000"/>
    <w:rsid w:val="00E71270"/>
    <w:rsid w:val="00E738AB"/>
    <w:rsid w:val="00E822C4"/>
    <w:rsid w:val="00E8596A"/>
    <w:rsid w:val="00E8735D"/>
    <w:rsid w:val="00E92F8D"/>
    <w:rsid w:val="00E967B9"/>
    <w:rsid w:val="00E972CB"/>
    <w:rsid w:val="00EA07D1"/>
    <w:rsid w:val="00EA2D8A"/>
    <w:rsid w:val="00EA5F00"/>
    <w:rsid w:val="00EB41D8"/>
    <w:rsid w:val="00EB615E"/>
    <w:rsid w:val="00EC48DC"/>
    <w:rsid w:val="00EC4C06"/>
    <w:rsid w:val="00EC700F"/>
    <w:rsid w:val="00ED0461"/>
    <w:rsid w:val="00ED16EA"/>
    <w:rsid w:val="00ED1D0C"/>
    <w:rsid w:val="00ED3555"/>
    <w:rsid w:val="00EE4A62"/>
    <w:rsid w:val="00EE67BA"/>
    <w:rsid w:val="00EE6A2E"/>
    <w:rsid w:val="00EF43B0"/>
    <w:rsid w:val="00EF50F6"/>
    <w:rsid w:val="00F005A0"/>
    <w:rsid w:val="00F011E9"/>
    <w:rsid w:val="00F01E33"/>
    <w:rsid w:val="00F04A62"/>
    <w:rsid w:val="00F06C8F"/>
    <w:rsid w:val="00F06D4A"/>
    <w:rsid w:val="00F07E44"/>
    <w:rsid w:val="00F11872"/>
    <w:rsid w:val="00F215D5"/>
    <w:rsid w:val="00F21FD9"/>
    <w:rsid w:val="00F2216D"/>
    <w:rsid w:val="00F227CC"/>
    <w:rsid w:val="00F2703C"/>
    <w:rsid w:val="00F3239F"/>
    <w:rsid w:val="00F348D7"/>
    <w:rsid w:val="00F36C9E"/>
    <w:rsid w:val="00F51954"/>
    <w:rsid w:val="00F525E8"/>
    <w:rsid w:val="00F57471"/>
    <w:rsid w:val="00F61A75"/>
    <w:rsid w:val="00F6451C"/>
    <w:rsid w:val="00F72471"/>
    <w:rsid w:val="00F73EE7"/>
    <w:rsid w:val="00F74F28"/>
    <w:rsid w:val="00F82493"/>
    <w:rsid w:val="00F8325A"/>
    <w:rsid w:val="00F83899"/>
    <w:rsid w:val="00F8538F"/>
    <w:rsid w:val="00F93A2F"/>
    <w:rsid w:val="00F96CA6"/>
    <w:rsid w:val="00F97CB0"/>
    <w:rsid w:val="00FA29FE"/>
    <w:rsid w:val="00FA3BC8"/>
    <w:rsid w:val="00FA7125"/>
    <w:rsid w:val="00FA7ECC"/>
    <w:rsid w:val="00FB1469"/>
    <w:rsid w:val="00FB2634"/>
    <w:rsid w:val="00FB3C9D"/>
    <w:rsid w:val="00FB7CF6"/>
    <w:rsid w:val="00FC15B0"/>
    <w:rsid w:val="00FC2298"/>
    <w:rsid w:val="00FC336E"/>
    <w:rsid w:val="00FC49DC"/>
    <w:rsid w:val="00FC75E4"/>
    <w:rsid w:val="00FD3D3C"/>
    <w:rsid w:val="00FD3D3F"/>
    <w:rsid w:val="00FD73B1"/>
    <w:rsid w:val="00FE2EAB"/>
    <w:rsid w:val="00FF0E73"/>
    <w:rsid w:val="00FF1440"/>
    <w:rsid w:val="00FF216A"/>
    <w:rsid w:val="00FF2DD2"/>
    <w:rsid w:val="00FF32D3"/>
    <w:rsid w:val="00FF5789"/>
    <w:rsid w:val="00FF6ED0"/>
    <w:rsid w:val="00FF6F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rules v:ext="edit">
        <o:r id="V:Rule28" type="connector" idref="#_x0000_s1069">
          <o:proxy start="" idref="#_x0000_s1052" connectloc="2"/>
          <o:proxy end="" idref="#_x0000_s1063" connectloc="3"/>
        </o:r>
        <o:r id="V:Rule29" type="connector" idref="#_x0000_s1041"/>
        <o:r id="V:Rule30" type="connector" idref="#_x0000_s1110">
          <o:proxy start="" idref="#_x0000_s1090" connectloc="1"/>
          <o:proxy end="" idref="#_x0000_s1097" connectloc="0"/>
        </o:r>
        <o:r id="V:Rule31" type="connector" idref="#_x0000_s1089"/>
        <o:r id="V:Rule32" type="connector" idref="#_x0000_s1109">
          <o:proxy start="" idref="#_x0000_s1090" connectloc="3"/>
          <o:proxy end="" idref="#_x0000_s1093" connectloc="0"/>
        </o:r>
        <o:r id="V:Rule33" type="connector" idref="#_x0000_s1111">
          <o:proxy start="" idref="#_x0000_s1103" connectloc="1"/>
          <o:proxy end="" idref="#_x0000_s1098" connectloc="0"/>
        </o:r>
        <o:r id="V:Rule34" type="connector" idref="#_x0000_s1050">
          <o:proxy start="" idref="#_x0000_s1038" connectloc="1"/>
          <o:proxy end="" idref="#_x0000_s1044" connectloc="0"/>
        </o:r>
        <o:r id="V:Rule35" type="connector" idref="#_x0000_s1077">
          <o:proxy start="" idref="#_x0000_s1039" connectloc="3"/>
        </o:r>
        <o:r id="V:Rule36" type="connector" idref="#_x0000_s1087"/>
        <o:r id="V:Rule37" type="connector" idref="#_x0000_s1104"/>
        <o:r id="V:Rule38" type="connector" idref="#_x0000_s1074">
          <o:proxy start="" idref="#_x0000_s1073" connectloc="2"/>
          <o:proxy end="" idref="#_x0000_s1039" connectloc="0"/>
        </o:r>
        <o:r id="V:Rule39" type="connector" idref="#_x0000_s1043"/>
        <o:r id="V:Rule40" type="connector" idref="#_x0000_s1080">
          <o:proxy end="" idref="#_x0000_s1079" connectloc="0"/>
        </o:r>
        <o:r id="V:Rule41" type="connector" idref="#_x0000_s1070"/>
        <o:r id="V:Rule42" type="connector" idref="#_x0000_s1046"/>
        <o:r id="V:Rule43" type="connector" idref="#_x0000_s1105"/>
        <o:r id="V:Rule44" type="connector" idref="#_x0000_s1067">
          <o:proxy start="" idref="#_x0000_s1044" connectloc="3"/>
        </o:r>
        <o:r id="V:Rule45" type="connector" idref="#_x0000_s1072">
          <o:proxy start="" idref="#_x0000_s1063" connectloc="2"/>
        </o:r>
        <o:r id="V:Rule46" type="connector" idref="#_x0000_s1066"/>
        <o:r id="V:Rule47" type="connector" idref="#_x0000_s1112"/>
        <o:r id="V:Rule48" type="connector" idref="#_x0000_s1102">
          <o:proxy start="" idref="#_x0000_s1100" connectloc="2"/>
          <o:proxy end="" idref="#_x0000_s1101" connectloc="0"/>
        </o:r>
        <o:r id="V:Rule49" type="connector" idref="#_x0000_s1075">
          <o:proxy start="" idref="#_x0000_s1054" connectloc="2"/>
          <o:proxy end="" idref="#_x0000_s1073" connectloc="0"/>
        </o:r>
        <o:r id="V:Rule50" type="connector" idref="#_x0000_s1107">
          <o:proxy start="" idref="#_x0000_s1098" connectloc="2"/>
        </o:r>
        <o:r id="V:Rule51" type="connector" idref="#_x0000_s1106"/>
        <o:r id="V:Rule52" type="connector" idref="#_x0000_s1055">
          <o:proxy start="" idref="#_x0000_s1038" connectloc="3"/>
          <o:proxy end="" idref="#_x0000_s1054" connectloc="0"/>
        </o:r>
        <o:r id="V:Rule53" type="connector" idref="#_x0000_s1092">
          <o:proxy start="" idref="#_x0000_s1097" connectloc="2"/>
          <o:proxy end="" idref="#_x0000_s1100" connectloc="0"/>
        </o:r>
        <o:r id="V:Rule54" type="connector" idref="#_x0000_s108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szCs w:val="28"/>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B02B6"/>
    <w:pPr>
      <w:suppressAutoHyphens/>
    </w:pPr>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311C"/>
    <w:pPr>
      <w:widowControl w:val="0"/>
      <w:autoSpaceDE w:val="0"/>
      <w:autoSpaceDN w:val="0"/>
      <w:adjustRightInd w:val="0"/>
      <w:ind w:firstLine="720"/>
    </w:pPr>
    <w:rPr>
      <w:rFonts w:ascii="Arial" w:hAnsi="Arial" w:cs="Arial"/>
    </w:rPr>
  </w:style>
  <w:style w:type="paragraph" w:customStyle="1" w:styleId="ConsPlusTitle">
    <w:name w:val="ConsPlusTitle"/>
    <w:rsid w:val="0028311C"/>
    <w:pPr>
      <w:widowControl w:val="0"/>
      <w:autoSpaceDE w:val="0"/>
      <w:autoSpaceDN w:val="0"/>
      <w:adjustRightInd w:val="0"/>
    </w:pPr>
    <w:rPr>
      <w:rFonts w:ascii="Arial" w:hAnsi="Arial" w:cs="Arial"/>
      <w:b/>
      <w:bCs/>
    </w:rPr>
  </w:style>
  <w:style w:type="paragraph" w:customStyle="1" w:styleId="a3">
    <w:name w:val="Знак Знак Знак"/>
    <w:basedOn w:val="a"/>
    <w:rsid w:val="0028311C"/>
    <w:pPr>
      <w:suppressAutoHyphens w:val="0"/>
      <w:spacing w:after="160" w:line="240" w:lineRule="exact"/>
    </w:pPr>
    <w:rPr>
      <w:rFonts w:ascii="Verdana" w:eastAsia="MS Mincho" w:hAnsi="Verdana"/>
      <w:sz w:val="20"/>
      <w:szCs w:val="20"/>
      <w:lang w:val="en-GB" w:eastAsia="en-US"/>
    </w:rPr>
  </w:style>
  <w:style w:type="character" w:styleId="a4">
    <w:name w:val="Hyperlink"/>
    <w:basedOn w:val="a0"/>
    <w:rsid w:val="001C268D"/>
    <w:rPr>
      <w:color w:val="0000FF"/>
      <w:u w:val="single"/>
    </w:rPr>
  </w:style>
  <w:style w:type="paragraph" w:styleId="a5">
    <w:name w:val="Normal (Web)"/>
    <w:basedOn w:val="a"/>
    <w:rsid w:val="00F57471"/>
    <w:pPr>
      <w:suppressAutoHyphens w:val="0"/>
      <w:jc w:val="both"/>
    </w:pPr>
    <w:rPr>
      <w:rFonts w:ascii="Tahoma" w:hAnsi="Tahoma" w:cs="Tahoma"/>
      <w:color w:val="252525"/>
      <w:lang w:eastAsia="ru-RU"/>
    </w:rPr>
  </w:style>
  <w:style w:type="paragraph" w:styleId="a6">
    <w:name w:val="header"/>
    <w:basedOn w:val="a"/>
    <w:link w:val="a7"/>
    <w:uiPriority w:val="99"/>
    <w:rsid w:val="008D33EC"/>
    <w:pPr>
      <w:tabs>
        <w:tab w:val="center" w:pos="4677"/>
        <w:tab w:val="right" w:pos="9355"/>
      </w:tabs>
    </w:pPr>
  </w:style>
  <w:style w:type="character" w:customStyle="1" w:styleId="a7">
    <w:name w:val="Верхний колонтитул Знак"/>
    <w:basedOn w:val="a0"/>
    <w:link w:val="a6"/>
    <w:uiPriority w:val="99"/>
    <w:rsid w:val="008D33EC"/>
    <w:rPr>
      <w:sz w:val="24"/>
      <w:szCs w:val="24"/>
      <w:lang w:eastAsia="ar-SA"/>
    </w:rPr>
  </w:style>
  <w:style w:type="paragraph" w:styleId="a8">
    <w:name w:val="footer"/>
    <w:basedOn w:val="a"/>
    <w:link w:val="a9"/>
    <w:rsid w:val="008D33EC"/>
    <w:pPr>
      <w:tabs>
        <w:tab w:val="center" w:pos="4677"/>
        <w:tab w:val="right" w:pos="9355"/>
      </w:tabs>
    </w:pPr>
  </w:style>
  <w:style w:type="character" w:customStyle="1" w:styleId="a9">
    <w:name w:val="Нижний колонтитул Знак"/>
    <w:basedOn w:val="a0"/>
    <w:link w:val="a8"/>
    <w:rsid w:val="008D33EC"/>
    <w:rPr>
      <w:sz w:val="24"/>
      <w:szCs w:val="24"/>
      <w:lang w:eastAsia="ar-SA"/>
    </w:rPr>
  </w:style>
  <w:style w:type="paragraph" w:customStyle="1" w:styleId="ConsPlusNonformat">
    <w:name w:val="ConsPlusNonformat"/>
    <w:link w:val="ConsPlusNonformat0"/>
    <w:uiPriority w:val="99"/>
    <w:rsid w:val="005D6DF2"/>
    <w:pPr>
      <w:widowControl w:val="0"/>
      <w:autoSpaceDE w:val="0"/>
      <w:autoSpaceDN w:val="0"/>
      <w:adjustRightInd w:val="0"/>
    </w:pPr>
    <w:rPr>
      <w:rFonts w:ascii="Courier New" w:hAnsi="Courier New" w:cs="Courier New"/>
    </w:rPr>
  </w:style>
  <w:style w:type="paragraph" w:styleId="aa">
    <w:name w:val="List Paragraph"/>
    <w:basedOn w:val="a"/>
    <w:uiPriority w:val="34"/>
    <w:qFormat/>
    <w:rsid w:val="00244433"/>
    <w:pPr>
      <w:ind w:left="720"/>
      <w:contextualSpacing/>
    </w:pPr>
  </w:style>
  <w:style w:type="table" w:styleId="ab">
    <w:name w:val="Table Grid"/>
    <w:basedOn w:val="a1"/>
    <w:rsid w:val="00130B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line number"/>
    <w:basedOn w:val="a0"/>
    <w:rsid w:val="00B65E25"/>
  </w:style>
  <w:style w:type="character" w:customStyle="1" w:styleId="ConsPlusNonformat0">
    <w:name w:val="ConsPlusNonformat Знак"/>
    <w:basedOn w:val="a0"/>
    <w:link w:val="ConsPlusNonformat"/>
    <w:uiPriority w:val="99"/>
    <w:rsid w:val="00AE22BE"/>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431171620">
      <w:bodyDiv w:val="1"/>
      <w:marLeft w:val="0"/>
      <w:marRight w:val="0"/>
      <w:marTop w:val="0"/>
      <w:marBottom w:val="0"/>
      <w:divBdr>
        <w:top w:val="none" w:sz="0" w:space="0" w:color="auto"/>
        <w:left w:val="none" w:sz="0" w:space="0" w:color="auto"/>
        <w:bottom w:val="none" w:sz="0" w:space="0" w:color="auto"/>
        <w:right w:val="none" w:sz="0" w:space="0" w:color="auto"/>
      </w:divBdr>
    </w:div>
    <w:div w:id="1185053507">
      <w:bodyDiv w:val="1"/>
      <w:marLeft w:val="0"/>
      <w:marRight w:val="0"/>
      <w:marTop w:val="0"/>
      <w:marBottom w:val="0"/>
      <w:divBdr>
        <w:top w:val="none" w:sz="0" w:space="0" w:color="auto"/>
        <w:left w:val="none" w:sz="0" w:space="0" w:color="auto"/>
        <w:bottom w:val="none" w:sz="0" w:space="0" w:color="auto"/>
        <w:right w:val="none" w:sz="0" w:space="0" w:color="auto"/>
      </w:divBdr>
    </w:div>
    <w:div w:id="1434857798">
      <w:bodyDiv w:val="1"/>
      <w:marLeft w:val="0"/>
      <w:marRight w:val="0"/>
      <w:marTop w:val="0"/>
      <w:marBottom w:val="0"/>
      <w:divBdr>
        <w:top w:val="none" w:sz="0" w:space="0" w:color="auto"/>
        <w:left w:val="none" w:sz="0" w:space="0" w:color="auto"/>
        <w:bottom w:val="none" w:sz="0" w:space="0" w:color="auto"/>
        <w:right w:val="none" w:sz="0" w:space="0" w:color="auto"/>
      </w:divBdr>
    </w:div>
    <w:div w:id="158656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A2B5F0BFCB25FA51006CD2987D417E6F77623A32F6D7713DB9E233F071F032D093E6296A356C059582A2nBIBJ" TargetMode="External"/><Relationship Id="rId13" Type="http://schemas.openxmlformats.org/officeDocument/2006/relationships/hyperlink" Target="consultantplus://offline/ref=928A764B32DEE86EDC1CDFEE2383E969DC12E6134C9DC66DC8654D705B38DF917C9C74B90479C760F75B50b7Z3K" TargetMode="External"/><Relationship Id="rId18" Type="http://schemas.openxmlformats.org/officeDocument/2006/relationships/hyperlink" Target="consultantplus://offline/ref=B5EA8173E3B5F3A3AD0E78AD24B61FC27BB476D49D1EC1752E79A5E0C5787C309B23924F4D1B0A296170A2Y4k3E"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consultantplus://offline/ref=68A2B5F0BFCB25FA510072DF8E111E716D78343E32F2D52469E6B96EA778FA6597DCBF6B2E386D0Cn9I1J" TargetMode="External"/><Relationship Id="rId12" Type="http://schemas.openxmlformats.org/officeDocument/2006/relationships/hyperlink" Target="consultantplus://offline/ref=68A2B5F0BFCB25FA51006CD2987D417E6F77623A32F0DE7A3DB9E233F071F032nDI0J" TargetMode="External"/><Relationship Id="rId17" Type="http://schemas.openxmlformats.org/officeDocument/2006/relationships/hyperlink" Target="consultantplus://offline/ref=620F443749883DA68514668B24A5B10315404D6F707643CC16FFA14A62B5E3DDF1463644C13905362C08ACo2f0I" TargetMode="External"/><Relationship Id="rId2" Type="http://schemas.openxmlformats.org/officeDocument/2006/relationships/styles" Target="styles.xml"/><Relationship Id="rId16" Type="http://schemas.openxmlformats.org/officeDocument/2006/relationships/hyperlink" Target="consultantplus://offline/ref=03F7BBCEBDD5B191D8EB75FE6609EBA51AF36527CCA95C046018E01AE4337E28078ACB518C6A465AeAn2J"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68A2B5F0BFCB25FA51006CD2987D417E6F77623A32F6D7713DB9E233F071F032D093E6296A356C059582A2nBIBJ" TargetMode="External"/><Relationship Id="rId5" Type="http://schemas.openxmlformats.org/officeDocument/2006/relationships/footnotes" Target="footnotes.xml"/><Relationship Id="rId15" Type="http://schemas.openxmlformats.org/officeDocument/2006/relationships/hyperlink" Target="consultantplus://offline/ref=03F7BBCEBDD5B191D8EB75FE6609EBA51AF36527CCA95C046018E01AE4337E28078ACB518C6A465AeAn2J" TargetMode="External"/><Relationship Id="rId23" Type="http://schemas.openxmlformats.org/officeDocument/2006/relationships/theme" Target="theme/theme1.xml"/><Relationship Id="rId10" Type="http://schemas.openxmlformats.org/officeDocument/2006/relationships/hyperlink" Target="consultantplus://offline/ref=68A2B5F0BFCB25FA510072DF8E111E716D78343E32F2D52469E6B96EA778FA6597DCBF6B2E386D0Cn9I1J"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68A2B5F0BFCB25FA51006CD2987D417E6F77623A32F0DE7A3DB9E233F071F032nDI0J" TargetMode="External"/><Relationship Id="rId14" Type="http://schemas.openxmlformats.org/officeDocument/2006/relationships/hyperlink" Target="consultantplus://offline/ref=928A764B32DEE86EDC1CDFEE2383E969DC12E6134C9DC66DC8654D705B38DF917C9C74B90479C760F75B5Cb7ZCK"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19</Pages>
  <Words>4040</Words>
  <Characters>32502</Characters>
  <Application>Microsoft Office Word</Application>
  <DocSecurity>0</DocSecurity>
  <Lines>270</Lines>
  <Paragraphs>72</Paragraphs>
  <ScaleCrop>false</ScaleCrop>
  <HeadingPairs>
    <vt:vector size="2" baseType="variant">
      <vt:variant>
        <vt:lpstr>Название</vt:lpstr>
      </vt:variant>
      <vt:variant>
        <vt:i4>1</vt:i4>
      </vt:variant>
    </vt:vector>
  </HeadingPairs>
  <TitlesOfParts>
    <vt:vector size="1" baseType="lpstr">
      <vt:lpstr>М И Н И С Т Е Р С Т В О</vt:lpstr>
    </vt:vector>
  </TitlesOfParts>
  <Company>АСХ</Company>
  <LinksUpToDate>false</LinksUpToDate>
  <CharactersWithSpaces>36470</CharactersWithSpaces>
  <SharedDoc>false</SharedDoc>
  <HLinks>
    <vt:vector size="18" baseType="variant">
      <vt:variant>
        <vt:i4>1638409</vt:i4>
      </vt:variant>
      <vt:variant>
        <vt:i4>6</vt:i4>
      </vt:variant>
      <vt:variant>
        <vt:i4>0</vt:i4>
      </vt:variant>
      <vt:variant>
        <vt:i4>5</vt:i4>
      </vt:variant>
      <vt:variant>
        <vt:lpwstr>consultantplus://offline/ref=290300BC8A86F78362C5350A4A2794BDD3FFED45C798CAD97ED035888CDB69113EBCF8327E84E8A62C876BWAx1I</vt:lpwstr>
      </vt:variant>
      <vt:variant>
        <vt:lpwstr/>
      </vt:variant>
      <vt:variant>
        <vt:i4>1638415</vt:i4>
      </vt:variant>
      <vt:variant>
        <vt:i4>3</vt:i4>
      </vt:variant>
      <vt:variant>
        <vt:i4>0</vt:i4>
      </vt:variant>
      <vt:variant>
        <vt:i4>5</vt:i4>
      </vt:variant>
      <vt:variant>
        <vt:lpwstr>consultantplus://offline/ref=290300BC8A86F78362C5350A4A2794BDD3FFED45C798CAD97ED035888CDB69113EBCF8327E84E8A62C8764WAxAI</vt:lpwstr>
      </vt:variant>
      <vt:variant>
        <vt:lpwstr/>
      </vt:variant>
      <vt:variant>
        <vt:i4>1638494</vt:i4>
      </vt:variant>
      <vt:variant>
        <vt:i4>0</vt:i4>
      </vt:variant>
      <vt:variant>
        <vt:i4>0</vt:i4>
      </vt:variant>
      <vt:variant>
        <vt:i4>5</vt:i4>
      </vt:variant>
      <vt:variant>
        <vt:lpwstr>consultantplus://offline/ref=290300BC8A86F78362C5350A4A2794BDD3FFED45C798CAD97ED035888CDB69113EBCF8327E84E8A62C8767WAx3I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И Н И С Т Е Р С Т В О</dc:title>
  <dc:creator>АПК</dc:creator>
  <cp:lastModifiedBy>shmakov</cp:lastModifiedBy>
  <cp:revision>43</cp:revision>
  <cp:lastPrinted>2017-08-04T08:12:00Z</cp:lastPrinted>
  <dcterms:created xsi:type="dcterms:W3CDTF">2017-08-04T05:38:00Z</dcterms:created>
  <dcterms:modified xsi:type="dcterms:W3CDTF">2017-08-07T07:26:00Z</dcterms:modified>
</cp:coreProperties>
</file>